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44657B" w:rsidRPr="00E75163" w:rsidRDefault="00954D7E" w:rsidP="00E646AA">
      <w:pPr>
        <w:pStyle w:val="BodyTextIndent"/>
        <w:numPr>
          <w:ilvl w:val="0"/>
          <w:numId w:val="1"/>
        </w:numPr>
        <w:spacing w:before="120" w:after="0"/>
        <w:jc w:val="both"/>
        <w:rPr>
          <w:sz w:val="24"/>
          <w:szCs w:val="24"/>
          <w:lang w:val="en-US"/>
        </w:rPr>
      </w:pPr>
      <w:r w:rsidRPr="00E75163">
        <w:rPr>
          <w:sz w:val="24"/>
          <w:szCs w:val="24"/>
        </w:rPr>
        <w:t>Examinând invitația de participare, subsemnaţii …………., reprezentanţi ai ofertantului………………..</w:t>
      </w:r>
      <w:proofErr w:type="gramStart"/>
      <w:r w:rsidRPr="00E75163">
        <w:rPr>
          <w:sz w:val="24"/>
          <w:szCs w:val="24"/>
        </w:rPr>
        <w:t>/(</w:t>
      </w:r>
      <w:proofErr w:type="gramEnd"/>
      <w:r w:rsidRPr="00E75163">
        <w:rPr>
          <w:sz w:val="24"/>
          <w:szCs w:val="24"/>
        </w:rPr>
        <w:t xml:space="preserve">denumirea/numele ofertantului), ne oferim, să prestăm </w:t>
      </w:r>
      <w:r w:rsidR="00DF4D3C" w:rsidRPr="00E75163">
        <w:rPr>
          <w:b/>
          <w:bCs/>
          <w:i/>
          <w:sz w:val="24"/>
          <w:szCs w:val="24"/>
        </w:rPr>
        <w:t>“</w:t>
      </w:r>
      <w:r w:rsidR="001A5394">
        <w:rPr>
          <w:b/>
          <w:bCs/>
          <w:i/>
          <w:sz w:val="24"/>
          <w:szCs w:val="24"/>
        </w:rPr>
        <w:t xml:space="preserve">Servicii de rating de credit” </w:t>
      </w:r>
      <w:r w:rsidR="00DF4D3C" w:rsidRPr="00E75163">
        <w:rPr>
          <w:sz w:val="24"/>
          <w:szCs w:val="24"/>
        </w:rPr>
        <w:t>pen</w:t>
      </w:r>
      <w:r w:rsidRPr="00E75163">
        <w:rPr>
          <w:sz w:val="24"/>
          <w:szCs w:val="24"/>
        </w:rPr>
        <w:t xml:space="preserve">tru CNTEE TRANSELECTRICA SA, pentru suma totală de ………………. </w:t>
      </w:r>
      <w:r w:rsidR="0046394D">
        <w:rPr>
          <w:sz w:val="24"/>
          <w:szCs w:val="24"/>
        </w:rPr>
        <w:t>EURO</w:t>
      </w:r>
      <w:r w:rsidR="007A3D8F">
        <w:rPr>
          <w:sz w:val="24"/>
          <w:szCs w:val="24"/>
        </w:rPr>
        <w:t>,</w:t>
      </w:r>
      <w:r w:rsidRPr="00E75163">
        <w:rPr>
          <w:sz w:val="24"/>
          <w:szCs w:val="24"/>
        </w:rPr>
        <w:t xml:space="preserve"> </w:t>
      </w:r>
      <w:r w:rsidR="0046394D">
        <w:rPr>
          <w:sz w:val="24"/>
          <w:szCs w:val="24"/>
        </w:rPr>
        <w:t>la care se adaugă TVA</w:t>
      </w:r>
      <w:r w:rsidR="007A3D8F">
        <w:rPr>
          <w:sz w:val="24"/>
          <w:szCs w:val="24"/>
        </w:rPr>
        <w:t xml:space="preserve"> </w:t>
      </w:r>
      <w:r w:rsidR="0046394D">
        <w:rPr>
          <w:sz w:val="24"/>
          <w:szCs w:val="24"/>
        </w:rPr>
        <w:t xml:space="preserve">în sumă </w:t>
      </w:r>
      <w:proofErr w:type="gramStart"/>
      <w:r w:rsidR="0046394D">
        <w:rPr>
          <w:sz w:val="24"/>
          <w:szCs w:val="24"/>
        </w:rPr>
        <w:t>de ......</w:t>
      </w:r>
      <w:proofErr w:type="gramEnd"/>
      <w:r w:rsidR="0046394D">
        <w:rPr>
          <w:sz w:val="24"/>
          <w:szCs w:val="24"/>
        </w:rPr>
        <w:t xml:space="preserve"> EURO</w:t>
      </w:r>
      <w:r w:rsidR="004B5AB1" w:rsidRPr="00E75163">
        <w:rPr>
          <w:sz w:val="24"/>
          <w:szCs w:val="24"/>
        </w:rPr>
        <w:t>.</w:t>
      </w:r>
      <w:r w:rsidR="004B5AB1" w:rsidRPr="00E75163">
        <w:rPr>
          <w:sz w:val="24"/>
          <w:szCs w:val="24"/>
          <w:lang w:val="ro-RO"/>
        </w:rPr>
        <w:t xml:space="preserve"> </w:t>
      </w:r>
    </w:p>
    <w:p w:rsidR="00106E78" w:rsidRPr="00106E78" w:rsidRDefault="004B5AB1" w:rsidP="00106E78">
      <w:pPr>
        <w:pStyle w:val="BodyTextIndent"/>
        <w:numPr>
          <w:ilvl w:val="0"/>
          <w:numId w:val="1"/>
        </w:numPr>
        <w:spacing w:after="0"/>
        <w:rPr>
          <w:b/>
          <w:bCs/>
          <w:sz w:val="24"/>
          <w:szCs w:val="24"/>
          <w:u w:val="single"/>
          <w:lang w:bidi="en-US"/>
        </w:rPr>
      </w:pPr>
      <w:r w:rsidRPr="00106E78">
        <w:rPr>
          <w:sz w:val="24"/>
          <w:szCs w:val="24"/>
        </w:rPr>
        <w:t>Ne angaj</w:t>
      </w:r>
      <w:r w:rsidR="00834FCB">
        <w:rPr>
          <w:sz w:val="24"/>
          <w:szCs w:val="24"/>
        </w:rPr>
        <w:t>ă</w:t>
      </w:r>
      <w:r w:rsidRPr="00106E78">
        <w:rPr>
          <w:sz w:val="24"/>
          <w:szCs w:val="24"/>
        </w:rPr>
        <w:t xml:space="preserve">m </w:t>
      </w:r>
      <w:proofErr w:type="gramStart"/>
      <w:r w:rsidRPr="00106E78">
        <w:rPr>
          <w:sz w:val="24"/>
          <w:szCs w:val="24"/>
        </w:rPr>
        <w:t>s</w:t>
      </w:r>
      <w:r w:rsidR="00834FCB">
        <w:rPr>
          <w:sz w:val="24"/>
          <w:szCs w:val="24"/>
        </w:rPr>
        <w:t>ă</w:t>
      </w:r>
      <w:proofErr w:type="gramEnd"/>
      <w:r w:rsidRPr="00106E78">
        <w:rPr>
          <w:sz w:val="24"/>
          <w:szCs w:val="24"/>
        </w:rPr>
        <w:t xml:space="preserve"> </w:t>
      </w:r>
      <w:r w:rsidRPr="00FC15DB">
        <w:rPr>
          <w:b/>
          <w:sz w:val="24"/>
          <w:szCs w:val="24"/>
        </w:rPr>
        <w:t>nu</w:t>
      </w:r>
      <w:r w:rsidRPr="00106E78">
        <w:rPr>
          <w:sz w:val="24"/>
          <w:szCs w:val="24"/>
        </w:rPr>
        <w:t xml:space="preserve"> </w:t>
      </w:r>
      <w:r w:rsidR="00FD7B3D">
        <w:rPr>
          <w:sz w:val="24"/>
          <w:szCs w:val="24"/>
        </w:rPr>
        <w:t xml:space="preserve">includem </w:t>
      </w:r>
      <w:r w:rsidR="00834FCB">
        <w:rPr>
          <w:sz w:val="24"/>
          <w:szCs w:val="24"/>
        </w:rPr>
        <w:t>î</w:t>
      </w:r>
      <w:r w:rsidR="00FD7B3D">
        <w:rPr>
          <w:sz w:val="24"/>
          <w:szCs w:val="24"/>
        </w:rPr>
        <w:t>n</w:t>
      </w:r>
      <w:r w:rsidR="00397FF3">
        <w:rPr>
          <w:sz w:val="24"/>
          <w:szCs w:val="24"/>
        </w:rPr>
        <w:t xml:space="preserve"> contract </w:t>
      </w:r>
      <w:r w:rsidR="00834FCB">
        <w:rPr>
          <w:sz w:val="24"/>
          <w:szCs w:val="24"/>
        </w:rPr>
        <w:t>ș</w:t>
      </w:r>
      <w:r w:rsidR="00397FF3">
        <w:rPr>
          <w:sz w:val="24"/>
          <w:szCs w:val="24"/>
        </w:rPr>
        <w:t xml:space="preserve">i </w:t>
      </w:r>
      <w:r w:rsidR="007568CB">
        <w:rPr>
          <w:sz w:val="24"/>
          <w:szCs w:val="24"/>
        </w:rPr>
        <w:t>s</w:t>
      </w:r>
      <w:r w:rsidR="00834FCB">
        <w:rPr>
          <w:sz w:val="24"/>
          <w:szCs w:val="24"/>
        </w:rPr>
        <w:t>ă</w:t>
      </w:r>
      <w:r w:rsidR="007568CB">
        <w:rPr>
          <w:sz w:val="24"/>
          <w:szCs w:val="24"/>
        </w:rPr>
        <w:t xml:space="preserve"> </w:t>
      </w:r>
      <w:r w:rsidR="007568CB" w:rsidRPr="00FC15DB">
        <w:rPr>
          <w:b/>
          <w:sz w:val="24"/>
          <w:szCs w:val="24"/>
        </w:rPr>
        <w:t>nu</w:t>
      </w:r>
      <w:r w:rsidR="007568CB">
        <w:rPr>
          <w:sz w:val="24"/>
          <w:szCs w:val="24"/>
        </w:rPr>
        <w:t xml:space="preserve"> </w:t>
      </w:r>
      <w:r w:rsidR="00397FF3">
        <w:rPr>
          <w:sz w:val="24"/>
          <w:szCs w:val="24"/>
        </w:rPr>
        <w:t>solicit</w:t>
      </w:r>
      <w:r w:rsidR="00834FCB">
        <w:rPr>
          <w:sz w:val="24"/>
          <w:szCs w:val="24"/>
        </w:rPr>
        <w:t>ă</w:t>
      </w:r>
      <w:r w:rsidR="00397FF3">
        <w:rPr>
          <w:sz w:val="24"/>
          <w:szCs w:val="24"/>
        </w:rPr>
        <w:t>m ale pre</w:t>
      </w:r>
      <w:r w:rsidR="00834FCB">
        <w:rPr>
          <w:sz w:val="24"/>
          <w:szCs w:val="24"/>
        </w:rPr>
        <w:t>ț</w:t>
      </w:r>
      <w:r w:rsidR="00397FF3">
        <w:rPr>
          <w:sz w:val="24"/>
          <w:szCs w:val="24"/>
        </w:rPr>
        <w:t>uri decat cele men</w:t>
      </w:r>
      <w:r w:rsidR="00834FCB">
        <w:rPr>
          <w:sz w:val="24"/>
          <w:szCs w:val="24"/>
        </w:rPr>
        <w:t>ționate î</w:t>
      </w:r>
      <w:r w:rsidR="00397FF3">
        <w:rPr>
          <w:sz w:val="24"/>
          <w:szCs w:val="24"/>
        </w:rPr>
        <w:t>n oferta noastr</w:t>
      </w:r>
      <w:r w:rsidR="00834FCB">
        <w:rPr>
          <w:sz w:val="24"/>
          <w:szCs w:val="24"/>
        </w:rPr>
        <w:t>ă financiară.</w:t>
      </w:r>
      <w:r w:rsidR="007C3B44" w:rsidRPr="00106E78">
        <w:rPr>
          <w:sz w:val="24"/>
          <w:szCs w:val="24"/>
        </w:rPr>
        <w:t xml:space="preserve"> </w:t>
      </w:r>
    </w:p>
    <w:p w:rsidR="0094290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942902" w:rsidRDefault="00C67882" w:rsidP="00942902">
      <w:pPr>
        <w:pStyle w:val="BodyTextIndent"/>
        <w:numPr>
          <w:ilvl w:val="0"/>
          <w:numId w:val="1"/>
        </w:numPr>
        <w:spacing w:after="0"/>
        <w:jc w:val="both"/>
        <w:rPr>
          <w:sz w:val="24"/>
          <w:szCs w:val="24"/>
        </w:rPr>
      </w:pPr>
      <w:r w:rsidRPr="00942902">
        <w:rPr>
          <w:sz w:val="24"/>
          <w:szCs w:val="24"/>
        </w:rPr>
        <w:t>Preciz</w:t>
      </w:r>
      <w:r w:rsidR="0032746D">
        <w:rPr>
          <w:sz w:val="24"/>
          <w:szCs w:val="24"/>
        </w:rPr>
        <w:t>ă</w:t>
      </w:r>
      <w:r w:rsidRPr="00942902">
        <w:rPr>
          <w:sz w:val="24"/>
          <w:szCs w:val="24"/>
        </w:rPr>
        <w:t>m c</w:t>
      </w:r>
      <w:r w:rsidR="0032746D">
        <w:rPr>
          <w:sz w:val="24"/>
          <w:szCs w:val="24"/>
        </w:rPr>
        <w:t>ă</w:t>
      </w:r>
      <w:r w:rsidRPr="00942902">
        <w:rPr>
          <w:sz w:val="24"/>
          <w:szCs w:val="24"/>
        </w:rPr>
        <w:t xml:space="preserve"> nu depunem ofert</w:t>
      </w:r>
      <w:r w:rsidR="0032746D">
        <w:rPr>
          <w:sz w:val="24"/>
          <w:szCs w:val="24"/>
        </w:rPr>
        <w:t>ă</w:t>
      </w:r>
      <w:r w:rsidRPr="00942902">
        <w:rPr>
          <w:sz w:val="24"/>
          <w:szCs w:val="24"/>
        </w:rPr>
        <w:t xml:space="preserve"> alternativ</w:t>
      </w:r>
      <w:r w:rsidR="0032746D">
        <w:rPr>
          <w:sz w:val="24"/>
          <w:szCs w:val="24"/>
        </w:rPr>
        <w:t>ă</w:t>
      </w:r>
      <w:r w:rsidRPr="00942902">
        <w:rPr>
          <w:sz w:val="24"/>
          <w:szCs w:val="24"/>
        </w:rPr>
        <w:t>.</w:t>
      </w:r>
    </w:p>
    <w:p w:rsidR="00C67882" w:rsidRPr="00942902" w:rsidRDefault="00C67882" w:rsidP="00942902">
      <w:pPr>
        <w:pStyle w:val="BodyTextIndent"/>
        <w:numPr>
          <w:ilvl w:val="0"/>
          <w:numId w:val="1"/>
        </w:numPr>
        <w:spacing w:after="0"/>
        <w:jc w:val="both"/>
        <w:rPr>
          <w:sz w:val="24"/>
          <w:szCs w:val="24"/>
        </w:rPr>
      </w:pPr>
      <w:r w:rsidRPr="00942902">
        <w:rPr>
          <w:sz w:val="24"/>
          <w:szCs w:val="24"/>
        </w:rPr>
        <w:t xml:space="preserve">Înţelegem că nu sunteţi obligaţi </w:t>
      </w:r>
      <w:proofErr w:type="gramStart"/>
      <w:r w:rsidRPr="00942902">
        <w:rPr>
          <w:sz w:val="24"/>
          <w:szCs w:val="24"/>
        </w:rPr>
        <w:t>să</w:t>
      </w:r>
      <w:proofErr w:type="gramEnd"/>
      <w:r w:rsidRPr="00942902">
        <w:rPr>
          <w:sz w:val="24"/>
          <w:szCs w:val="24"/>
        </w:rPr>
        <w:t xml:space="preserve"> acceptaţi oferta cu cel mai scăzut preţ sau orice altă ofertă pe care o puteţi primi.</w:t>
      </w:r>
    </w:p>
    <w:p w:rsidR="00942902" w:rsidRDefault="00942902"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095AEB">
        <w:rPr>
          <w:rFonts w:ascii="Times New Roman" w:hAnsi="Times New Roman"/>
          <w:i/>
          <w:sz w:val="24"/>
          <w:szCs w:val="24"/>
        </w:rPr>
        <w:t>numele ș</w:t>
      </w:r>
      <w:r w:rsidRPr="003D6DC0">
        <w:rPr>
          <w:rFonts w:ascii="Times New Roman" w:hAnsi="Times New Roman"/>
          <w:i/>
          <w:sz w:val="24"/>
          <w:szCs w:val="24"/>
        </w:rPr>
        <w:t>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9259B" w:rsidRDefault="0069259B" w:rsidP="00BD0098">
      <w:pPr>
        <w:jc w:val="center"/>
        <w:rPr>
          <w:rFonts w:ascii="Times New Roman" w:hAnsi="Times New Roman"/>
          <w:b/>
        </w:rPr>
      </w:pPr>
    </w:p>
    <w:p w:rsidR="0069259B" w:rsidRDefault="0069259B"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790708" w:rsidRDefault="00790708" w:rsidP="00BD0098">
      <w:pPr>
        <w:jc w:val="center"/>
        <w:rPr>
          <w:rFonts w:ascii="Times New Roman" w:hAnsi="Times New Roman"/>
          <w:b/>
        </w:rPr>
      </w:pPr>
    </w:p>
    <w:p w:rsidR="00F4213E" w:rsidRPr="001817F3" w:rsidRDefault="00F4213E" w:rsidP="00BD0098">
      <w:pPr>
        <w:jc w:val="center"/>
        <w:rPr>
          <w:rFonts w:ascii="Times New Roman" w:hAnsi="Times New Roman"/>
          <w:b/>
        </w:rPr>
      </w:pPr>
      <w:r w:rsidRPr="001817F3">
        <w:rPr>
          <w:rFonts w:ascii="Times New Roman" w:hAnsi="Times New Roman"/>
          <w:b/>
        </w:rPr>
        <w:lastRenderedPageBreak/>
        <w:t>Anexa la Formularul 1</w:t>
      </w:r>
    </w:p>
    <w:p w:rsidR="00F4213E" w:rsidRDefault="00F4213E" w:rsidP="00F4213E">
      <w:pPr>
        <w:jc w:val="center"/>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2852"/>
        <w:gridCol w:w="2909"/>
      </w:tblGrid>
      <w:tr w:rsidR="001F1288" w:rsidRPr="001F1288" w:rsidTr="002A5760">
        <w:tc>
          <w:tcPr>
            <w:tcW w:w="3669" w:type="dxa"/>
          </w:tcPr>
          <w:p w:rsidR="001F1288" w:rsidRPr="001F1288" w:rsidRDefault="00D20712" w:rsidP="001F1288">
            <w:pPr>
              <w:jc w:val="center"/>
              <w:rPr>
                <w:rFonts w:ascii="Times New Roman" w:hAnsi="Times New Roman"/>
                <w:lang w:bidi="en-US"/>
              </w:rPr>
            </w:pPr>
            <w:r>
              <w:rPr>
                <w:rFonts w:ascii="Times New Roman" w:hAnsi="Times New Roman"/>
                <w:b/>
                <w:lang w:bidi="en-US"/>
              </w:rPr>
              <w:t>Livrabil</w:t>
            </w:r>
          </w:p>
        </w:tc>
        <w:tc>
          <w:tcPr>
            <w:tcW w:w="2852" w:type="dxa"/>
          </w:tcPr>
          <w:p w:rsidR="001F1288" w:rsidRPr="001F1288" w:rsidRDefault="00D20712" w:rsidP="001F1288">
            <w:pPr>
              <w:jc w:val="center"/>
              <w:rPr>
                <w:rFonts w:ascii="Times New Roman" w:hAnsi="Times New Roman"/>
                <w:b/>
                <w:lang w:bidi="en-US"/>
              </w:rPr>
            </w:pPr>
            <w:r>
              <w:rPr>
                <w:rFonts w:ascii="Times New Roman" w:hAnsi="Times New Roman"/>
                <w:b/>
                <w:lang w:bidi="en-US"/>
              </w:rPr>
              <w:t>P</w:t>
            </w:r>
            <w:r w:rsidR="006A3649">
              <w:rPr>
                <w:rFonts w:ascii="Times New Roman" w:hAnsi="Times New Roman"/>
                <w:b/>
                <w:lang w:bidi="en-US"/>
              </w:rPr>
              <w:t>re</w:t>
            </w:r>
            <w:r>
              <w:rPr>
                <w:rFonts w:ascii="Times New Roman" w:hAnsi="Times New Roman"/>
                <w:b/>
                <w:lang w:bidi="en-US"/>
              </w:rPr>
              <w:t>ț EURO, fără TVA</w:t>
            </w:r>
          </w:p>
        </w:tc>
        <w:tc>
          <w:tcPr>
            <w:tcW w:w="2909" w:type="dxa"/>
          </w:tcPr>
          <w:p w:rsidR="001F1288" w:rsidRPr="001F1288" w:rsidRDefault="00D20712" w:rsidP="001F1288">
            <w:pPr>
              <w:jc w:val="center"/>
              <w:rPr>
                <w:rFonts w:ascii="Times New Roman" w:hAnsi="Times New Roman"/>
                <w:b/>
                <w:lang w:bidi="en-US"/>
              </w:rPr>
            </w:pPr>
            <w:r>
              <w:rPr>
                <w:rFonts w:ascii="Times New Roman" w:hAnsi="Times New Roman"/>
                <w:b/>
                <w:lang w:bidi="en-US"/>
              </w:rPr>
              <w:t>Preț EURO cu TVA</w:t>
            </w:r>
          </w:p>
        </w:tc>
      </w:tr>
      <w:tr w:rsidR="001F1288" w:rsidRPr="001F1288" w:rsidTr="002A5760">
        <w:trPr>
          <w:trHeight w:val="607"/>
        </w:trPr>
        <w:tc>
          <w:tcPr>
            <w:tcW w:w="3669" w:type="dxa"/>
          </w:tcPr>
          <w:p w:rsidR="001F1288" w:rsidRPr="006A3649" w:rsidRDefault="00D20712" w:rsidP="002A5760">
            <w:pPr>
              <w:jc w:val="both"/>
              <w:rPr>
                <w:rFonts w:ascii="Times New Roman" w:hAnsi="Times New Roman"/>
                <w:lang w:bidi="en-US"/>
              </w:rPr>
            </w:pPr>
            <w:r w:rsidRPr="006A3649">
              <w:rPr>
                <w:rFonts w:ascii="Times New Roman" w:hAnsi="Times New Roman"/>
                <w:lang w:bidi="en-US"/>
              </w:rPr>
              <w:t xml:space="preserve">Ratingul inițial de credit al emitentului Transelectrica </w:t>
            </w:r>
            <w:r w:rsidR="006A3649" w:rsidRPr="006A3649">
              <w:rPr>
                <w:rFonts w:ascii="Times New Roman" w:hAnsi="Times New Roman"/>
                <w:lang w:bidi="en-US"/>
              </w:rPr>
              <w:t xml:space="preserve"> pentru primul an contractual </w:t>
            </w:r>
            <w:r w:rsidRPr="006A3649">
              <w:rPr>
                <w:rFonts w:ascii="Times New Roman" w:hAnsi="Times New Roman"/>
                <w:lang w:bidi="en-US"/>
              </w:rPr>
              <w:t>(private poin-in-time rating)</w:t>
            </w:r>
          </w:p>
        </w:tc>
        <w:tc>
          <w:tcPr>
            <w:tcW w:w="2852" w:type="dxa"/>
          </w:tcPr>
          <w:p w:rsidR="001F1288" w:rsidRPr="001F1288" w:rsidRDefault="001F1288" w:rsidP="001F1288">
            <w:pPr>
              <w:jc w:val="center"/>
              <w:rPr>
                <w:rFonts w:ascii="Times New Roman" w:hAnsi="Times New Roman"/>
                <w:lang w:bidi="en-US"/>
              </w:rPr>
            </w:pPr>
          </w:p>
        </w:tc>
        <w:tc>
          <w:tcPr>
            <w:tcW w:w="2909" w:type="dxa"/>
          </w:tcPr>
          <w:p w:rsidR="001F1288" w:rsidRPr="001F1288" w:rsidRDefault="001F1288" w:rsidP="001F1288">
            <w:pPr>
              <w:jc w:val="center"/>
              <w:rPr>
                <w:rFonts w:ascii="Times New Roman" w:hAnsi="Times New Roman"/>
                <w:lang w:bidi="en-US"/>
              </w:rPr>
            </w:pPr>
          </w:p>
        </w:tc>
      </w:tr>
      <w:tr w:rsidR="001F1288" w:rsidRPr="001F1288" w:rsidTr="002A5760">
        <w:trPr>
          <w:trHeight w:val="571"/>
        </w:trPr>
        <w:tc>
          <w:tcPr>
            <w:tcW w:w="3669" w:type="dxa"/>
          </w:tcPr>
          <w:p w:rsidR="001F1288" w:rsidRPr="009028B1" w:rsidRDefault="009028B1" w:rsidP="002A5760">
            <w:pPr>
              <w:jc w:val="both"/>
              <w:rPr>
                <w:rFonts w:ascii="Times New Roman" w:hAnsi="Times New Roman"/>
                <w:lang w:bidi="en-US"/>
              </w:rPr>
            </w:pPr>
            <w:r w:rsidRPr="009028B1">
              <w:rPr>
                <w:rFonts w:ascii="Times New Roman" w:hAnsi="Times New Roman"/>
                <w:lang w:bidi="en-US"/>
              </w:rPr>
              <w:t>Rating actualizat prin care este reevaluat ratingul de credit al emitentului Transelectrica pentru primul an contractual (monitorizare rating)</w:t>
            </w:r>
          </w:p>
        </w:tc>
        <w:tc>
          <w:tcPr>
            <w:tcW w:w="2852" w:type="dxa"/>
          </w:tcPr>
          <w:p w:rsidR="001F1288" w:rsidRPr="001F1288" w:rsidRDefault="001F1288" w:rsidP="001F1288">
            <w:pPr>
              <w:jc w:val="center"/>
              <w:rPr>
                <w:rFonts w:ascii="Times New Roman" w:hAnsi="Times New Roman"/>
                <w:lang w:bidi="en-US"/>
              </w:rPr>
            </w:pPr>
          </w:p>
        </w:tc>
        <w:tc>
          <w:tcPr>
            <w:tcW w:w="2909" w:type="dxa"/>
          </w:tcPr>
          <w:p w:rsidR="001F1288" w:rsidRPr="001F1288" w:rsidRDefault="001F1288" w:rsidP="001F1288">
            <w:pPr>
              <w:jc w:val="center"/>
              <w:rPr>
                <w:rFonts w:ascii="Times New Roman" w:hAnsi="Times New Roman"/>
                <w:lang w:bidi="en-US"/>
              </w:rPr>
            </w:pPr>
          </w:p>
        </w:tc>
      </w:tr>
      <w:tr w:rsidR="001F1288" w:rsidRPr="001F1288" w:rsidTr="002A5760">
        <w:tc>
          <w:tcPr>
            <w:tcW w:w="3669" w:type="dxa"/>
          </w:tcPr>
          <w:p w:rsidR="001F1288" w:rsidRPr="002A5760" w:rsidRDefault="009028B1" w:rsidP="002A5760">
            <w:pPr>
              <w:jc w:val="both"/>
              <w:rPr>
                <w:rFonts w:ascii="Times New Roman" w:hAnsi="Times New Roman"/>
                <w:lang w:bidi="en-US"/>
              </w:rPr>
            </w:pPr>
            <w:r w:rsidRPr="002A5760">
              <w:rPr>
                <w:rFonts w:ascii="Times New Roman" w:hAnsi="Times New Roman"/>
                <w:lang w:bidi="en-US"/>
              </w:rPr>
              <w:t>Rating actualizat prin care va evalua profilul de credit al Transelectrica</w:t>
            </w:r>
            <w:r w:rsidR="002A5760" w:rsidRPr="002A5760">
              <w:rPr>
                <w:rFonts w:ascii="Times New Roman" w:hAnsi="Times New Roman"/>
                <w:lang w:bidi="en-US"/>
              </w:rPr>
              <w:t xml:space="preserve"> pentru al doilea an contractual</w:t>
            </w:r>
          </w:p>
        </w:tc>
        <w:tc>
          <w:tcPr>
            <w:tcW w:w="2852" w:type="dxa"/>
          </w:tcPr>
          <w:p w:rsidR="001F1288" w:rsidRPr="001F1288" w:rsidRDefault="001F1288" w:rsidP="001F1288">
            <w:pPr>
              <w:jc w:val="center"/>
              <w:rPr>
                <w:rFonts w:ascii="Times New Roman" w:hAnsi="Times New Roman"/>
                <w:lang w:bidi="en-US"/>
              </w:rPr>
            </w:pPr>
          </w:p>
        </w:tc>
        <w:tc>
          <w:tcPr>
            <w:tcW w:w="2909" w:type="dxa"/>
          </w:tcPr>
          <w:p w:rsidR="001F1288" w:rsidRPr="001F1288" w:rsidRDefault="001F1288" w:rsidP="001F1288">
            <w:pPr>
              <w:jc w:val="center"/>
              <w:rPr>
                <w:rFonts w:ascii="Times New Roman" w:hAnsi="Times New Roman"/>
                <w:lang w:bidi="en-US"/>
              </w:rPr>
            </w:pPr>
          </w:p>
        </w:tc>
      </w:tr>
      <w:tr w:rsidR="001F1288" w:rsidRPr="001F1288" w:rsidTr="002A5760">
        <w:tc>
          <w:tcPr>
            <w:tcW w:w="3669" w:type="dxa"/>
          </w:tcPr>
          <w:p w:rsidR="001F1288" w:rsidRPr="001F1288" w:rsidRDefault="006A3649" w:rsidP="001F1288">
            <w:pPr>
              <w:rPr>
                <w:rFonts w:ascii="Times New Roman" w:hAnsi="Times New Roman"/>
                <w:b/>
                <w:lang w:bidi="en-US"/>
              </w:rPr>
            </w:pPr>
            <w:r>
              <w:rPr>
                <w:rFonts w:ascii="Times New Roman" w:hAnsi="Times New Roman"/>
                <w:b/>
                <w:lang w:bidi="en-US"/>
              </w:rPr>
              <w:t>TOTAL PREȚ CONTRACT</w:t>
            </w:r>
          </w:p>
        </w:tc>
        <w:tc>
          <w:tcPr>
            <w:tcW w:w="2852" w:type="dxa"/>
          </w:tcPr>
          <w:p w:rsidR="001F1288" w:rsidRPr="001F1288" w:rsidRDefault="001F1288" w:rsidP="001F1288">
            <w:pPr>
              <w:jc w:val="center"/>
              <w:rPr>
                <w:rFonts w:ascii="Times New Roman" w:hAnsi="Times New Roman"/>
                <w:lang w:bidi="en-US"/>
              </w:rPr>
            </w:pPr>
          </w:p>
        </w:tc>
        <w:tc>
          <w:tcPr>
            <w:tcW w:w="2909" w:type="dxa"/>
          </w:tcPr>
          <w:p w:rsidR="001F1288" w:rsidRPr="001F1288" w:rsidRDefault="001F1288" w:rsidP="001F1288">
            <w:pPr>
              <w:jc w:val="center"/>
              <w:rPr>
                <w:rFonts w:ascii="Times New Roman" w:hAnsi="Times New Roman"/>
                <w:lang w:bidi="en-US"/>
              </w:rPr>
            </w:pPr>
          </w:p>
        </w:tc>
      </w:tr>
    </w:tbl>
    <w:p w:rsidR="00F4213E" w:rsidRDefault="00F4213E"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p>
    <w:p w:rsidR="0069259B" w:rsidRDefault="0069259B"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5B0671"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E57067">
        <w:rPr>
          <w:rFonts w:ascii="Times New Roman" w:hAnsi="Times New Roman"/>
          <w:b/>
          <w:sz w:val="24"/>
          <w:szCs w:val="24"/>
        </w:rPr>
        <w:t xml:space="preserve">                               </w:t>
      </w:r>
    </w:p>
    <w:p w:rsidR="005B0671" w:rsidRDefault="005B0671"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C3218D"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sidR="00C3218D">
        <w:rPr>
          <w:rFonts w:ascii="Times New Roman" w:hAnsi="Times New Roman"/>
          <w:i/>
          <w:iCs/>
          <w:color w:val="000000"/>
          <w:sz w:val="24"/>
          <w:szCs w:val="24"/>
          <w:lang w:val="en-US"/>
        </w:rPr>
        <w:t>se inserează</w:t>
      </w:r>
      <w:r>
        <w:rPr>
          <w:rFonts w:ascii="Times New Roman" w:hAnsi="Times New Roman"/>
          <w:i/>
          <w:iCs/>
          <w:color w:val="000000"/>
          <w:sz w:val="24"/>
          <w:szCs w:val="24"/>
          <w:lang w:val="en-US"/>
        </w:rPr>
        <w:t xml:space="preserve"> numele operat</w:t>
      </w:r>
      <w:r w:rsidR="00C3218D">
        <w:rPr>
          <w:rFonts w:ascii="Times New Roman" w:hAnsi="Times New Roman"/>
          <w:i/>
          <w:iCs/>
          <w:color w:val="000000"/>
          <w:sz w:val="24"/>
          <w:szCs w:val="24"/>
          <w:lang w:val="en-US"/>
        </w:rPr>
        <w:t>orului economic-peroana juridică</w:t>
      </w:r>
      <w:r>
        <w:rPr>
          <w:rFonts w:ascii="Times New Roman" w:hAnsi="Times New Roman"/>
          <w:color w:val="000000"/>
          <w:sz w:val="24"/>
          <w:szCs w:val="24"/>
          <w:lang w:val="en-US"/>
        </w:rPr>
        <w:t xml:space="preserve">], în calitate de ofertant la procedura </w:t>
      </w:r>
      <w:r w:rsidR="00C3218D">
        <w:rPr>
          <w:rFonts w:ascii="Times New Roman" w:hAnsi="Times New Roman"/>
          <w:color w:val="000000"/>
          <w:sz w:val="24"/>
          <w:szCs w:val="24"/>
          <w:lang w:val="en-US"/>
        </w:rPr>
        <w:t>organizată</w:t>
      </w:r>
      <w:r w:rsidR="009C56D1">
        <w:rPr>
          <w:rFonts w:ascii="Times New Roman" w:hAnsi="Times New Roman"/>
          <w:color w:val="000000"/>
          <w:sz w:val="24"/>
          <w:szCs w:val="24"/>
          <w:lang w:val="en-US"/>
        </w:rPr>
        <w:t xml:space="preserve"> de CNTEE TRANSELECTRICA SA </w:t>
      </w:r>
      <w:r w:rsidR="00C3218D">
        <w:rPr>
          <w:rFonts w:ascii="Times New Roman" w:hAnsi="Times New Roman"/>
          <w:color w:val="000000"/>
          <w:sz w:val="24"/>
          <w:szCs w:val="24"/>
          <w:lang w:val="en-US"/>
        </w:rPr>
        <w:t>pentru achiziț</w:t>
      </w:r>
      <w:r>
        <w:rPr>
          <w:rFonts w:ascii="Times New Roman" w:hAnsi="Times New Roman"/>
          <w:color w:val="000000"/>
          <w:sz w:val="24"/>
          <w:szCs w:val="24"/>
          <w:lang w:val="en-US"/>
        </w:rPr>
        <w:t xml:space="preserve">ia </w:t>
      </w:r>
      <w:r w:rsidR="00C3218D">
        <w:rPr>
          <w:rFonts w:ascii="Times New Roman" w:hAnsi="Times New Roman"/>
          <w:color w:val="000000"/>
          <w:sz w:val="24"/>
          <w:szCs w:val="24"/>
          <w:lang w:val="en-US"/>
        </w:rPr>
        <w:t>avâ</w:t>
      </w:r>
      <w:r w:rsidR="003D6DC0">
        <w:rPr>
          <w:rFonts w:ascii="Times New Roman" w:hAnsi="Times New Roman"/>
          <w:color w:val="000000"/>
          <w:sz w:val="24"/>
          <w:szCs w:val="24"/>
          <w:lang w:val="en-US"/>
        </w:rPr>
        <w:t xml:space="preserve">nd ca obiect </w:t>
      </w:r>
      <w:r w:rsidR="001A5394" w:rsidRPr="00E75163">
        <w:rPr>
          <w:b/>
          <w:bCs/>
          <w:i/>
          <w:sz w:val="24"/>
          <w:szCs w:val="24"/>
        </w:rPr>
        <w:t>“</w:t>
      </w:r>
      <w:r w:rsidR="001A7921">
        <w:rPr>
          <w:b/>
          <w:bCs/>
          <w:i/>
          <w:sz w:val="24"/>
          <w:szCs w:val="24"/>
        </w:rPr>
        <w:t>Servicii</w:t>
      </w:r>
      <w:r w:rsidR="001A5394" w:rsidRPr="001A5394">
        <w:rPr>
          <w:b/>
          <w:bCs/>
          <w:i/>
          <w:sz w:val="24"/>
          <w:szCs w:val="24"/>
        </w:rPr>
        <w:t xml:space="preserve"> de rating de credit</w:t>
      </w:r>
      <w:r w:rsidR="001A5394">
        <w:rPr>
          <w:b/>
          <w:bCs/>
          <w:i/>
          <w:sz w:val="24"/>
          <w:szCs w:val="24"/>
        </w:rPr>
        <w:t>”</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w:t>
      </w:r>
      <w:r w:rsidR="001A5394">
        <w:rPr>
          <w:rFonts w:ascii="Times New Roman" w:hAnsi="Times New Roman"/>
          <w:bCs/>
          <w:color w:val="000000"/>
          <w:sz w:val="24"/>
          <w:szCs w:val="24"/>
          <w:lang w:val="en-US" w:bidi="en-US"/>
        </w:rPr>
        <w:t>71000-9</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sidR="00C3218D">
        <w:rPr>
          <w:rFonts w:ascii="Times New Roman" w:hAnsi="Times New Roman"/>
          <w:i/>
          <w:iCs/>
          <w:color w:val="000000"/>
          <w:sz w:val="24"/>
          <w:szCs w:val="24"/>
          <w:lang w:val="en-US"/>
        </w:rPr>
        <w:t>se</w:t>
      </w:r>
      <w:proofErr w:type="gramEnd"/>
      <w:r w:rsidR="00C3218D">
        <w:rPr>
          <w:rFonts w:ascii="Times New Roman" w:hAnsi="Times New Roman"/>
          <w:i/>
          <w:iCs/>
          <w:color w:val="000000"/>
          <w:sz w:val="24"/>
          <w:szCs w:val="24"/>
          <w:lang w:val="en-US"/>
        </w:rPr>
        <w:t xml:space="preserve"> inserează</w:t>
      </w:r>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
    <w:p w:rsidR="00975BE4" w:rsidRDefault="00C3218D"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răspundere că</w:t>
      </w:r>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îndeplinit </w:t>
      </w:r>
      <w:r w:rsidR="00C3218D">
        <w:rPr>
          <w:rFonts w:ascii="Times New Roman" w:hAnsi="Times New Roman"/>
          <w:sz w:val="24"/>
          <w:szCs w:val="24"/>
          <w:lang w:val="en-US"/>
        </w:rPr>
        <w:t>obligațiile de plată</w:t>
      </w:r>
      <w:r w:rsidRPr="00CE5324">
        <w:rPr>
          <w:rFonts w:ascii="Times New Roman" w:hAnsi="Times New Roman"/>
          <w:sz w:val="24"/>
          <w:szCs w:val="24"/>
          <w:lang w:val="en-US"/>
        </w:rPr>
        <w:t xml:space="preserve"> a impozitelor, taxelor </w:t>
      </w:r>
      <w:r w:rsidR="00C3218D">
        <w:rPr>
          <w:rFonts w:ascii="Times New Roman" w:hAnsi="Times New Roman"/>
          <w:sz w:val="24"/>
          <w:szCs w:val="24"/>
          <w:lang w:val="en-US"/>
        </w:rPr>
        <w:t>și contribuțiilor de asigurări sociale că</w:t>
      </w:r>
      <w:r w:rsidRPr="00CE5324">
        <w:rPr>
          <w:rFonts w:ascii="Times New Roman" w:hAnsi="Times New Roman"/>
          <w:sz w:val="24"/>
          <w:szCs w:val="24"/>
          <w:lang w:val="en-US"/>
        </w:rPr>
        <w:t>tre bugetele componente ale bugetului general consolidat, în conformitate cu prevederile legale în vi</w:t>
      </w:r>
      <w:r w:rsidR="00C3218D">
        <w:rPr>
          <w:rFonts w:ascii="Times New Roman" w:hAnsi="Times New Roman"/>
          <w:sz w:val="24"/>
          <w:szCs w:val="24"/>
          <w:lang w:val="en-US"/>
        </w:rPr>
        <w:t>goare în pâna la data solicitată</w:t>
      </w:r>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C3218D">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C3218D">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C3218D">
        <w:rPr>
          <w:rFonts w:ascii="Times New Roman" w:eastAsiaTheme="minorHAnsi" w:hAnsi="Times New Roman"/>
          <w:color w:val="191919"/>
          <w:sz w:val="24"/>
          <w:szCs w:val="24"/>
        </w:rPr>
        <w:t>social și al relațiilor de muncă</w:t>
      </w:r>
      <w:r w:rsidR="004A6DB4" w:rsidRPr="004A6DB4">
        <w:rPr>
          <w:rFonts w:ascii="Times New Roman" w:eastAsiaTheme="minorHAnsi" w:hAnsi="Times New Roman"/>
          <w:color w:val="191919"/>
          <w:sz w:val="24"/>
          <w:szCs w:val="24"/>
        </w:rPr>
        <w:t>;</w:t>
      </w:r>
    </w:p>
    <w:p w:rsidR="004A6DB4" w:rsidRDefault="00C3218D"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C3218D"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9A7E19"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 nu participă</w:t>
      </w:r>
      <w:r w:rsidR="006466A8" w:rsidRPr="008A5A4D">
        <w:rPr>
          <w:rFonts w:ascii="Times New Roman" w:eastAsiaTheme="minorHAnsi" w:hAnsi="Times New Roman"/>
          <w:color w:val="191919"/>
          <w:sz w:val="24"/>
          <w:szCs w:val="24"/>
        </w:rPr>
        <w:t xml:space="preserve"> în procesul de verificare/evaluare 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solicitărilor de participare/ofertelor a unei persoane care este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soț/soție, rudă sau afin, până la gradul al doilea inclusiv,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care fac parte din consiliul de administrație/organul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al unuia dintre ofertanți/candidați,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terți susținători ori subcontractanți propuși;</w:t>
      </w:r>
    </w:p>
    <w:p w:rsidR="006466A8" w:rsidRDefault="009A7E19"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 xml:space="preserve"> 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 xml:space="preserve">semnificativi persoane </w:t>
      </w:r>
      <w:r w:rsidR="006466A8" w:rsidRPr="008A5A4D">
        <w:rPr>
          <w:rFonts w:ascii="Times New Roman" w:eastAsiaTheme="minorHAnsi" w:hAnsi="Times New Roman"/>
          <w:color w:val="191919"/>
          <w:sz w:val="24"/>
          <w:szCs w:val="24"/>
        </w:rPr>
        <w:lastRenderedPageBreak/>
        <w:t>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w:t>
      </w:r>
      <w:r w:rsidR="009A7E19">
        <w:rPr>
          <w:rFonts w:ascii="Times New Roman" w:eastAsiaTheme="minorHAnsi" w:hAnsi="Times New Roman"/>
          <w:color w:val="191919"/>
          <w:sz w:val="24"/>
          <w:szCs w:val="24"/>
        </w:rPr>
        <w:t>astră</w:t>
      </w:r>
      <w:r>
        <w:rPr>
          <w:rFonts w:ascii="Times New Roman" w:eastAsiaTheme="minorHAnsi" w:hAnsi="Times New Roman"/>
          <w:color w:val="191919"/>
          <w:sz w:val="24"/>
          <w:szCs w:val="24"/>
        </w:rPr>
        <w:t xml:space="preserve">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9A7E19"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 nu am fost condamnat prin hotărâre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w:t>
      </w:r>
      <w:bookmarkStart w:id="0" w:name="_GoBack"/>
      <w:bookmarkEnd w:id="0"/>
      <w:r w:rsidRPr="00242A60">
        <w:rPr>
          <w:rFonts w:ascii="Times New Roman" w:hAnsi="Times New Roman"/>
          <w:color w:val="191919"/>
          <w:sz w:val="24"/>
          <w:szCs w:val="24"/>
        </w:rPr>
        <w:t>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 xml:space="preserve">infracțiuni împotriva intereselor financiare ale Uniunii Europene, prevăzute la </w:t>
      </w:r>
      <w:r w:rsidR="00403E5F" w:rsidRPr="00403E5F">
        <w:rPr>
          <w:rFonts w:ascii="Times New Roman" w:hAnsi="Times New Roman"/>
          <w:color w:val="191919"/>
          <w:sz w:val="24"/>
          <w:szCs w:val="24"/>
        </w:rPr>
        <w:t>art. 18^1-18^5</w:t>
      </w:r>
      <w:r w:rsidRPr="00403E5F">
        <w:rPr>
          <w:rFonts w:ascii="Times New Roman" w:hAnsi="Times New Roman"/>
          <w:color w:val="191919"/>
          <w:sz w:val="24"/>
          <w:szCs w:val="24"/>
        </w:rPr>
        <w:t xml:space="preserve"> </w:t>
      </w:r>
      <w:r w:rsidRPr="00242A60">
        <w:rPr>
          <w:rFonts w:ascii="Times New Roman" w:hAnsi="Times New Roman"/>
          <w:color w:val="191919"/>
          <w:sz w:val="24"/>
          <w:szCs w:val="24"/>
        </w:rPr>
        <w:t>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9A7E19"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că informațiile furnizate sunt complete ș</w:t>
      </w:r>
      <w:r w:rsidR="004A6DB4">
        <w:rPr>
          <w:rFonts w:ascii="Times New Roman" w:hAnsi="Times New Roman"/>
          <w:color w:val="000000"/>
          <w:sz w:val="24"/>
          <w:szCs w:val="24"/>
          <w:lang w:val="en-US"/>
        </w:rPr>
        <w:t xml:space="preserve">i corecte </w:t>
      </w:r>
      <w:r>
        <w:rPr>
          <w:rFonts w:ascii="Times New Roman" w:hAnsi="Times New Roman"/>
          <w:color w:val="000000"/>
          <w:sz w:val="24"/>
          <w:szCs w:val="24"/>
          <w:lang w:val="en-US"/>
        </w:rPr>
        <w:t>în fiecare detaliu și înteleg că entitatea contractantă</w:t>
      </w:r>
      <w:r w:rsidR="004A6DB4">
        <w:rPr>
          <w:rFonts w:ascii="Times New Roman" w:hAnsi="Times New Roman"/>
          <w:color w:val="000000"/>
          <w:sz w:val="24"/>
          <w:szCs w:val="24"/>
          <w:lang w:val="en-US"/>
        </w:rPr>
        <w:t xml:space="preserve"> are dreptul d</w:t>
      </w:r>
      <w:r>
        <w:rPr>
          <w:rFonts w:ascii="Times New Roman" w:hAnsi="Times New Roman"/>
          <w:color w:val="000000"/>
          <w:sz w:val="24"/>
          <w:szCs w:val="24"/>
          <w:lang w:val="en-US"/>
        </w:rPr>
        <w:t>e a solicita, în scopul verificării și confirmării declaraț</w:t>
      </w:r>
      <w:r w:rsidR="004A6DB4">
        <w:rPr>
          <w:rFonts w:ascii="Times New Roman" w:hAnsi="Times New Roman"/>
          <w:color w:val="000000"/>
          <w:sz w:val="24"/>
          <w:szCs w:val="24"/>
          <w:lang w:val="en-US"/>
        </w:rPr>
        <w: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9A7E19"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că în cazul în care această declarație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conformă</w:t>
      </w:r>
      <w:r w:rsidR="004A6DB4">
        <w:rPr>
          <w:rFonts w:ascii="Times New Roman" w:hAnsi="Times New Roman"/>
          <w:color w:val="000000"/>
          <w:sz w:val="24"/>
          <w:szCs w:val="24"/>
          <w:lang w:val="en-US"/>
        </w:rPr>
        <w:t xml:space="preserve"> cu realitat</w:t>
      </w:r>
      <w:r>
        <w:rPr>
          <w:rFonts w:ascii="Times New Roman" w:hAnsi="Times New Roman"/>
          <w:color w:val="000000"/>
          <w:sz w:val="24"/>
          <w:szCs w:val="24"/>
          <w:lang w:val="en-US"/>
        </w:rPr>
        <w:t>ea sunt pasibil de încălcarea prevederilor legislaț</w:t>
      </w:r>
      <w:r w:rsidR="004A6DB4">
        <w:rPr>
          <w:rFonts w:ascii="Times New Roman" w:hAnsi="Times New Roman"/>
          <w:color w:val="000000"/>
          <w:sz w:val="24"/>
          <w:szCs w:val="24"/>
          <w:lang w:val="en-US"/>
        </w:rPr>
        <w:t>iei p</w:t>
      </w:r>
      <w:r>
        <w:rPr>
          <w:rFonts w:ascii="Times New Roman" w:hAnsi="Times New Roman"/>
          <w:color w:val="000000"/>
          <w:sz w:val="24"/>
          <w:szCs w:val="24"/>
          <w:lang w:val="en-US"/>
        </w:rPr>
        <w:t>enale privind falsul în declaraț</w:t>
      </w:r>
      <w:r w:rsidR="004A6DB4">
        <w:rPr>
          <w:rFonts w:ascii="Times New Roman" w:hAnsi="Times New Roman"/>
          <w:color w:val="000000"/>
          <w:sz w:val="24"/>
          <w:szCs w:val="24"/>
          <w:lang w:val="en-US"/>
        </w:rPr>
        <w:t>ii.</w:t>
      </w:r>
    </w:p>
    <w:p w:rsidR="009A7E19" w:rsidRDefault="009A7E19"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9A7E19" w:rsidRDefault="009A7E19"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9A7E19"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gramStart"/>
      <w:r>
        <w:rPr>
          <w:rFonts w:ascii="Times New Roman" w:hAnsi="Times New Roman"/>
          <w:i/>
          <w:color w:val="000000"/>
          <w:sz w:val="20"/>
          <w:szCs w:val="20"/>
          <w:lang w:val="en-US"/>
        </w:rPr>
        <w:t>numele</w:t>
      </w:r>
      <w:proofErr w:type="gramEnd"/>
      <w:r>
        <w:rPr>
          <w:rFonts w:ascii="Times New Roman" w:hAnsi="Times New Roman"/>
          <w:i/>
          <w:color w:val="000000"/>
          <w:sz w:val="20"/>
          <w:szCs w:val="20"/>
          <w:lang w:val="en-US"/>
        </w:rPr>
        <w:t xml:space="preserve"> și prenumele în clar și semnă</w:t>
      </w:r>
      <w:r w:rsidR="005544D4" w:rsidRPr="005544D4">
        <w:rPr>
          <w:rFonts w:ascii="Times New Roman" w:hAnsi="Times New Roman"/>
          <w:i/>
          <w:color w:val="000000"/>
          <w:sz w:val="20"/>
          <w:szCs w:val="20"/>
          <w:lang w:val="en-US"/>
        </w:rPr>
        <w:t>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C67882" w:rsidRPr="00150560" w:rsidRDefault="00C67882" w:rsidP="005B0671">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5B0671" w:rsidRPr="005B0671" w:rsidRDefault="005B0671" w:rsidP="005B0671">
      <w:pPr>
        <w:autoSpaceDE w:val="0"/>
        <w:autoSpaceDN w:val="0"/>
        <w:adjustRightInd w:val="0"/>
        <w:spacing w:after="0" w:line="240" w:lineRule="auto"/>
        <w:rPr>
          <w:rFonts w:ascii="Times New Roman" w:hAnsi="Times New Roman"/>
          <w:i/>
          <w:iCs/>
          <w:sz w:val="24"/>
          <w:szCs w:val="24"/>
          <w:lang w:val="en-US"/>
        </w:rPr>
      </w:pPr>
      <w:r w:rsidRPr="005B0671">
        <w:rPr>
          <w:rFonts w:ascii="Times New Roman" w:hAnsi="Times New Roman"/>
          <w:i/>
          <w:iCs/>
          <w:sz w:val="24"/>
          <w:szCs w:val="24"/>
          <w:lang w:val="en-US"/>
        </w:rPr>
        <w:t>OPERATOR ECONOMIC</w:t>
      </w:r>
    </w:p>
    <w:p w:rsidR="005B0671" w:rsidRPr="005B0671" w:rsidRDefault="005B0671" w:rsidP="005B0671">
      <w:pPr>
        <w:autoSpaceDE w:val="0"/>
        <w:autoSpaceDN w:val="0"/>
        <w:adjustRightInd w:val="0"/>
        <w:spacing w:after="0" w:line="240" w:lineRule="auto"/>
        <w:rPr>
          <w:rFonts w:ascii="Times New Roman" w:hAnsi="Times New Roman"/>
          <w:sz w:val="24"/>
          <w:szCs w:val="24"/>
          <w:lang w:val="en-US"/>
        </w:rPr>
      </w:pPr>
      <w:r w:rsidRPr="005B0671">
        <w:rPr>
          <w:rFonts w:ascii="Times New Roman" w:hAnsi="Times New Roman"/>
          <w:sz w:val="24"/>
          <w:szCs w:val="24"/>
          <w:lang w:val="en-US"/>
        </w:rPr>
        <w:t xml:space="preserve">  _____________________</w:t>
      </w:r>
    </w:p>
    <w:p w:rsidR="005B0671" w:rsidRPr="005B0671" w:rsidRDefault="005B0671" w:rsidP="005B0671">
      <w:pPr>
        <w:autoSpaceDE w:val="0"/>
        <w:autoSpaceDN w:val="0"/>
        <w:adjustRightInd w:val="0"/>
        <w:spacing w:after="0" w:line="240" w:lineRule="auto"/>
        <w:rPr>
          <w:rFonts w:ascii="Times New Roman" w:hAnsi="Times New Roman"/>
          <w:sz w:val="24"/>
          <w:szCs w:val="24"/>
          <w:lang w:val="en-US"/>
        </w:rPr>
      </w:pPr>
      <w:r w:rsidRPr="005B0671">
        <w:rPr>
          <w:rFonts w:ascii="Times New Roman" w:hAnsi="Times New Roman"/>
          <w:sz w:val="24"/>
          <w:szCs w:val="24"/>
          <w:lang w:val="en-US"/>
        </w:rPr>
        <w:t xml:space="preserve">     (</w:t>
      </w:r>
      <w:proofErr w:type="gramStart"/>
      <w:r w:rsidRPr="005B0671">
        <w:rPr>
          <w:rFonts w:ascii="Times New Roman" w:hAnsi="Times New Roman"/>
          <w:sz w:val="24"/>
          <w:szCs w:val="24"/>
          <w:lang w:val="en-US"/>
        </w:rPr>
        <w:t>denumirea/numele</w:t>
      </w:r>
      <w:proofErr w:type="gramEnd"/>
      <w:r w:rsidRPr="005B0671">
        <w:rPr>
          <w:rFonts w:ascii="Times New Roman" w:hAnsi="Times New Roman"/>
          <w:sz w:val="24"/>
          <w:szCs w:val="24"/>
          <w:lang w:val="en-US"/>
        </w:rPr>
        <w:t>)</w:t>
      </w:r>
    </w:p>
    <w:p w:rsidR="005B0671" w:rsidRPr="005B0671" w:rsidRDefault="005B0671" w:rsidP="005B0671">
      <w:pPr>
        <w:autoSpaceDE w:val="0"/>
        <w:autoSpaceDN w:val="0"/>
        <w:adjustRightInd w:val="0"/>
        <w:spacing w:after="0" w:line="240" w:lineRule="auto"/>
        <w:rPr>
          <w:rFonts w:ascii="Times New Roman" w:hAnsi="Times New Roman"/>
          <w:b/>
          <w:bCs/>
          <w:sz w:val="24"/>
          <w:szCs w:val="24"/>
          <w:lang w:val="en-US"/>
        </w:rPr>
      </w:pPr>
    </w:p>
    <w:p w:rsidR="00C67882" w:rsidRPr="00150560" w:rsidRDefault="00C67882" w:rsidP="005B0671">
      <w:pPr>
        <w:autoSpaceDE w:val="0"/>
        <w:autoSpaceDN w:val="0"/>
        <w:adjustRightInd w:val="0"/>
        <w:spacing w:after="0" w:line="240" w:lineRule="auto"/>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E266F8">
        <w:rPr>
          <w:rFonts w:ascii="Times New Roman" w:hAnsi="Times New Roman"/>
          <w:b/>
          <w:szCs w:val="28"/>
        </w:rPr>
        <w:t>procedura de 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DB2F99" w:rsidRDefault="00C67882" w:rsidP="00973653">
      <w:pPr>
        <w:autoSpaceDE w:val="0"/>
        <w:autoSpaceDN w:val="0"/>
        <w:adjustRightInd w:val="0"/>
        <w:spacing w:after="0" w:line="240" w:lineRule="auto"/>
        <w:jc w:val="both"/>
        <w:rPr>
          <w:rFonts w:ascii="Times New Roman" w:hAnsi="Times New Roman"/>
          <w:b/>
          <w:bCs/>
          <w:sz w:val="24"/>
          <w:szCs w:val="24"/>
          <w:lang w:val="en-GB"/>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E266F8">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DB2F99" w:rsidRPr="00DB2F99">
        <w:rPr>
          <w:rFonts w:ascii="Times New Roman" w:hAnsi="Times New Roman"/>
          <w:b/>
          <w:sz w:val="24"/>
          <w:szCs w:val="24"/>
        </w:rPr>
        <w:t>“</w:t>
      </w:r>
      <w:r w:rsidR="001A5394">
        <w:rPr>
          <w:b/>
          <w:bCs/>
          <w:i/>
          <w:sz w:val="24"/>
          <w:szCs w:val="24"/>
        </w:rPr>
        <w:t>Servicii</w:t>
      </w:r>
      <w:r w:rsidR="001A5394" w:rsidRPr="001A5394">
        <w:rPr>
          <w:b/>
          <w:bCs/>
          <w:i/>
          <w:sz w:val="24"/>
          <w:szCs w:val="24"/>
        </w:rPr>
        <w:t xml:space="preserve"> de rating de credit</w:t>
      </w:r>
      <w:r w:rsidR="00DB2F99" w:rsidRPr="00DB2F99">
        <w:rPr>
          <w:rFonts w:ascii="Times New Roman" w:hAnsi="Times New Roman"/>
          <w:b/>
          <w:sz w:val="24"/>
          <w:szCs w:val="24"/>
        </w:rPr>
        <w:t>”</w:t>
      </w:r>
      <w:r w:rsidR="006E3B39">
        <w:rPr>
          <w:rFonts w:ascii="Times New Roman" w:hAnsi="Times New Roman"/>
          <w:sz w:val="24"/>
          <w:szCs w:val="24"/>
        </w:rPr>
        <w:t>,</w:t>
      </w:r>
      <w:r w:rsidR="003D6DC0">
        <w:rPr>
          <w:rFonts w:ascii="Times New Roman" w:hAnsi="Times New Roman"/>
          <w:sz w:val="24"/>
          <w:szCs w:val="24"/>
        </w:rPr>
        <w:t xml:space="preserve"> </w:t>
      </w:r>
      <w:r w:rsidR="00E266F8">
        <w:rPr>
          <w:rFonts w:ascii="Times New Roman" w:hAnsi="Times New Roman"/>
          <w:sz w:val="24"/>
          <w:szCs w:val="24"/>
        </w:rPr>
        <w:t xml:space="preserve">organizată </w:t>
      </w:r>
      <w:r w:rsidR="003D6DC0">
        <w:rPr>
          <w:rFonts w:ascii="Times New Roman" w:hAnsi="Times New Roman"/>
          <w:sz w:val="24"/>
          <w:szCs w:val="24"/>
        </w:rPr>
        <w:t xml:space="preserv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8D35E4"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2E4EB4"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5B0671" w:rsidRDefault="005B0671" w:rsidP="005B0671">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5B0671" w:rsidRDefault="005B0671" w:rsidP="005B0671">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5B0671" w:rsidRDefault="005B0671" w:rsidP="005B0671">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5B0671" w:rsidRDefault="005B0671" w:rsidP="005B0671">
      <w:pPr>
        <w:autoSpaceDE w:val="0"/>
        <w:autoSpaceDN w:val="0"/>
        <w:adjustRightInd w:val="0"/>
        <w:spacing w:after="0" w:line="240" w:lineRule="auto"/>
        <w:rPr>
          <w:rFonts w:ascii="Times New Roman" w:hAnsi="Times New Roman"/>
          <w:b/>
          <w:bCs/>
          <w:color w:val="000000"/>
          <w:sz w:val="24"/>
          <w:szCs w:val="24"/>
          <w:lang w:val="en-US"/>
        </w:rPr>
      </w:pPr>
    </w:p>
    <w:p w:rsidR="00D84CC7" w:rsidRDefault="00D84CC7" w:rsidP="005F3392">
      <w:pPr>
        <w:autoSpaceDE w:val="0"/>
        <w:autoSpaceDN w:val="0"/>
        <w:adjustRightInd w:val="0"/>
        <w:spacing w:after="0" w:line="240" w:lineRule="auto"/>
        <w:rPr>
          <w:rFonts w:ascii="Times New Roman" w:hAnsi="Times New Roman"/>
          <w:u w:val="single"/>
        </w:rPr>
      </w:pPr>
    </w:p>
    <w:p w:rsidR="005B0671" w:rsidRDefault="005B0671"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B30CF3" w:rsidRDefault="00CE3959" w:rsidP="001A5394">
      <w:pPr>
        <w:autoSpaceDE w:val="0"/>
        <w:autoSpaceDN w:val="0"/>
        <w:adjustRightInd w:val="0"/>
        <w:spacing w:after="0" w:line="240" w:lineRule="auto"/>
        <w:jc w:val="both"/>
        <w:rPr>
          <w:rFonts w:ascii="Times New Roman" w:hAnsi="Times New Roman"/>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1A5394" w:rsidRPr="00DB2F99">
        <w:rPr>
          <w:rFonts w:ascii="Times New Roman" w:hAnsi="Times New Roman"/>
          <w:b/>
          <w:sz w:val="24"/>
          <w:szCs w:val="24"/>
        </w:rPr>
        <w:t>“</w:t>
      </w:r>
      <w:r w:rsidR="001A5394">
        <w:rPr>
          <w:b/>
          <w:bCs/>
          <w:i/>
          <w:sz w:val="24"/>
          <w:szCs w:val="24"/>
        </w:rPr>
        <w:t>Servicii</w:t>
      </w:r>
      <w:r w:rsidR="001A5394" w:rsidRPr="001A5394">
        <w:rPr>
          <w:b/>
          <w:bCs/>
          <w:i/>
          <w:sz w:val="24"/>
          <w:szCs w:val="24"/>
        </w:rPr>
        <w:t xml:space="preserve"> de rating de credit</w:t>
      </w:r>
      <w:r w:rsidR="001A5394" w:rsidRPr="00DB2F99">
        <w:rPr>
          <w:rFonts w:ascii="Times New Roman" w:hAnsi="Times New Roman"/>
          <w:b/>
          <w:sz w:val="24"/>
          <w:szCs w:val="24"/>
        </w:rPr>
        <w:t>”</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CE3959"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116BD" w:rsidRPr="005116BD">
        <w:rPr>
          <w:rFonts w:ascii="Times New Roman" w:hAnsi="Times New Roman"/>
          <w:i/>
        </w:rPr>
        <w:t>tura]</w:t>
      </w:r>
    </w:p>
    <w:p w:rsidR="005116BD" w:rsidRDefault="005116BD" w:rsidP="005F3392">
      <w:pPr>
        <w:autoSpaceDE w:val="0"/>
        <w:autoSpaceDN w:val="0"/>
        <w:adjustRightInd w:val="0"/>
        <w:spacing w:after="0" w:line="240" w:lineRule="auto"/>
        <w:rPr>
          <w:rFonts w:ascii="Times New Roman" w:hAnsi="Times New Roman"/>
        </w:rPr>
      </w:pPr>
    </w:p>
    <w:p w:rsidR="005116BD" w:rsidRDefault="005116BD"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w:t>
      </w:r>
    </w:p>
    <w:p w:rsidR="005F3392" w:rsidRDefault="005F3392" w:rsidP="005F3392">
      <w:pPr>
        <w:autoSpaceDE w:val="0"/>
        <w:autoSpaceDN w:val="0"/>
        <w:adjustRightInd w:val="0"/>
        <w:spacing w:after="0" w:line="240" w:lineRule="auto"/>
        <w:rPr>
          <w:rFonts w:ascii="Times New Roman" w:hAnsi="Times New Roman"/>
        </w:rPr>
      </w:pP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D8" w:rsidRDefault="003A4CD8" w:rsidP="009C1E59">
      <w:pPr>
        <w:spacing w:after="0" w:line="240" w:lineRule="auto"/>
      </w:pPr>
      <w:r>
        <w:separator/>
      </w:r>
    </w:p>
  </w:endnote>
  <w:endnote w:type="continuationSeparator" w:id="0">
    <w:p w:rsidR="003A4CD8" w:rsidRDefault="003A4CD8"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403E5F">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D8" w:rsidRDefault="003A4CD8" w:rsidP="009C1E59">
      <w:pPr>
        <w:spacing w:after="0" w:line="240" w:lineRule="auto"/>
      </w:pPr>
      <w:r>
        <w:separator/>
      </w:r>
    </w:p>
  </w:footnote>
  <w:footnote w:type="continuationSeparator" w:id="0">
    <w:p w:rsidR="003A4CD8" w:rsidRDefault="003A4CD8"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61EE3"/>
    <w:rsid w:val="00072522"/>
    <w:rsid w:val="00072597"/>
    <w:rsid w:val="0007762D"/>
    <w:rsid w:val="00095AEB"/>
    <w:rsid w:val="000C4AE1"/>
    <w:rsid w:val="000D2FE6"/>
    <w:rsid w:val="001017B4"/>
    <w:rsid w:val="00106E78"/>
    <w:rsid w:val="0011343F"/>
    <w:rsid w:val="001227A3"/>
    <w:rsid w:val="00151EE7"/>
    <w:rsid w:val="00157812"/>
    <w:rsid w:val="00160810"/>
    <w:rsid w:val="001672B4"/>
    <w:rsid w:val="00170265"/>
    <w:rsid w:val="001837E6"/>
    <w:rsid w:val="0018623B"/>
    <w:rsid w:val="00194775"/>
    <w:rsid w:val="001A5394"/>
    <w:rsid w:val="001A7921"/>
    <w:rsid w:val="001B2819"/>
    <w:rsid w:val="001D2110"/>
    <w:rsid w:val="001D7570"/>
    <w:rsid w:val="001E524C"/>
    <w:rsid w:val="001F1288"/>
    <w:rsid w:val="00201A15"/>
    <w:rsid w:val="00217DA0"/>
    <w:rsid w:val="00226921"/>
    <w:rsid w:val="00236E61"/>
    <w:rsid w:val="002422E6"/>
    <w:rsid w:val="00242A60"/>
    <w:rsid w:val="0027278A"/>
    <w:rsid w:val="002751AF"/>
    <w:rsid w:val="00283DFD"/>
    <w:rsid w:val="002A5760"/>
    <w:rsid w:val="002A5C84"/>
    <w:rsid w:val="002A78E1"/>
    <w:rsid w:val="002C0BA2"/>
    <w:rsid w:val="002E1551"/>
    <w:rsid w:val="002E4EB4"/>
    <w:rsid w:val="002F229C"/>
    <w:rsid w:val="002F6BCA"/>
    <w:rsid w:val="00303BF4"/>
    <w:rsid w:val="00305BB5"/>
    <w:rsid w:val="00324F7C"/>
    <w:rsid w:val="0032746D"/>
    <w:rsid w:val="00332684"/>
    <w:rsid w:val="00353D36"/>
    <w:rsid w:val="0035423D"/>
    <w:rsid w:val="00363FEF"/>
    <w:rsid w:val="003647FD"/>
    <w:rsid w:val="003821AE"/>
    <w:rsid w:val="00393C8D"/>
    <w:rsid w:val="00397FF3"/>
    <w:rsid w:val="003A4CD8"/>
    <w:rsid w:val="003C2E73"/>
    <w:rsid w:val="003C43EB"/>
    <w:rsid w:val="003C4805"/>
    <w:rsid w:val="003D4AB6"/>
    <w:rsid w:val="003D6DC0"/>
    <w:rsid w:val="003E4A02"/>
    <w:rsid w:val="003F448B"/>
    <w:rsid w:val="00403E5F"/>
    <w:rsid w:val="004137A7"/>
    <w:rsid w:val="00416782"/>
    <w:rsid w:val="00443DEE"/>
    <w:rsid w:val="0044657B"/>
    <w:rsid w:val="00453F96"/>
    <w:rsid w:val="0046394D"/>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0671"/>
    <w:rsid w:val="005B47EE"/>
    <w:rsid w:val="005B481C"/>
    <w:rsid w:val="005C4178"/>
    <w:rsid w:val="005C59D9"/>
    <w:rsid w:val="005F0D6E"/>
    <w:rsid w:val="005F3392"/>
    <w:rsid w:val="005F7254"/>
    <w:rsid w:val="0060037E"/>
    <w:rsid w:val="0060277B"/>
    <w:rsid w:val="006466A8"/>
    <w:rsid w:val="00652B4C"/>
    <w:rsid w:val="006551E9"/>
    <w:rsid w:val="006554BB"/>
    <w:rsid w:val="00655589"/>
    <w:rsid w:val="00666C67"/>
    <w:rsid w:val="00673265"/>
    <w:rsid w:val="006736F6"/>
    <w:rsid w:val="00681D3D"/>
    <w:rsid w:val="0069259B"/>
    <w:rsid w:val="006A3649"/>
    <w:rsid w:val="006C3336"/>
    <w:rsid w:val="006C6087"/>
    <w:rsid w:val="006D184F"/>
    <w:rsid w:val="006D7187"/>
    <w:rsid w:val="006D768A"/>
    <w:rsid w:val="006E3B39"/>
    <w:rsid w:val="00703A8F"/>
    <w:rsid w:val="00744858"/>
    <w:rsid w:val="007471CD"/>
    <w:rsid w:val="0075615B"/>
    <w:rsid w:val="007568CB"/>
    <w:rsid w:val="007571BE"/>
    <w:rsid w:val="0077754E"/>
    <w:rsid w:val="00790708"/>
    <w:rsid w:val="007A14F4"/>
    <w:rsid w:val="007A3D8F"/>
    <w:rsid w:val="007C1F31"/>
    <w:rsid w:val="007C3B44"/>
    <w:rsid w:val="007E163B"/>
    <w:rsid w:val="007E4DFC"/>
    <w:rsid w:val="007E67F1"/>
    <w:rsid w:val="007E6DE0"/>
    <w:rsid w:val="008123A5"/>
    <w:rsid w:val="00813B92"/>
    <w:rsid w:val="00817BEC"/>
    <w:rsid w:val="00820FB8"/>
    <w:rsid w:val="00821EDA"/>
    <w:rsid w:val="00834FCB"/>
    <w:rsid w:val="008661B1"/>
    <w:rsid w:val="00895E7F"/>
    <w:rsid w:val="008A5A4D"/>
    <w:rsid w:val="008D2AC5"/>
    <w:rsid w:val="008D35E4"/>
    <w:rsid w:val="00900A85"/>
    <w:rsid w:val="009028B1"/>
    <w:rsid w:val="009031B1"/>
    <w:rsid w:val="00911CCB"/>
    <w:rsid w:val="00920CE9"/>
    <w:rsid w:val="00925954"/>
    <w:rsid w:val="009376D1"/>
    <w:rsid w:val="00942902"/>
    <w:rsid w:val="00954D7E"/>
    <w:rsid w:val="00963023"/>
    <w:rsid w:val="00973653"/>
    <w:rsid w:val="00975BE4"/>
    <w:rsid w:val="00991F5D"/>
    <w:rsid w:val="00992466"/>
    <w:rsid w:val="009A7E19"/>
    <w:rsid w:val="009B267A"/>
    <w:rsid w:val="009C1E59"/>
    <w:rsid w:val="009C478E"/>
    <w:rsid w:val="009C56D1"/>
    <w:rsid w:val="00A10A0E"/>
    <w:rsid w:val="00A31EF8"/>
    <w:rsid w:val="00A77C4A"/>
    <w:rsid w:val="00A805F9"/>
    <w:rsid w:val="00AA1511"/>
    <w:rsid w:val="00AE117E"/>
    <w:rsid w:val="00AF215C"/>
    <w:rsid w:val="00AF39C7"/>
    <w:rsid w:val="00B1155D"/>
    <w:rsid w:val="00B21C11"/>
    <w:rsid w:val="00B23C14"/>
    <w:rsid w:val="00B24323"/>
    <w:rsid w:val="00B30CF3"/>
    <w:rsid w:val="00B311BC"/>
    <w:rsid w:val="00B32016"/>
    <w:rsid w:val="00B3784A"/>
    <w:rsid w:val="00B473E3"/>
    <w:rsid w:val="00B51A07"/>
    <w:rsid w:val="00B53BB8"/>
    <w:rsid w:val="00B55848"/>
    <w:rsid w:val="00B87A06"/>
    <w:rsid w:val="00B941B1"/>
    <w:rsid w:val="00B946B5"/>
    <w:rsid w:val="00BA5F50"/>
    <w:rsid w:val="00BA7D01"/>
    <w:rsid w:val="00BC1BBF"/>
    <w:rsid w:val="00BC4048"/>
    <w:rsid w:val="00BC77A5"/>
    <w:rsid w:val="00BD0098"/>
    <w:rsid w:val="00C02152"/>
    <w:rsid w:val="00C06267"/>
    <w:rsid w:val="00C1096A"/>
    <w:rsid w:val="00C215EE"/>
    <w:rsid w:val="00C3218D"/>
    <w:rsid w:val="00C336C4"/>
    <w:rsid w:val="00C3432E"/>
    <w:rsid w:val="00C4099F"/>
    <w:rsid w:val="00C4216F"/>
    <w:rsid w:val="00C47BBA"/>
    <w:rsid w:val="00C67882"/>
    <w:rsid w:val="00C73F5D"/>
    <w:rsid w:val="00C7466D"/>
    <w:rsid w:val="00C82BF8"/>
    <w:rsid w:val="00C91A69"/>
    <w:rsid w:val="00C91F6F"/>
    <w:rsid w:val="00CC16B4"/>
    <w:rsid w:val="00CC7CBB"/>
    <w:rsid w:val="00CE3959"/>
    <w:rsid w:val="00CE47DE"/>
    <w:rsid w:val="00CE5324"/>
    <w:rsid w:val="00CF39D0"/>
    <w:rsid w:val="00D15E26"/>
    <w:rsid w:val="00D20712"/>
    <w:rsid w:val="00D357C9"/>
    <w:rsid w:val="00D42F4F"/>
    <w:rsid w:val="00D43E03"/>
    <w:rsid w:val="00D47B47"/>
    <w:rsid w:val="00D52A51"/>
    <w:rsid w:val="00D53143"/>
    <w:rsid w:val="00D56EE2"/>
    <w:rsid w:val="00D80ACB"/>
    <w:rsid w:val="00D83C15"/>
    <w:rsid w:val="00D84CC7"/>
    <w:rsid w:val="00D96EAB"/>
    <w:rsid w:val="00DA1E38"/>
    <w:rsid w:val="00DB2F99"/>
    <w:rsid w:val="00DD0F3E"/>
    <w:rsid w:val="00DD2620"/>
    <w:rsid w:val="00DF37F4"/>
    <w:rsid w:val="00DF4D3C"/>
    <w:rsid w:val="00E003A5"/>
    <w:rsid w:val="00E00FF2"/>
    <w:rsid w:val="00E0378E"/>
    <w:rsid w:val="00E14A95"/>
    <w:rsid w:val="00E20262"/>
    <w:rsid w:val="00E266F8"/>
    <w:rsid w:val="00E30A94"/>
    <w:rsid w:val="00E3705E"/>
    <w:rsid w:val="00E407DA"/>
    <w:rsid w:val="00E41527"/>
    <w:rsid w:val="00E46305"/>
    <w:rsid w:val="00E57067"/>
    <w:rsid w:val="00E576AF"/>
    <w:rsid w:val="00E646AA"/>
    <w:rsid w:val="00E75163"/>
    <w:rsid w:val="00E83183"/>
    <w:rsid w:val="00E83D9F"/>
    <w:rsid w:val="00E86BF4"/>
    <w:rsid w:val="00E90B35"/>
    <w:rsid w:val="00EA2C05"/>
    <w:rsid w:val="00EB7CFA"/>
    <w:rsid w:val="00EC3F6B"/>
    <w:rsid w:val="00EC47E9"/>
    <w:rsid w:val="00EC6C8C"/>
    <w:rsid w:val="00EE049E"/>
    <w:rsid w:val="00F22CF2"/>
    <w:rsid w:val="00F2671C"/>
    <w:rsid w:val="00F4213E"/>
    <w:rsid w:val="00F472A6"/>
    <w:rsid w:val="00F53171"/>
    <w:rsid w:val="00F65DF8"/>
    <w:rsid w:val="00F67C2D"/>
    <w:rsid w:val="00FA4BAC"/>
    <w:rsid w:val="00FB1C2E"/>
    <w:rsid w:val="00FC15DB"/>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71"/>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 w:type="table" w:customStyle="1" w:styleId="TableGrid11">
    <w:name w:val="Table Grid11"/>
    <w:basedOn w:val="TableNormal"/>
    <w:next w:val="TableGrid"/>
    <w:uiPriority w:val="59"/>
    <w:rsid w:val="00D80AC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71"/>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 w:type="table" w:customStyle="1" w:styleId="TableGrid11">
    <w:name w:val="Table Grid11"/>
    <w:basedOn w:val="TableNormal"/>
    <w:next w:val="TableGrid"/>
    <w:uiPriority w:val="59"/>
    <w:rsid w:val="00D80AC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1629</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19</cp:revision>
  <cp:lastPrinted>2019-12-19T10:46:00Z</cp:lastPrinted>
  <dcterms:created xsi:type="dcterms:W3CDTF">2020-09-10T10:15:00Z</dcterms:created>
  <dcterms:modified xsi:type="dcterms:W3CDTF">2020-09-15T06:56:00Z</dcterms:modified>
</cp:coreProperties>
</file>