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DF08" w14:textId="77777777" w:rsidR="003E7BD0" w:rsidRPr="00FE2D03" w:rsidRDefault="003E7BD0" w:rsidP="00FE2D03">
      <w:pPr>
        <w:spacing w:line="276" w:lineRule="auto"/>
        <w:rPr>
          <w:rFonts w:ascii="Arial" w:hAnsi="Arial" w:cs="Arial"/>
          <w:sz w:val="22"/>
          <w:szCs w:val="22"/>
          <w:lang w:val="en-US"/>
        </w:rPr>
      </w:pPr>
    </w:p>
    <w:p w14:paraId="69342A30" w14:textId="77777777" w:rsidR="008714E8" w:rsidRPr="00FE2D03" w:rsidRDefault="008714E8" w:rsidP="00FE2D03">
      <w:pPr>
        <w:spacing w:line="276" w:lineRule="auto"/>
        <w:rPr>
          <w:rFonts w:ascii="Arial" w:hAnsi="Arial" w:cs="Arial"/>
          <w:sz w:val="22"/>
          <w:szCs w:val="22"/>
          <w:lang w:val="en-US"/>
        </w:rPr>
      </w:pPr>
    </w:p>
    <w:p w14:paraId="5F4E7F13" w14:textId="77777777" w:rsidR="008714E8" w:rsidRPr="00FE2D03" w:rsidRDefault="008714E8" w:rsidP="00FE2D03">
      <w:pPr>
        <w:spacing w:line="276" w:lineRule="auto"/>
        <w:rPr>
          <w:rFonts w:ascii="Arial" w:hAnsi="Arial" w:cs="Arial"/>
          <w:sz w:val="22"/>
          <w:szCs w:val="22"/>
          <w:lang w:val="en-US"/>
        </w:rPr>
      </w:pPr>
    </w:p>
    <w:p w14:paraId="4EDB7E1E" w14:textId="77777777" w:rsidR="008714E8" w:rsidRDefault="008714E8" w:rsidP="00FE2D03">
      <w:pPr>
        <w:spacing w:line="276" w:lineRule="auto"/>
        <w:rPr>
          <w:rFonts w:ascii="Arial" w:hAnsi="Arial" w:cs="Arial"/>
          <w:sz w:val="22"/>
          <w:szCs w:val="22"/>
          <w:lang w:val="en-US"/>
        </w:rPr>
      </w:pPr>
    </w:p>
    <w:p w14:paraId="4B9EEF6A" w14:textId="77777777" w:rsidR="006477FB" w:rsidRDefault="006477FB" w:rsidP="00FE2D03">
      <w:pPr>
        <w:spacing w:line="276" w:lineRule="auto"/>
        <w:rPr>
          <w:rFonts w:ascii="Arial" w:hAnsi="Arial" w:cs="Arial"/>
          <w:sz w:val="22"/>
          <w:szCs w:val="22"/>
          <w:lang w:val="en-US"/>
        </w:rPr>
      </w:pPr>
    </w:p>
    <w:p w14:paraId="4FC1187E" w14:textId="77777777" w:rsidR="00B26140" w:rsidRPr="00FE2D03" w:rsidRDefault="00B26140" w:rsidP="00FE2D03">
      <w:pPr>
        <w:spacing w:line="276" w:lineRule="auto"/>
        <w:rPr>
          <w:rFonts w:ascii="Arial" w:hAnsi="Arial" w:cs="Arial"/>
          <w:sz w:val="22"/>
          <w:szCs w:val="22"/>
          <w:lang w:val="en-US"/>
        </w:rPr>
      </w:pPr>
    </w:p>
    <w:p w14:paraId="60951C82" w14:textId="77777777" w:rsidR="008A3A78" w:rsidRPr="008A3A78" w:rsidRDefault="008A3A78" w:rsidP="008A3A78">
      <w:pPr>
        <w:ind w:left="288" w:firstLine="720"/>
        <w:jc w:val="both"/>
        <w:rPr>
          <w:rFonts w:ascii="Arial" w:eastAsia="Times New Roman" w:hAnsi="Arial" w:cs="Arial"/>
          <w:sz w:val="22"/>
          <w:szCs w:val="22"/>
        </w:rPr>
      </w:pPr>
    </w:p>
    <w:p w14:paraId="5373906D" w14:textId="77777777" w:rsidR="008A3A78" w:rsidRPr="008A3A78" w:rsidRDefault="008A3A78" w:rsidP="008A3A78">
      <w:pPr>
        <w:ind w:left="288" w:firstLine="720"/>
        <w:jc w:val="both"/>
        <w:rPr>
          <w:rFonts w:ascii="Arial" w:eastAsia="Times New Roman" w:hAnsi="Arial" w:cs="Arial"/>
          <w:sz w:val="22"/>
          <w:szCs w:val="22"/>
        </w:rPr>
      </w:pPr>
    </w:p>
    <w:p w14:paraId="13788057" w14:textId="77777777" w:rsidR="008A3A78" w:rsidRPr="008A3A78" w:rsidRDefault="008A3A78" w:rsidP="008A3A78">
      <w:pPr>
        <w:tabs>
          <w:tab w:val="left" w:pos="3516"/>
          <w:tab w:val="center" w:pos="4536"/>
        </w:tabs>
        <w:spacing w:line="276" w:lineRule="auto"/>
        <w:jc w:val="center"/>
        <w:rPr>
          <w:rFonts w:ascii="Arial" w:eastAsia="Times New Roman" w:hAnsi="Arial" w:cs="Arial"/>
          <w:b/>
          <w:sz w:val="22"/>
          <w:szCs w:val="22"/>
          <w:lang w:val="en-US" w:bidi="en-US"/>
        </w:rPr>
      </w:pPr>
      <w:r w:rsidRPr="008A3A78">
        <w:rPr>
          <w:rFonts w:ascii="Arial" w:eastAsia="Times New Roman" w:hAnsi="Arial" w:cs="Arial"/>
          <w:b/>
          <w:lang w:val="en-US" w:bidi="en-US"/>
        </w:rPr>
        <w:t xml:space="preserve"> </w:t>
      </w:r>
      <w:r w:rsidRPr="008A3A78">
        <w:rPr>
          <w:rFonts w:ascii="Arial" w:eastAsia="Times New Roman" w:hAnsi="Arial" w:cs="Arial"/>
          <w:b/>
          <w:sz w:val="22"/>
          <w:szCs w:val="22"/>
          <w:lang w:val="en-US" w:bidi="en-US"/>
        </w:rPr>
        <w:t xml:space="preserve">Caiet de sarcini pentru servicii </w:t>
      </w:r>
    </w:p>
    <w:p w14:paraId="10E03BD0" w14:textId="77777777" w:rsidR="008A3A78" w:rsidRPr="008A3A78" w:rsidRDefault="008A3A78" w:rsidP="008A3A78">
      <w:pPr>
        <w:tabs>
          <w:tab w:val="left" w:pos="426"/>
        </w:tabs>
        <w:spacing w:line="276" w:lineRule="auto"/>
        <w:jc w:val="center"/>
        <w:rPr>
          <w:rFonts w:ascii="Arial" w:eastAsia="Times New Roman" w:hAnsi="Arial" w:cs="Arial"/>
          <w:b/>
          <w:sz w:val="22"/>
          <w:szCs w:val="22"/>
          <w:lang w:val="fr-FR" w:eastAsia="ro-RO"/>
        </w:rPr>
      </w:pPr>
      <w:r w:rsidRPr="008A3A78">
        <w:rPr>
          <w:rFonts w:ascii="Arial" w:eastAsia="Times New Roman" w:hAnsi="Arial" w:cs="Arial"/>
          <w:color w:val="000000"/>
          <w:sz w:val="22"/>
          <w:szCs w:val="22"/>
          <w:lang w:val="en-US" w:bidi="en-US"/>
        </w:rPr>
        <w:t>“</w:t>
      </w:r>
      <w:r w:rsidRPr="008A3A78">
        <w:rPr>
          <w:rFonts w:ascii="Arial" w:eastAsia="Calibri" w:hAnsi="Arial" w:cs="Arial"/>
          <w:b/>
          <w:bCs/>
          <w:color w:val="000000"/>
          <w:sz w:val="22"/>
          <w:szCs w:val="22"/>
        </w:rPr>
        <w:t>Servicii de analize medicale și consultații medicale de specialitate</w:t>
      </w:r>
      <w:r w:rsidRPr="008A3A78">
        <w:rPr>
          <w:rFonts w:ascii="Arial" w:eastAsia="Times New Roman" w:hAnsi="Arial" w:cs="Arial"/>
          <w:color w:val="000000"/>
          <w:sz w:val="22"/>
          <w:szCs w:val="22"/>
          <w:lang w:val="en-US" w:bidi="en-US"/>
        </w:rPr>
        <w:t>”</w:t>
      </w:r>
    </w:p>
    <w:p w14:paraId="05634281" w14:textId="77777777" w:rsidR="008A3A78" w:rsidRPr="008A3A78" w:rsidRDefault="008A3A78" w:rsidP="008A3A78">
      <w:pPr>
        <w:ind w:left="288" w:firstLine="720"/>
        <w:jc w:val="center"/>
        <w:rPr>
          <w:rFonts w:ascii="Arial" w:eastAsia="Times New Roman" w:hAnsi="Arial" w:cs="Arial"/>
          <w:sz w:val="22"/>
          <w:szCs w:val="22"/>
        </w:rPr>
      </w:pPr>
    </w:p>
    <w:p w14:paraId="4BFAFB38" w14:textId="77777777" w:rsidR="008A3A78" w:rsidRPr="008A3A78" w:rsidRDefault="008A3A78" w:rsidP="008A3A78">
      <w:pPr>
        <w:jc w:val="center"/>
        <w:rPr>
          <w:rFonts w:ascii="Arial" w:eastAsia="Times New Roman" w:hAnsi="Arial" w:cs="Arial"/>
          <w:b/>
          <w:sz w:val="22"/>
          <w:szCs w:val="22"/>
          <w:lang w:val="en-GB"/>
        </w:rPr>
      </w:pPr>
      <w:r w:rsidRPr="008A3A78">
        <w:rPr>
          <w:rFonts w:ascii="Arial" w:eastAsia="Times New Roman" w:hAnsi="Arial" w:cs="Arial"/>
          <w:b/>
          <w:sz w:val="22"/>
          <w:szCs w:val="22"/>
          <w:lang w:bidi="en-US"/>
        </w:rPr>
        <w:t xml:space="preserve">Cod CPV – </w:t>
      </w:r>
      <w:r w:rsidRPr="008A3A78">
        <w:rPr>
          <w:rFonts w:ascii="Arial" w:eastAsia="Times New Roman" w:hAnsi="Arial" w:cs="Arial"/>
          <w:b/>
          <w:sz w:val="22"/>
          <w:szCs w:val="22"/>
          <w:lang w:val="en-GB"/>
        </w:rPr>
        <w:t>85148000-8</w:t>
      </w:r>
    </w:p>
    <w:p w14:paraId="7684818F" w14:textId="77777777" w:rsidR="008A3A78" w:rsidRPr="008A3A78" w:rsidRDefault="008A3A78" w:rsidP="008A3A78">
      <w:pPr>
        <w:spacing w:line="276" w:lineRule="auto"/>
        <w:rPr>
          <w:rFonts w:ascii="Arial" w:eastAsia="Times New Roman" w:hAnsi="Arial" w:cs="Arial"/>
          <w:b/>
          <w:bCs/>
          <w:sz w:val="22"/>
          <w:szCs w:val="22"/>
          <w:lang w:val="en-US" w:bidi="en-US"/>
        </w:rPr>
      </w:pPr>
    </w:p>
    <w:p w14:paraId="769C349A" w14:textId="77777777" w:rsidR="008A3A78" w:rsidRPr="008A3A78" w:rsidRDefault="008A3A78" w:rsidP="008A3A78">
      <w:pPr>
        <w:spacing w:line="276" w:lineRule="auto"/>
        <w:jc w:val="both"/>
        <w:rPr>
          <w:rFonts w:ascii="Arial" w:eastAsia="Times New Roman" w:hAnsi="Arial" w:cs="Arial"/>
          <w:b/>
          <w:sz w:val="22"/>
          <w:szCs w:val="22"/>
          <w:lang w:val="en-US" w:eastAsia="ro-RO"/>
        </w:rPr>
      </w:pPr>
      <w:r w:rsidRPr="008A3A78">
        <w:rPr>
          <w:rFonts w:ascii="Arial" w:eastAsia="Times New Roman" w:hAnsi="Arial" w:cs="Arial"/>
          <w:b/>
          <w:sz w:val="22"/>
          <w:szCs w:val="22"/>
          <w:lang w:val="en-US" w:eastAsia="ro-RO"/>
        </w:rPr>
        <w:t xml:space="preserve">Capitolul 1 DENUMIREA SERVICIULUI SOLICITAT </w:t>
      </w:r>
    </w:p>
    <w:p w14:paraId="619AE663" w14:textId="77777777" w:rsidR="008A3A78" w:rsidRPr="008A3A78" w:rsidRDefault="008A3A78" w:rsidP="008A3A78">
      <w:pPr>
        <w:spacing w:line="276" w:lineRule="auto"/>
        <w:jc w:val="both"/>
        <w:rPr>
          <w:rFonts w:ascii="Arial" w:eastAsia="Times New Roman" w:hAnsi="Arial" w:cs="Arial"/>
          <w:sz w:val="22"/>
          <w:szCs w:val="22"/>
          <w:lang w:val="fr-FR" w:eastAsia="ro-RO"/>
        </w:rPr>
      </w:pPr>
      <w:r w:rsidRPr="008A3A78">
        <w:rPr>
          <w:rFonts w:ascii="Arial" w:eastAsia="Calibri" w:hAnsi="Arial" w:cs="Arial"/>
          <w:color w:val="000000"/>
          <w:sz w:val="22"/>
          <w:szCs w:val="22"/>
        </w:rPr>
        <w:t>Servicii de analize medicale și consultații medicale de specialitate</w:t>
      </w:r>
    </w:p>
    <w:p w14:paraId="0E855A48" w14:textId="77777777" w:rsidR="008A3A78" w:rsidRPr="008A3A78" w:rsidRDefault="008A3A78" w:rsidP="008A3A78">
      <w:pPr>
        <w:spacing w:line="276" w:lineRule="auto"/>
        <w:jc w:val="both"/>
        <w:rPr>
          <w:rFonts w:ascii="Arial" w:eastAsia="Times New Roman" w:hAnsi="Arial" w:cs="Arial"/>
          <w:sz w:val="22"/>
          <w:szCs w:val="22"/>
          <w:lang w:val="fr-FR" w:eastAsia="ro-RO"/>
        </w:rPr>
      </w:pPr>
    </w:p>
    <w:p w14:paraId="2CE5285E" w14:textId="14115AD6" w:rsidR="008A3A78" w:rsidRPr="008A3A78" w:rsidRDefault="008A3A78" w:rsidP="008A3A78">
      <w:pPr>
        <w:spacing w:line="276" w:lineRule="auto"/>
        <w:jc w:val="both"/>
        <w:rPr>
          <w:rFonts w:ascii="Arial" w:eastAsia="Times New Roman" w:hAnsi="Arial" w:cs="Arial"/>
          <w:b/>
          <w:sz w:val="22"/>
          <w:szCs w:val="22"/>
          <w:lang w:val="en-US" w:eastAsia="ro-RO"/>
        </w:rPr>
      </w:pPr>
      <w:r w:rsidRPr="008A3A78">
        <w:rPr>
          <w:rFonts w:ascii="Arial" w:eastAsia="Times New Roman" w:hAnsi="Arial" w:cs="Arial"/>
          <w:b/>
          <w:sz w:val="22"/>
          <w:szCs w:val="22"/>
          <w:lang w:val="en-US" w:eastAsia="ro-RO"/>
        </w:rPr>
        <w:t xml:space="preserve">Capitolul 2 </w:t>
      </w:r>
      <w:r w:rsidR="00652C1C" w:rsidRPr="00E123FE">
        <w:rPr>
          <w:rFonts w:ascii="Arial" w:eastAsia="Times New Roman" w:hAnsi="Arial" w:cs="Arial"/>
          <w:b/>
          <w:sz w:val="22"/>
          <w:szCs w:val="22"/>
          <w:lang w:val="en-US" w:eastAsia="ro-RO"/>
        </w:rPr>
        <w:t>ACHIZITOR</w:t>
      </w:r>
    </w:p>
    <w:p w14:paraId="6E4A5811" w14:textId="77777777" w:rsidR="008A3A78" w:rsidRPr="008A3A78" w:rsidRDefault="008A3A78" w:rsidP="008A3A78">
      <w:pPr>
        <w:spacing w:line="276" w:lineRule="auto"/>
        <w:jc w:val="both"/>
        <w:rPr>
          <w:rFonts w:ascii="Arial" w:eastAsia="Times New Roman" w:hAnsi="Arial" w:cs="Arial"/>
          <w:sz w:val="22"/>
          <w:szCs w:val="22"/>
          <w:lang w:val="en-US" w:eastAsia="ro-RO"/>
        </w:rPr>
      </w:pPr>
      <w:r w:rsidRPr="008A3A78">
        <w:rPr>
          <w:rFonts w:ascii="Arial" w:eastAsia="Times New Roman" w:hAnsi="Arial" w:cs="Arial"/>
          <w:sz w:val="22"/>
          <w:szCs w:val="22"/>
          <w:lang w:val="en-US" w:eastAsia="ro-RO"/>
        </w:rPr>
        <w:t xml:space="preserve">       Compania Naţională de Transport al Energiei Electrice TRANSELECTRICA - SA Bucureşti Societate Administrată </w:t>
      </w:r>
      <w:r w:rsidRPr="008A3A78">
        <w:rPr>
          <w:rFonts w:ascii="Arial" w:eastAsia="Times New Roman" w:hAnsi="Arial" w:cs="Arial"/>
          <w:sz w:val="22"/>
          <w:szCs w:val="22"/>
          <w:lang w:eastAsia="ro-RO"/>
        </w:rPr>
        <w:t>î</w:t>
      </w:r>
      <w:r w:rsidRPr="008A3A78">
        <w:rPr>
          <w:rFonts w:ascii="Arial" w:eastAsia="Times New Roman" w:hAnsi="Arial" w:cs="Arial"/>
          <w:sz w:val="22"/>
          <w:szCs w:val="22"/>
          <w:lang w:val="en-US" w:eastAsia="ro-RO"/>
        </w:rPr>
        <w:t>n Sistem Dualist, strada Olteni, nr. 2 – 4, București, telefon +021 303 56 11, fax +021 303 56 10.</w:t>
      </w:r>
    </w:p>
    <w:p w14:paraId="35216DAD" w14:textId="77777777" w:rsidR="008A3A78" w:rsidRPr="008A3A78" w:rsidRDefault="008A3A78" w:rsidP="008A3A78">
      <w:pPr>
        <w:spacing w:line="276" w:lineRule="auto"/>
        <w:jc w:val="both"/>
        <w:rPr>
          <w:rFonts w:ascii="Arial" w:eastAsia="Times New Roman" w:hAnsi="Arial" w:cs="Arial"/>
          <w:sz w:val="22"/>
          <w:szCs w:val="22"/>
          <w:lang w:val="en-US" w:eastAsia="ro-RO"/>
        </w:rPr>
      </w:pPr>
    </w:p>
    <w:p w14:paraId="5E795618" w14:textId="77777777" w:rsidR="008A3A78" w:rsidRPr="008A3A78" w:rsidRDefault="008A3A78" w:rsidP="008A3A78">
      <w:pPr>
        <w:spacing w:line="276" w:lineRule="auto"/>
        <w:jc w:val="both"/>
        <w:rPr>
          <w:rFonts w:ascii="Arial" w:eastAsia="Times New Roman" w:hAnsi="Arial" w:cs="Arial"/>
          <w:b/>
          <w:sz w:val="22"/>
          <w:szCs w:val="22"/>
          <w:lang w:val="en-US" w:eastAsia="ro-RO"/>
        </w:rPr>
      </w:pPr>
      <w:r w:rsidRPr="008A3A78">
        <w:rPr>
          <w:rFonts w:ascii="Arial" w:eastAsia="Times New Roman" w:hAnsi="Arial" w:cs="Arial"/>
          <w:b/>
          <w:sz w:val="22"/>
          <w:szCs w:val="22"/>
          <w:lang w:val="en-US" w:eastAsia="ro-RO"/>
        </w:rPr>
        <w:t xml:space="preserve">Capitolul 3 OBIECTUL SERVICIILOR </w:t>
      </w:r>
    </w:p>
    <w:p w14:paraId="6FE8C529" w14:textId="05F4CB80" w:rsidR="008A3A78" w:rsidRPr="008A3A78" w:rsidRDefault="008A3A78" w:rsidP="008A3A78">
      <w:pPr>
        <w:spacing w:line="276" w:lineRule="auto"/>
        <w:contextualSpacing/>
        <w:jc w:val="both"/>
        <w:rPr>
          <w:rFonts w:ascii="Arial" w:eastAsia="Times New Roman" w:hAnsi="Arial" w:cs="Arial"/>
          <w:sz w:val="22"/>
          <w:szCs w:val="22"/>
        </w:rPr>
      </w:pPr>
      <w:r w:rsidRPr="008A3A78">
        <w:rPr>
          <w:rFonts w:ascii="Arial" w:eastAsia="Times New Roman" w:hAnsi="Arial" w:cs="Arial"/>
          <w:sz w:val="22"/>
          <w:szCs w:val="22"/>
        </w:rPr>
        <w:t xml:space="preserve">       Compania Naţională de Transport al Energiei Electrice TRANSELECTRICA S.A. Bucureşti Societate Administrată in </w:t>
      </w:r>
      <w:r w:rsidRPr="00FE0736">
        <w:rPr>
          <w:rFonts w:ascii="Arial" w:eastAsia="Times New Roman" w:hAnsi="Arial" w:cs="Arial"/>
          <w:sz w:val="22"/>
          <w:szCs w:val="22"/>
        </w:rPr>
        <w:t xml:space="preserve">Sistem Dualist, </w:t>
      </w:r>
      <w:r w:rsidRPr="00FE0736">
        <w:rPr>
          <w:rFonts w:ascii="Arial" w:eastAsia="Times New Roman" w:hAnsi="Arial" w:cs="Arial"/>
          <w:sz w:val="22"/>
          <w:szCs w:val="22"/>
          <w:lang w:val="en-US" w:eastAsia="ro-RO"/>
        </w:rPr>
        <w:t>strada Olteni, nr. 2 – 4, București, telefon +021 303 56 11, fax +021 303 56 10</w:t>
      </w:r>
      <w:r w:rsidRPr="00FE0736">
        <w:rPr>
          <w:rFonts w:ascii="Arial" w:eastAsia="Times New Roman" w:hAnsi="Arial" w:cs="Arial"/>
          <w:sz w:val="22"/>
          <w:szCs w:val="22"/>
        </w:rPr>
        <w:t xml:space="preserve">, ȋn calitate de </w:t>
      </w:r>
      <w:r w:rsidR="00652C1C" w:rsidRPr="00FE0736">
        <w:rPr>
          <w:rFonts w:ascii="Arial" w:eastAsia="Times New Roman" w:hAnsi="Arial" w:cs="Arial"/>
          <w:sz w:val="22"/>
          <w:szCs w:val="22"/>
        </w:rPr>
        <w:t>achizitor</w:t>
      </w:r>
      <w:r w:rsidRPr="00FE0736">
        <w:rPr>
          <w:rFonts w:ascii="Arial" w:eastAsia="Times New Roman" w:hAnsi="Arial" w:cs="Arial"/>
          <w:sz w:val="22"/>
          <w:szCs w:val="22"/>
        </w:rPr>
        <w:t xml:space="preserve">, își propune achiziția unui serviciu de recoltare de probe biologice, de efectuare de analize medicale de laborator, hematologice și biochimice </w:t>
      </w:r>
      <w:r w:rsidRPr="00FE0736">
        <w:rPr>
          <w:rFonts w:ascii="Arial" w:eastAsia="Calibri" w:hAnsi="Arial" w:cs="Arial"/>
          <w:sz w:val="22"/>
          <w:szCs w:val="22"/>
        </w:rPr>
        <w:t>și consultații medicale de specialitate</w:t>
      </w:r>
      <w:r w:rsidRPr="00FE0736">
        <w:rPr>
          <w:rFonts w:ascii="Arial" w:eastAsia="Times New Roman" w:hAnsi="Arial" w:cs="Arial"/>
          <w:sz w:val="22"/>
          <w:szCs w:val="22"/>
        </w:rPr>
        <w:t xml:space="preserve"> pentru </w:t>
      </w:r>
      <w:r w:rsidRPr="00FE0736">
        <w:rPr>
          <w:rFonts w:ascii="Arial" w:eastAsia="Times New Roman" w:hAnsi="Arial" w:cs="Arial"/>
          <w:bCs/>
          <w:noProof/>
          <w:sz w:val="22"/>
          <w:szCs w:val="22"/>
        </w:rPr>
        <w:t xml:space="preserve">salariații din cadrul </w:t>
      </w:r>
      <w:r w:rsidRPr="008A3A78">
        <w:rPr>
          <w:rFonts w:ascii="Arial" w:eastAsia="Times New Roman" w:hAnsi="Arial" w:cs="Arial"/>
          <w:bCs/>
          <w:noProof/>
          <w:sz w:val="22"/>
          <w:szCs w:val="22"/>
        </w:rPr>
        <w:t>Executivului Transelectrica București și pentru salariații din cadrul DEN București + DET București</w:t>
      </w:r>
      <w:r w:rsidRPr="008A3A78">
        <w:rPr>
          <w:rFonts w:ascii="Arial" w:eastAsia="Times New Roman" w:hAnsi="Arial" w:cs="Arial"/>
          <w:sz w:val="22"/>
          <w:szCs w:val="22"/>
        </w:rPr>
        <w:t xml:space="preserve">. </w:t>
      </w:r>
    </w:p>
    <w:p w14:paraId="4FE0AC0E" w14:textId="77777777" w:rsidR="008A3A78" w:rsidRPr="008A3A78" w:rsidRDefault="008A3A78" w:rsidP="008A3A78">
      <w:pPr>
        <w:spacing w:line="276" w:lineRule="auto"/>
        <w:contextualSpacing/>
        <w:jc w:val="both"/>
        <w:rPr>
          <w:rFonts w:ascii="Arial" w:eastAsia="Times New Roman" w:hAnsi="Arial" w:cs="Arial"/>
          <w:color w:val="000000"/>
          <w:sz w:val="22"/>
          <w:szCs w:val="22"/>
          <w:lang w:val="pt-BR"/>
        </w:rPr>
      </w:pPr>
      <w:r w:rsidRPr="008A3A78">
        <w:rPr>
          <w:rFonts w:ascii="Arial" w:eastAsia="Times New Roman" w:hAnsi="Arial" w:cs="Arial"/>
          <w:color w:val="000000"/>
          <w:sz w:val="22"/>
          <w:szCs w:val="22"/>
        </w:rPr>
        <w:t>Durata contractului este de 12 de luni.</w:t>
      </w:r>
    </w:p>
    <w:p w14:paraId="79358028" w14:textId="77777777" w:rsidR="008A3A78" w:rsidRPr="008A3A78" w:rsidRDefault="008A3A78" w:rsidP="008A3A78">
      <w:pPr>
        <w:spacing w:line="276" w:lineRule="auto"/>
        <w:jc w:val="both"/>
        <w:rPr>
          <w:rFonts w:ascii="Arial" w:eastAsia="Times New Roman" w:hAnsi="Arial" w:cs="Arial"/>
          <w:sz w:val="22"/>
          <w:szCs w:val="22"/>
          <w:lang w:val="fr-FR" w:eastAsia="ro-RO"/>
        </w:rPr>
      </w:pPr>
    </w:p>
    <w:p w14:paraId="14826E07" w14:textId="77777777" w:rsidR="008A3A78" w:rsidRPr="008A3A78" w:rsidRDefault="008A3A78" w:rsidP="008A3A78">
      <w:pPr>
        <w:spacing w:line="276" w:lineRule="auto"/>
        <w:jc w:val="both"/>
        <w:rPr>
          <w:rFonts w:ascii="Arial" w:eastAsia="Times New Roman" w:hAnsi="Arial" w:cs="Arial"/>
          <w:b/>
          <w:sz w:val="22"/>
          <w:szCs w:val="22"/>
          <w:lang w:val="fr-FR" w:eastAsia="ro-RO"/>
        </w:rPr>
      </w:pPr>
      <w:r w:rsidRPr="008A3A78">
        <w:rPr>
          <w:rFonts w:ascii="Arial" w:eastAsia="Times New Roman" w:hAnsi="Arial" w:cs="Arial"/>
          <w:b/>
          <w:sz w:val="22"/>
          <w:szCs w:val="22"/>
          <w:lang w:val="fr-FR" w:eastAsia="ro-RO"/>
        </w:rPr>
        <w:t>Capitolul 4 SCOPUL SERVICIILOR</w:t>
      </w:r>
    </w:p>
    <w:p w14:paraId="6AC3C0CE" w14:textId="0B28B694" w:rsidR="008A3A78" w:rsidRPr="00FE0736" w:rsidRDefault="008A3A78" w:rsidP="008A3A78">
      <w:pPr>
        <w:spacing w:line="276" w:lineRule="auto"/>
        <w:jc w:val="both"/>
        <w:rPr>
          <w:rFonts w:ascii="Arial" w:eastAsia="Times New Roman" w:hAnsi="Arial" w:cs="Arial"/>
          <w:sz w:val="22"/>
          <w:szCs w:val="22"/>
          <w:lang w:eastAsia="ro-RO"/>
        </w:rPr>
      </w:pPr>
      <w:r w:rsidRPr="008A3A78">
        <w:rPr>
          <w:rFonts w:ascii="Arial" w:eastAsia="Times New Roman" w:hAnsi="Arial" w:cs="Arial"/>
          <w:sz w:val="22"/>
          <w:szCs w:val="22"/>
          <w:lang w:val="fr-FR" w:eastAsia="ro-RO"/>
        </w:rPr>
        <w:t xml:space="preserve">      Monitorizarea stării de sănătate a personalului din cadrul </w:t>
      </w:r>
      <w:r w:rsidRPr="00FE0736">
        <w:rPr>
          <w:rFonts w:ascii="Arial" w:eastAsia="Times New Roman" w:hAnsi="Arial" w:cs="Arial"/>
          <w:sz w:val="22"/>
          <w:szCs w:val="22"/>
          <w:lang w:val="fr-FR" w:eastAsia="ro-RO"/>
        </w:rPr>
        <w:t>Executivului Transelectrica precum și a personalului din cadrul DEN + DET București și stabilirea aptitudinii în muncă a celor examinați pentru locul lor de muncă în scopul prevenirii, depistării precoce,  supravegherii evoluției bolilor profesionale/ legate de profesie și/sau a bolilor care constituie risc pentru: securitatea</w:t>
      </w:r>
      <w:r w:rsidR="00652C1C" w:rsidRPr="00FE0736">
        <w:rPr>
          <w:rFonts w:ascii="Arial" w:eastAsia="Times New Roman" w:hAnsi="Arial" w:cs="Arial"/>
          <w:sz w:val="22"/>
          <w:szCs w:val="22"/>
          <w:lang w:val="fr-FR" w:eastAsia="ro-RO"/>
        </w:rPr>
        <w:t xml:space="preserve"> achizitorului</w:t>
      </w:r>
      <w:r w:rsidRPr="00FE0736">
        <w:rPr>
          <w:rFonts w:ascii="Arial" w:eastAsia="Times New Roman" w:hAnsi="Arial" w:cs="Arial"/>
          <w:sz w:val="22"/>
          <w:szCs w:val="22"/>
          <w:lang w:val="fr-FR" w:eastAsia="ro-RO"/>
        </w:rPr>
        <w:t>, calitatea serviciilor prestate sau pentru populația cu care personalul vine în contact prin natura activității sale. Angajatorul are obliga</w:t>
      </w:r>
      <w:r w:rsidRPr="00FE0736">
        <w:rPr>
          <w:rFonts w:ascii="Arial" w:eastAsia="Times New Roman" w:hAnsi="Arial" w:cs="Arial"/>
          <w:sz w:val="22"/>
          <w:szCs w:val="22"/>
          <w:lang w:eastAsia="ro-RO"/>
        </w:rPr>
        <w:t>ţia să asigure securitatea şi sănătatea salariaţilor în toate aspectele legate de muncă. Orice salariat care prestează o muncă beneficiază de condiţii de muncă adecvate activităţii desfăşurate, de protecţie socială, de securitate şi sănătate în muncă precum şi dreptul la securitate şi sănătate în muncă (conform art. 175 alin. (1), coroborat cu dispoziţiile art. 6, alin (1) şi art. 39 lit. f) din Codul Muncii – Legea nr. 53/2003 republicată).</w:t>
      </w:r>
    </w:p>
    <w:p w14:paraId="72C89CDD" w14:textId="77777777" w:rsidR="008A3A78" w:rsidRPr="00FE0736" w:rsidRDefault="008A3A78" w:rsidP="008A3A78">
      <w:pPr>
        <w:spacing w:line="276" w:lineRule="auto"/>
        <w:jc w:val="both"/>
        <w:rPr>
          <w:rFonts w:ascii="Arial" w:eastAsia="Times New Roman" w:hAnsi="Arial" w:cs="Arial"/>
          <w:sz w:val="22"/>
          <w:szCs w:val="22"/>
          <w:lang w:eastAsia="ro-RO"/>
        </w:rPr>
      </w:pPr>
    </w:p>
    <w:p w14:paraId="1536B80F" w14:textId="77777777" w:rsidR="008A3A78" w:rsidRPr="00FE0736" w:rsidRDefault="008A3A78" w:rsidP="008A3A78">
      <w:pPr>
        <w:spacing w:line="276" w:lineRule="auto"/>
        <w:jc w:val="both"/>
        <w:rPr>
          <w:rFonts w:ascii="Arial" w:eastAsia="Times New Roman" w:hAnsi="Arial" w:cs="Arial"/>
          <w:b/>
          <w:sz w:val="22"/>
          <w:szCs w:val="22"/>
          <w:lang w:val="fr-FR" w:eastAsia="ro-RO"/>
        </w:rPr>
      </w:pPr>
      <w:r w:rsidRPr="00FE0736">
        <w:rPr>
          <w:rFonts w:ascii="Arial" w:eastAsia="Times New Roman" w:hAnsi="Arial" w:cs="Arial"/>
          <w:b/>
          <w:sz w:val="22"/>
          <w:szCs w:val="22"/>
          <w:lang w:val="fr-FR" w:eastAsia="ro-RO"/>
        </w:rPr>
        <w:t>Capitolul 5 SITUAȚIA EXISTENTĂ</w:t>
      </w:r>
    </w:p>
    <w:p w14:paraId="6F3FCEF8" w14:textId="354E6439" w:rsidR="008A3A78" w:rsidRPr="008A3A78" w:rsidRDefault="008A3A78" w:rsidP="008A3A78">
      <w:pPr>
        <w:spacing w:line="276" w:lineRule="auto"/>
        <w:jc w:val="both"/>
        <w:rPr>
          <w:rFonts w:ascii="Arial" w:eastAsia="Times New Roman" w:hAnsi="Arial" w:cs="Arial"/>
          <w:sz w:val="22"/>
          <w:szCs w:val="22"/>
          <w:lang w:val="fr-FR" w:eastAsia="ro-RO"/>
        </w:rPr>
      </w:pPr>
      <w:r w:rsidRPr="00FE0736">
        <w:rPr>
          <w:rFonts w:ascii="Arial" w:eastAsia="Times New Roman" w:hAnsi="Arial" w:cs="Arial"/>
          <w:sz w:val="22"/>
          <w:szCs w:val="22"/>
          <w:lang w:val="fr-FR" w:eastAsia="ro-RO"/>
        </w:rPr>
        <w:t xml:space="preserve">    </w:t>
      </w:r>
      <w:r w:rsidR="00652C1C" w:rsidRPr="00FE0736">
        <w:rPr>
          <w:rFonts w:ascii="Arial" w:eastAsia="Times New Roman" w:hAnsi="Arial" w:cs="Arial"/>
          <w:sz w:val="22"/>
          <w:szCs w:val="22"/>
          <w:lang w:val="fr-FR" w:eastAsia="ro-RO"/>
        </w:rPr>
        <w:t>Achizitorul</w:t>
      </w:r>
      <w:r w:rsidR="00E123FE" w:rsidRPr="00FE0736">
        <w:rPr>
          <w:rFonts w:ascii="Arial" w:eastAsia="Times New Roman" w:hAnsi="Arial" w:cs="Arial"/>
          <w:sz w:val="22"/>
          <w:szCs w:val="22"/>
          <w:lang w:val="fr-FR" w:eastAsia="ro-RO"/>
        </w:rPr>
        <w:t xml:space="preserve"> </w:t>
      </w:r>
      <w:r w:rsidRPr="00FE0736">
        <w:rPr>
          <w:rFonts w:ascii="Arial" w:eastAsia="Times New Roman" w:hAnsi="Arial" w:cs="Arial"/>
          <w:sz w:val="22"/>
          <w:szCs w:val="22"/>
          <w:lang w:val="fr-FR" w:eastAsia="ro-RO"/>
        </w:rPr>
        <w:t xml:space="preserve">asigură anual prin CCM în vigoare o serie de analize medicale de laborator și consultații medicale de specialitate conform pct 8.1. la prezentul Caiet </w:t>
      </w:r>
      <w:r w:rsidRPr="008A3A78">
        <w:rPr>
          <w:rFonts w:ascii="Arial" w:eastAsia="Times New Roman" w:hAnsi="Arial" w:cs="Arial"/>
          <w:sz w:val="22"/>
          <w:szCs w:val="22"/>
          <w:lang w:val="fr-FR" w:eastAsia="ro-RO"/>
        </w:rPr>
        <w:t>de Sarcini.</w:t>
      </w:r>
    </w:p>
    <w:p w14:paraId="7DF3F0C8" w14:textId="77777777" w:rsidR="008A3A78" w:rsidRPr="008A3A78" w:rsidRDefault="008A3A78" w:rsidP="008A3A78">
      <w:pPr>
        <w:spacing w:line="276" w:lineRule="auto"/>
        <w:jc w:val="both"/>
        <w:rPr>
          <w:rFonts w:ascii="Arial" w:eastAsia="Times New Roman" w:hAnsi="Arial" w:cs="Arial"/>
          <w:sz w:val="22"/>
          <w:szCs w:val="22"/>
          <w:lang w:val="fr-FR" w:eastAsia="ro-RO"/>
        </w:rPr>
      </w:pPr>
      <w:r w:rsidRPr="008A3A78">
        <w:rPr>
          <w:rFonts w:ascii="Arial" w:eastAsia="Times New Roman" w:hAnsi="Arial" w:cs="Arial"/>
          <w:sz w:val="22"/>
          <w:szCs w:val="22"/>
          <w:lang w:val="fr-FR" w:eastAsia="ro-RO"/>
        </w:rPr>
        <w:t xml:space="preserve"> </w:t>
      </w:r>
    </w:p>
    <w:p w14:paraId="1269300E" w14:textId="77777777" w:rsidR="008A3A78" w:rsidRPr="008A3A78" w:rsidRDefault="008A3A78" w:rsidP="008A3A78">
      <w:pPr>
        <w:spacing w:line="276" w:lineRule="auto"/>
        <w:jc w:val="both"/>
        <w:rPr>
          <w:rFonts w:ascii="Arial" w:eastAsia="Times New Roman" w:hAnsi="Arial" w:cs="Arial"/>
          <w:b/>
          <w:sz w:val="22"/>
          <w:szCs w:val="22"/>
          <w:lang w:val="fr-FR" w:eastAsia="ro-RO"/>
        </w:rPr>
      </w:pPr>
      <w:r w:rsidRPr="008A3A78">
        <w:rPr>
          <w:rFonts w:ascii="Arial" w:eastAsia="Times New Roman" w:hAnsi="Arial" w:cs="Arial"/>
          <w:b/>
          <w:sz w:val="22"/>
          <w:szCs w:val="22"/>
          <w:lang w:val="fr-FR" w:eastAsia="ro-RO"/>
        </w:rPr>
        <w:t>Capitolul 6 CERINȚE GENERALE PENTRU PRESTAREA SERVICIULUI</w:t>
      </w:r>
    </w:p>
    <w:p w14:paraId="68654540" w14:textId="77777777" w:rsidR="008A3A78" w:rsidRPr="008A3A78" w:rsidRDefault="008A3A78" w:rsidP="008A3A78">
      <w:pPr>
        <w:spacing w:line="276" w:lineRule="auto"/>
        <w:jc w:val="both"/>
        <w:rPr>
          <w:rFonts w:ascii="Arial" w:eastAsia="Times New Roman" w:hAnsi="Arial" w:cs="Arial"/>
          <w:b/>
          <w:sz w:val="22"/>
          <w:szCs w:val="22"/>
          <w:lang w:val="fr-FR" w:eastAsia="ro-RO"/>
        </w:rPr>
      </w:pPr>
      <w:r w:rsidRPr="008A3A78">
        <w:rPr>
          <w:rFonts w:ascii="Arial" w:eastAsia="Times New Roman" w:hAnsi="Arial" w:cs="Arial"/>
          <w:b/>
          <w:sz w:val="22"/>
          <w:szCs w:val="22"/>
          <w:lang w:val="fr-FR" w:eastAsia="ro-RO"/>
        </w:rPr>
        <w:t>6.1. Standarde, PE și Norme Tehnice care trebuie respectate în prestarea serviciului</w:t>
      </w:r>
    </w:p>
    <w:p w14:paraId="101EA2FC" w14:textId="39C373AC" w:rsidR="008A3A78" w:rsidRDefault="008A3A78" w:rsidP="008A3A78">
      <w:pPr>
        <w:spacing w:line="276" w:lineRule="auto"/>
        <w:jc w:val="both"/>
        <w:rPr>
          <w:rFonts w:ascii="Arial" w:eastAsia="Times New Roman" w:hAnsi="Arial" w:cs="Arial"/>
          <w:sz w:val="22"/>
          <w:szCs w:val="22"/>
          <w:lang w:val="fr-FR" w:eastAsia="ro-RO"/>
        </w:rPr>
      </w:pPr>
      <w:r w:rsidRPr="008A3A78">
        <w:rPr>
          <w:rFonts w:ascii="Arial" w:eastAsia="Times New Roman" w:hAnsi="Arial" w:cs="Arial"/>
          <w:sz w:val="22"/>
          <w:szCs w:val="22"/>
          <w:lang w:val="fr-FR" w:eastAsia="ro-RO"/>
        </w:rPr>
        <w:t xml:space="preserve">       Cerințe particulare pentru calitate și competență - acreditare pentru SR EN ISO 15189 / 20</w:t>
      </w:r>
      <w:r w:rsidR="00327349">
        <w:rPr>
          <w:rFonts w:ascii="Arial" w:eastAsia="Times New Roman" w:hAnsi="Arial" w:cs="Arial"/>
          <w:sz w:val="22"/>
          <w:szCs w:val="22"/>
          <w:lang w:val="fr-FR" w:eastAsia="ro-RO"/>
        </w:rPr>
        <w:t>2</w:t>
      </w:r>
      <w:r w:rsidRPr="008A3A78">
        <w:rPr>
          <w:rFonts w:ascii="Arial" w:eastAsia="Times New Roman" w:hAnsi="Arial" w:cs="Arial"/>
          <w:sz w:val="22"/>
          <w:szCs w:val="22"/>
          <w:lang w:val="fr-FR" w:eastAsia="ro-RO"/>
        </w:rPr>
        <w:t>3 – „Laboratoare medicale. Cerințe pentru calitate și competență”</w:t>
      </w:r>
    </w:p>
    <w:p w14:paraId="2D63EA95" w14:textId="77777777" w:rsidR="00826AB1" w:rsidRPr="008A3A78" w:rsidRDefault="00826AB1" w:rsidP="008A3A78">
      <w:pPr>
        <w:spacing w:line="276" w:lineRule="auto"/>
        <w:jc w:val="both"/>
        <w:rPr>
          <w:rFonts w:ascii="Arial" w:eastAsia="Times New Roman" w:hAnsi="Arial" w:cs="Arial"/>
          <w:sz w:val="22"/>
          <w:szCs w:val="22"/>
          <w:lang w:val="fr-FR" w:eastAsia="ro-RO"/>
        </w:rPr>
      </w:pPr>
    </w:p>
    <w:p w14:paraId="025F6542" w14:textId="77777777" w:rsidR="008A3A78" w:rsidRPr="008A3A78" w:rsidRDefault="008A3A78" w:rsidP="008A3A78">
      <w:pPr>
        <w:spacing w:line="276" w:lineRule="auto"/>
        <w:jc w:val="both"/>
        <w:rPr>
          <w:rFonts w:ascii="Arial" w:eastAsia="Times New Roman" w:hAnsi="Arial" w:cs="Arial"/>
          <w:sz w:val="22"/>
          <w:szCs w:val="22"/>
          <w:lang w:val="fr-FR" w:eastAsia="ro-RO"/>
        </w:rPr>
      </w:pPr>
    </w:p>
    <w:p w14:paraId="20BC41F0" w14:textId="77777777" w:rsidR="008A3A78" w:rsidRPr="008A3A78" w:rsidRDefault="008A3A78" w:rsidP="008A3A78">
      <w:pPr>
        <w:spacing w:line="276" w:lineRule="auto"/>
        <w:jc w:val="both"/>
        <w:rPr>
          <w:rFonts w:ascii="Arial" w:eastAsia="Times New Roman" w:hAnsi="Arial" w:cs="Arial"/>
          <w:b/>
          <w:sz w:val="22"/>
          <w:szCs w:val="22"/>
          <w:lang w:val="fr-FR" w:eastAsia="ro-RO"/>
        </w:rPr>
      </w:pPr>
      <w:r w:rsidRPr="008A3A78">
        <w:rPr>
          <w:rFonts w:ascii="Arial" w:eastAsia="Times New Roman" w:hAnsi="Arial" w:cs="Arial"/>
          <w:b/>
          <w:sz w:val="22"/>
          <w:szCs w:val="22"/>
          <w:lang w:val="fr-FR" w:eastAsia="ro-RO"/>
        </w:rPr>
        <w:lastRenderedPageBreak/>
        <w:t>6.2. Proceduri Operaționale aplicabile în cazul derulării serviciilor</w:t>
      </w:r>
    </w:p>
    <w:p w14:paraId="713A4710" w14:textId="2557A877" w:rsidR="008A3A78" w:rsidRPr="001F57F4" w:rsidRDefault="008A3A78" w:rsidP="008A3A78">
      <w:pPr>
        <w:spacing w:line="276" w:lineRule="auto"/>
        <w:jc w:val="both"/>
        <w:rPr>
          <w:rFonts w:ascii="Arial" w:eastAsia="Times New Roman" w:hAnsi="Arial" w:cs="Arial"/>
          <w:sz w:val="22"/>
          <w:szCs w:val="22"/>
          <w:lang w:val="fr-FR" w:eastAsia="ro-RO"/>
        </w:rPr>
      </w:pPr>
      <w:r w:rsidRPr="001F57F4">
        <w:rPr>
          <w:rFonts w:ascii="Arial" w:eastAsia="Times New Roman" w:hAnsi="Arial" w:cs="Arial"/>
          <w:sz w:val="22"/>
          <w:szCs w:val="22"/>
          <w:lang w:val="fr-FR" w:eastAsia="ro-RO"/>
        </w:rPr>
        <w:t>- P.O. cod TEL 00.28 –</w:t>
      </w:r>
      <w:r w:rsidR="000B7254" w:rsidRPr="001F57F4">
        <w:rPr>
          <w:rFonts w:ascii="Arial" w:eastAsia="Times New Roman" w:hAnsi="Arial" w:cs="Arial"/>
          <w:sz w:val="22"/>
          <w:szCs w:val="22"/>
          <w:lang w:val="fr-FR" w:eastAsia="ro-RO"/>
        </w:rPr>
        <w:t xml:space="preserve"> </w:t>
      </w:r>
      <w:r w:rsidRPr="001F57F4">
        <w:rPr>
          <w:rFonts w:ascii="Arial" w:eastAsia="Times New Roman" w:hAnsi="Arial" w:cs="Arial"/>
          <w:sz w:val="22"/>
          <w:szCs w:val="22"/>
          <w:lang w:val="fr-FR" w:eastAsia="ro-RO"/>
        </w:rPr>
        <w:t xml:space="preserve">Organizarea și desfășurarea activității medicale </w:t>
      </w:r>
    </w:p>
    <w:p w14:paraId="63C52E77" w14:textId="4CD86997" w:rsidR="008A3A78" w:rsidRPr="001F57F4" w:rsidRDefault="008A3A78" w:rsidP="008A3A78">
      <w:pPr>
        <w:spacing w:line="276" w:lineRule="auto"/>
        <w:jc w:val="both"/>
        <w:rPr>
          <w:rFonts w:ascii="Arial" w:eastAsia="Times New Roman" w:hAnsi="Arial" w:cs="Arial"/>
          <w:sz w:val="22"/>
          <w:szCs w:val="22"/>
          <w:lang w:val="en-US" w:eastAsia="ro-RO"/>
        </w:rPr>
      </w:pPr>
      <w:r w:rsidRPr="001F57F4">
        <w:rPr>
          <w:rFonts w:ascii="Arial" w:eastAsia="Times New Roman" w:hAnsi="Arial" w:cs="Arial"/>
          <w:sz w:val="22"/>
          <w:szCs w:val="22"/>
          <w:lang w:val="en-US" w:eastAsia="ro-RO"/>
        </w:rPr>
        <w:t xml:space="preserve">- P.O. cod TEL 00.31 </w:t>
      </w:r>
      <w:r w:rsidR="000B7254" w:rsidRPr="001F57F4">
        <w:rPr>
          <w:rFonts w:ascii="Arial" w:eastAsia="Times New Roman" w:hAnsi="Arial" w:cs="Arial"/>
          <w:sz w:val="22"/>
          <w:szCs w:val="22"/>
          <w:lang w:val="en-US" w:eastAsia="ro-RO"/>
        </w:rPr>
        <w:t>–</w:t>
      </w:r>
      <w:r w:rsidRPr="001F57F4">
        <w:rPr>
          <w:rFonts w:ascii="Arial" w:eastAsia="Times New Roman" w:hAnsi="Arial" w:cs="Arial"/>
          <w:sz w:val="22"/>
          <w:szCs w:val="22"/>
          <w:lang w:val="en-US" w:eastAsia="ro-RO"/>
        </w:rPr>
        <w:t xml:space="preserve"> </w:t>
      </w:r>
      <w:r w:rsidRPr="001F57F4">
        <w:rPr>
          <w:rFonts w:ascii="Arial" w:eastAsia="Times New Roman" w:hAnsi="Arial" w:cs="Arial"/>
          <w:sz w:val="22"/>
          <w:szCs w:val="22"/>
          <w:lang w:eastAsia="ro-RO"/>
        </w:rPr>
        <w:t>Accesul personalului terților în cadrul obiectivelor Companiei</w:t>
      </w:r>
    </w:p>
    <w:p w14:paraId="1E947C99" w14:textId="77777777" w:rsidR="008A3A78" w:rsidRPr="008A3A78" w:rsidRDefault="008A3A78" w:rsidP="008A3A78">
      <w:pPr>
        <w:spacing w:line="276" w:lineRule="auto"/>
        <w:jc w:val="both"/>
        <w:rPr>
          <w:rFonts w:ascii="Arial" w:eastAsia="Times New Roman" w:hAnsi="Arial" w:cs="Arial"/>
          <w:sz w:val="22"/>
          <w:szCs w:val="22"/>
          <w:lang w:eastAsia="ro-RO"/>
        </w:rPr>
      </w:pPr>
      <w:r w:rsidRPr="001F57F4">
        <w:rPr>
          <w:rFonts w:ascii="Arial" w:eastAsia="Times New Roman" w:hAnsi="Arial" w:cs="Arial"/>
          <w:sz w:val="22"/>
          <w:szCs w:val="22"/>
          <w:lang w:val="en-US" w:eastAsia="ro-RO"/>
        </w:rPr>
        <w:t xml:space="preserve">- P.O. cod TEL 04.06 – </w:t>
      </w:r>
      <w:r w:rsidRPr="001F57F4">
        <w:rPr>
          <w:rFonts w:ascii="Arial" w:eastAsia="Times New Roman" w:hAnsi="Arial" w:cs="Arial"/>
          <w:sz w:val="22"/>
          <w:szCs w:val="22"/>
          <w:lang w:eastAsia="ro-RO"/>
        </w:rPr>
        <w:t>Recepția cantitativă și calitativă a produselor/serviciilor achiziționate de C.N.T.E.E. Transelectrica S.A</w:t>
      </w:r>
    </w:p>
    <w:p w14:paraId="239FEE1F" w14:textId="77777777" w:rsidR="00327349" w:rsidRPr="008A3A78" w:rsidRDefault="00327349" w:rsidP="008A3A78">
      <w:pPr>
        <w:spacing w:line="276" w:lineRule="auto"/>
        <w:jc w:val="both"/>
        <w:rPr>
          <w:rFonts w:ascii="Arial" w:eastAsia="Times New Roman" w:hAnsi="Arial" w:cs="Arial"/>
          <w:sz w:val="22"/>
          <w:szCs w:val="22"/>
          <w:lang w:val="en-US" w:eastAsia="ro-RO"/>
        </w:rPr>
      </w:pPr>
    </w:p>
    <w:p w14:paraId="6BC213AC" w14:textId="77777777" w:rsidR="008A3A78" w:rsidRPr="008A3A78" w:rsidRDefault="008A3A78" w:rsidP="008A3A78">
      <w:pPr>
        <w:spacing w:line="276" w:lineRule="auto"/>
        <w:jc w:val="both"/>
        <w:rPr>
          <w:rFonts w:ascii="Arial" w:eastAsia="Times New Roman" w:hAnsi="Arial" w:cs="Arial"/>
          <w:b/>
          <w:sz w:val="22"/>
          <w:szCs w:val="22"/>
          <w:lang w:val="en-US" w:eastAsia="ro-RO"/>
        </w:rPr>
      </w:pPr>
      <w:r w:rsidRPr="008A3A78">
        <w:rPr>
          <w:rFonts w:ascii="Arial" w:eastAsia="Times New Roman" w:hAnsi="Arial" w:cs="Arial"/>
          <w:b/>
          <w:sz w:val="22"/>
          <w:szCs w:val="22"/>
          <w:lang w:val="en-US" w:eastAsia="ro-RO"/>
        </w:rPr>
        <w:t>6.3. Legislația în vigoare aplicabilă</w:t>
      </w:r>
    </w:p>
    <w:p w14:paraId="0F79A4A0" w14:textId="77777777" w:rsidR="008A3A78" w:rsidRPr="008A3A78" w:rsidRDefault="008A3A78" w:rsidP="008A3A78">
      <w:pPr>
        <w:spacing w:line="276" w:lineRule="auto"/>
        <w:jc w:val="both"/>
        <w:rPr>
          <w:rFonts w:ascii="Arial" w:eastAsia="Times New Roman" w:hAnsi="Arial" w:cs="Arial"/>
          <w:sz w:val="22"/>
          <w:szCs w:val="22"/>
          <w:lang w:val="en-US" w:eastAsia="ro-RO"/>
        </w:rPr>
      </w:pPr>
      <w:r w:rsidRPr="008A3A78">
        <w:rPr>
          <w:rFonts w:ascii="Arial" w:eastAsia="Times New Roman" w:hAnsi="Arial" w:cs="Arial"/>
          <w:sz w:val="22"/>
          <w:szCs w:val="22"/>
          <w:lang w:val="en-US" w:eastAsia="ro-RO"/>
        </w:rPr>
        <w:t>- Legea nr. 319 / 2006 a securității și sănătății în muncă, cu completările și modificările ulterioare;</w:t>
      </w:r>
    </w:p>
    <w:p w14:paraId="48AD3A68" w14:textId="77777777" w:rsidR="008A3A78" w:rsidRPr="008A3A78" w:rsidRDefault="008A3A78" w:rsidP="008A3A78">
      <w:pPr>
        <w:spacing w:line="276" w:lineRule="auto"/>
        <w:jc w:val="both"/>
        <w:rPr>
          <w:rFonts w:ascii="Arial" w:eastAsia="Times New Roman" w:hAnsi="Arial" w:cs="Arial"/>
          <w:sz w:val="22"/>
          <w:szCs w:val="22"/>
          <w:lang w:val="en-US" w:eastAsia="ro-RO"/>
        </w:rPr>
      </w:pPr>
      <w:r w:rsidRPr="008A3A78">
        <w:rPr>
          <w:rFonts w:ascii="Arial" w:eastAsia="Times New Roman" w:hAnsi="Arial" w:cs="Arial"/>
          <w:sz w:val="22"/>
          <w:szCs w:val="22"/>
          <w:lang w:val="en-US" w:eastAsia="ro-RO"/>
        </w:rPr>
        <w:t>- HG nr. 1425/2006 - pentru aprobarea Normelor metodologice de aplicare a prevederilor legii securității și sănătății în muncă nr. 319/2006, cu modificările și completările ulterioare;</w:t>
      </w:r>
    </w:p>
    <w:p w14:paraId="38A68F09" w14:textId="77777777" w:rsidR="008A3A78" w:rsidRPr="008A3A78" w:rsidRDefault="008A3A78" w:rsidP="008A3A78">
      <w:pPr>
        <w:spacing w:line="276" w:lineRule="auto"/>
        <w:jc w:val="both"/>
        <w:rPr>
          <w:rFonts w:ascii="Arial" w:eastAsia="Times New Roman" w:hAnsi="Arial" w:cs="Arial"/>
          <w:sz w:val="22"/>
          <w:szCs w:val="22"/>
          <w:lang w:val="en-US" w:eastAsia="ro-RO"/>
        </w:rPr>
      </w:pPr>
      <w:r w:rsidRPr="008A3A78">
        <w:rPr>
          <w:rFonts w:ascii="Arial" w:eastAsia="Times New Roman" w:hAnsi="Arial" w:cs="Arial"/>
          <w:sz w:val="22"/>
          <w:szCs w:val="22"/>
          <w:lang w:val="en-US" w:eastAsia="ro-RO"/>
        </w:rPr>
        <w:t>- HG nr. 355/2007 privind supravegherea sănătății lucrătorilor, cu modificările și completările ulterioare;</w:t>
      </w:r>
    </w:p>
    <w:p w14:paraId="68CA0B48" w14:textId="214B2591" w:rsidR="008A3A78" w:rsidRPr="008A3A78" w:rsidRDefault="008A3A78" w:rsidP="008A3A78">
      <w:pPr>
        <w:spacing w:line="276" w:lineRule="auto"/>
        <w:jc w:val="both"/>
        <w:rPr>
          <w:rFonts w:ascii="Arial" w:eastAsia="Times New Roman" w:hAnsi="Arial" w:cs="Arial"/>
          <w:sz w:val="22"/>
          <w:szCs w:val="22"/>
          <w:lang w:val="en-US" w:eastAsia="ro-RO"/>
        </w:rPr>
      </w:pPr>
      <w:r w:rsidRPr="008A3A78">
        <w:rPr>
          <w:rFonts w:ascii="Arial" w:eastAsia="Times New Roman" w:hAnsi="Arial" w:cs="Arial"/>
          <w:sz w:val="22"/>
          <w:szCs w:val="22"/>
          <w:lang w:val="en-US" w:eastAsia="ro-RO"/>
        </w:rPr>
        <w:t xml:space="preserve">- Ordin nr. 1301/2007 pentru aprobarea Normelor privind funcționarea laboratoarelor de analize medicale, </w:t>
      </w:r>
      <w:r w:rsidR="001F57F4" w:rsidRPr="008A3A78">
        <w:rPr>
          <w:rFonts w:ascii="Arial" w:eastAsia="Times New Roman" w:hAnsi="Arial" w:cs="Arial"/>
          <w:sz w:val="22"/>
          <w:szCs w:val="22"/>
          <w:lang w:val="en-US" w:eastAsia="ro-RO"/>
        </w:rPr>
        <w:t>cu modificările și completările ulterioare</w:t>
      </w:r>
      <w:r w:rsidRPr="008A3A78">
        <w:rPr>
          <w:rFonts w:ascii="Arial" w:eastAsia="Times New Roman" w:hAnsi="Arial" w:cs="Arial"/>
          <w:sz w:val="22"/>
          <w:szCs w:val="22"/>
          <w:lang w:val="en-US" w:eastAsia="ro-RO"/>
        </w:rPr>
        <w:t>;</w:t>
      </w:r>
    </w:p>
    <w:p w14:paraId="2A1FC025" w14:textId="37607034" w:rsidR="008A3A78" w:rsidRDefault="008A3A78" w:rsidP="008A3A78">
      <w:pPr>
        <w:spacing w:line="276" w:lineRule="auto"/>
        <w:jc w:val="both"/>
        <w:rPr>
          <w:rFonts w:ascii="Arial" w:eastAsia="Times New Roman" w:hAnsi="Arial" w:cs="Arial"/>
          <w:sz w:val="22"/>
          <w:szCs w:val="22"/>
          <w:lang w:val="en-US" w:eastAsia="ro-RO"/>
        </w:rPr>
      </w:pPr>
      <w:r w:rsidRPr="008A3A78">
        <w:rPr>
          <w:rFonts w:ascii="Arial" w:eastAsia="Times New Roman" w:hAnsi="Arial" w:cs="Arial"/>
          <w:sz w:val="22"/>
          <w:szCs w:val="22"/>
          <w:lang w:val="en-US" w:eastAsia="ro-RO"/>
        </w:rPr>
        <w:t>- Legea nr.95/2006 privind reforma în domeniul sănătății</w:t>
      </w:r>
      <w:r w:rsidR="001F57F4">
        <w:rPr>
          <w:rFonts w:ascii="Arial" w:eastAsia="Times New Roman" w:hAnsi="Arial" w:cs="Arial"/>
          <w:sz w:val="22"/>
          <w:szCs w:val="22"/>
          <w:lang w:val="en-US" w:eastAsia="ro-RO"/>
        </w:rPr>
        <w:t xml:space="preserve"> (republicată), </w:t>
      </w:r>
      <w:bookmarkStart w:id="0" w:name="_Hlk212550794"/>
      <w:r w:rsidRPr="008A3A78">
        <w:rPr>
          <w:rFonts w:ascii="Arial" w:eastAsia="Times New Roman" w:hAnsi="Arial" w:cs="Arial"/>
          <w:sz w:val="22"/>
          <w:szCs w:val="22"/>
          <w:lang w:val="en-US" w:eastAsia="ro-RO"/>
        </w:rPr>
        <w:t>cu completările și modificările ulterioare</w:t>
      </w:r>
      <w:bookmarkEnd w:id="0"/>
      <w:r w:rsidRPr="008A3A78">
        <w:rPr>
          <w:rFonts w:ascii="Arial" w:eastAsia="Times New Roman" w:hAnsi="Arial" w:cs="Arial"/>
          <w:sz w:val="22"/>
          <w:szCs w:val="22"/>
          <w:lang w:val="en-US" w:eastAsia="ro-RO"/>
        </w:rPr>
        <w:t>;</w:t>
      </w:r>
    </w:p>
    <w:p w14:paraId="68D0206D" w14:textId="435143CB" w:rsidR="001F57F4" w:rsidRPr="001F57F4" w:rsidRDefault="001F57F4" w:rsidP="008A3A78">
      <w:pPr>
        <w:spacing w:line="276" w:lineRule="auto"/>
        <w:jc w:val="both"/>
        <w:rPr>
          <w:rFonts w:ascii="Arial" w:eastAsia="Times New Roman" w:hAnsi="Arial" w:cs="Arial"/>
          <w:sz w:val="22"/>
          <w:szCs w:val="22"/>
          <w:lang w:eastAsia="ro-RO"/>
        </w:rPr>
      </w:pPr>
      <w:r w:rsidRPr="00AB176E">
        <w:rPr>
          <w:rFonts w:ascii="Arial" w:eastAsia="Times New Roman" w:hAnsi="Arial" w:cs="Arial"/>
          <w:sz w:val="22"/>
          <w:szCs w:val="22"/>
          <w:lang w:val="en-US" w:eastAsia="ro-RO"/>
        </w:rPr>
        <w:t xml:space="preserve">- </w:t>
      </w:r>
      <w:r w:rsidRPr="00AB176E">
        <w:rPr>
          <w:rFonts w:ascii="Arial" w:eastAsia="Times New Roman" w:hAnsi="Arial" w:cs="Arial"/>
          <w:sz w:val="22"/>
          <w:szCs w:val="22"/>
          <w:lang w:eastAsia="ro-RO"/>
        </w:rPr>
        <w:t>Ordinului MS nr. 1992/2023, cu modificările și completările ulterioare;</w:t>
      </w:r>
    </w:p>
    <w:p w14:paraId="1F1B1001" w14:textId="56A537E9" w:rsidR="008A3A78" w:rsidRPr="008A3A78" w:rsidRDefault="008A3A78" w:rsidP="008A3A78">
      <w:pPr>
        <w:spacing w:line="276" w:lineRule="auto"/>
        <w:jc w:val="both"/>
        <w:rPr>
          <w:rFonts w:ascii="Arial" w:eastAsia="Times New Roman" w:hAnsi="Arial" w:cs="Arial"/>
          <w:sz w:val="22"/>
          <w:szCs w:val="22"/>
          <w:lang w:val="en-US" w:eastAsia="ro-RO"/>
        </w:rPr>
      </w:pPr>
      <w:r w:rsidRPr="008A3A78">
        <w:rPr>
          <w:rFonts w:ascii="Arial" w:eastAsia="Times New Roman" w:hAnsi="Arial" w:cs="Arial"/>
          <w:sz w:val="22"/>
          <w:szCs w:val="22"/>
          <w:lang w:val="en-US" w:eastAsia="ro-RO"/>
        </w:rPr>
        <w:t>- art 5.23. alineatul 4 din Contractul Colectiv de Muncă 202</w:t>
      </w:r>
      <w:r w:rsidR="00327349">
        <w:rPr>
          <w:rFonts w:ascii="Arial" w:eastAsia="Times New Roman" w:hAnsi="Arial" w:cs="Arial"/>
          <w:sz w:val="22"/>
          <w:szCs w:val="22"/>
          <w:lang w:val="en-US" w:eastAsia="ro-RO"/>
        </w:rPr>
        <w:t>5</w:t>
      </w:r>
      <w:r w:rsidRPr="008A3A78">
        <w:rPr>
          <w:rFonts w:ascii="Arial" w:eastAsia="Times New Roman" w:hAnsi="Arial" w:cs="Arial"/>
          <w:sz w:val="22"/>
          <w:szCs w:val="22"/>
          <w:lang w:val="en-US" w:eastAsia="ro-RO"/>
        </w:rPr>
        <w:t xml:space="preserve"> – 202</w:t>
      </w:r>
      <w:r w:rsidR="00327349">
        <w:rPr>
          <w:rFonts w:ascii="Arial" w:eastAsia="Times New Roman" w:hAnsi="Arial" w:cs="Arial"/>
          <w:sz w:val="22"/>
          <w:szCs w:val="22"/>
          <w:lang w:val="en-US" w:eastAsia="ro-RO"/>
        </w:rPr>
        <w:t>6</w:t>
      </w:r>
      <w:r w:rsidRPr="008A3A78">
        <w:rPr>
          <w:rFonts w:ascii="Arial" w:eastAsia="Times New Roman" w:hAnsi="Arial" w:cs="Arial"/>
          <w:sz w:val="22"/>
          <w:szCs w:val="22"/>
          <w:lang w:val="en-US" w:eastAsia="ro-RO"/>
        </w:rPr>
        <w:t xml:space="preserve"> în vigoare, cu completările și modificările ulterioare;</w:t>
      </w:r>
    </w:p>
    <w:p w14:paraId="6C41B18E" w14:textId="77777777" w:rsidR="008A3A78" w:rsidRPr="008A3A78" w:rsidRDefault="008A3A78" w:rsidP="008A3A78">
      <w:pPr>
        <w:spacing w:line="276" w:lineRule="auto"/>
        <w:jc w:val="both"/>
        <w:rPr>
          <w:rFonts w:ascii="Arial" w:eastAsia="Times New Roman" w:hAnsi="Arial" w:cs="Arial"/>
          <w:sz w:val="22"/>
          <w:szCs w:val="22"/>
          <w:lang w:eastAsia="ro-RO"/>
        </w:rPr>
      </w:pPr>
      <w:r w:rsidRPr="008A3A78">
        <w:rPr>
          <w:rFonts w:ascii="Arial" w:eastAsia="Times New Roman" w:hAnsi="Arial" w:cs="Arial"/>
          <w:sz w:val="22"/>
          <w:szCs w:val="22"/>
          <w:lang w:val="en-US" w:eastAsia="ro-RO"/>
        </w:rPr>
        <w:t xml:space="preserve">- </w:t>
      </w:r>
      <w:r w:rsidRPr="008A3A78">
        <w:rPr>
          <w:rFonts w:ascii="Arial" w:eastAsia="Times New Roman" w:hAnsi="Arial" w:cs="Arial"/>
          <w:sz w:val="22"/>
          <w:szCs w:val="22"/>
          <w:lang w:eastAsia="ro-RO"/>
        </w:rPr>
        <w:t>Legea nr. 53/2003 Codul Muncii, republicată art. 175 alin (1) coroborate cu dispoziţiile art. 6, alin (1) şi art. 39 lit. f);</w:t>
      </w:r>
    </w:p>
    <w:p w14:paraId="2F458175" w14:textId="77777777" w:rsidR="008A3A78" w:rsidRPr="008A3A78" w:rsidRDefault="008A3A78" w:rsidP="008A3A78">
      <w:pPr>
        <w:jc w:val="both"/>
        <w:rPr>
          <w:rFonts w:ascii="Arial" w:eastAsia="Times New Roman" w:hAnsi="Arial" w:cs="Arial"/>
          <w:sz w:val="22"/>
          <w:szCs w:val="22"/>
          <w:lang w:val="en-US" w:bidi="en-US"/>
        </w:rPr>
      </w:pPr>
      <w:r w:rsidRPr="008A3A78">
        <w:rPr>
          <w:rFonts w:ascii="Arial" w:eastAsia="Times New Roman" w:hAnsi="Arial" w:cs="Arial"/>
          <w:sz w:val="22"/>
          <w:szCs w:val="22"/>
          <w:lang w:val="en-US" w:bidi="en-US"/>
        </w:rPr>
        <w:t>- Legea nr. 307/2006 privind apărarea împotriva incendiilor (republicată), cu completările și  modificările ulterioare;</w:t>
      </w:r>
    </w:p>
    <w:p w14:paraId="18843C80" w14:textId="77777777" w:rsidR="008A3A78" w:rsidRPr="008A3A78" w:rsidRDefault="008A3A78" w:rsidP="008A3A78">
      <w:pPr>
        <w:spacing w:line="276" w:lineRule="auto"/>
        <w:jc w:val="both"/>
        <w:rPr>
          <w:rFonts w:ascii="Arial" w:eastAsia="Times New Roman" w:hAnsi="Arial" w:cs="Arial"/>
          <w:sz w:val="22"/>
          <w:szCs w:val="22"/>
          <w:lang w:eastAsia="ro-RO"/>
        </w:rPr>
      </w:pPr>
      <w:r w:rsidRPr="008A3A78">
        <w:rPr>
          <w:rFonts w:ascii="Arial" w:eastAsia="Times New Roman" w:hAnsi="Arial" w:cs="Arial"/>
          <w:sz w:val="22"/>
          <w:szCs w:val="22"/>
          <w:lang w:val="fr-FR" w:eastAsia="ro-RO"/>
        </w:rPr>
        <w:t>- Ordinul M.A.I. nr.163/2007 pentru aprobarea normelor generale de aparare împotriva incendiilor ;</w:t>
      </w:r>
    </w:p>
    <w:p w14:paraId="2411A98F" w14:textId="77777777" w:rsidR="008A3A78" w:rsidRPr="008A3A78" w:rsidRDefault="008A3A78" w:rsidP="008A3A78">
      <w:pPr>
        <w:spacing w:line="276" w:lineRule="auto"/>
        <w:jc w:val="both"/>
        <w:rPr>
          <w:rFonts w:ascii="Arial" w:eastAsia="Times New Roman" w:hAnsi="Arial" w:cs="Arial"/>
          <w:sz w:val="22"/>
          <w:szCs w:val="22"/>
          <w:lang w:val="en-US" w:eastAsia="ro-RO"/>
        </w:rPr>
      </w:pPr>
      <w:r w:rsidRPr="008A3A78">
        <w:rPr>
          <w:rFonts w:ascii="Arial" w:eastAsia="Times New Roman" w:hAnsi="Arial" w:cs="Arial"/>
          <w:sz w:val="22"/>
          <w:szCs w:val="22"/>
          <w:lang w:val="en-US" w:eastAsia="ro-RO"/>
        </w:rPr>
        <w:t xml:space="preserve">- OUG nr.195 / 2005 privind protecția mediului, cu completările și modificările ulterioare; </w:t>
      </w:r>
    </w:p>
    <w:p w14:paraId="54A2891F" w14:textId="77777777" w:rsidR="008A3A78" w:rsidRPr="008A3A78" w:rsidRDefault="008A3A78" w:rsidP="008A3A78">
      <w:pPr>
        <w:spacing w:line="276" w:lineRule="auto"/>
        <w:jc w:val="both"/>
        <w:rPr>
          <w:rFonts w:ascii="Arial" w:eastAsia="Times New Roman" w:hAnsi="Arial" w:cs="Arial"/>
          <w:sz w:val="22"/>
          <w:szCs w:val="22"/>
          <w:lang w:val="en-US" w:eastAsia="ro-RO"/>
        </w:rPr>
      </w:pPr>
      <w:r w:rsidRPr="008A3A78">
        <w:rPr>
          <w:rFonts w:ascii="Arial" w:eastAsia="Times New Roman" w:hAnsi="Arial" w:cs="Arial"/>
          <w:sz w:val="22"/>
          <w:szCs w:val="22"/>
          <w:lang w:val="en-US" w:eastAsia="ro-RO"/>
        </w:rPr>
        <w:t>- Legea nr. 265 / 2006 pentru aprobarea OUG nr.195/2005, privind protecția mediului;</w:t>
      </w:r>
    </w:p>
    <w:p w14:paraId="7A73509C" w14:textId="77777777" w:rsidR="008A3A78" w:rsidRPr="008A3A78" w:rsidRDefault="008A3A78" w:rsidP="008A3A78">
      <w:pPr>
        <w:spacing w:line="276" w:lineRule="auto"/>
        <w:jc w:val="both"/>
        <w:rPr>
          <w:rFonts w:ascii="Arial" w:eastAsia="Times New Roman" w:hAnsi="Arial" w:cs="Arial"/>
          <w:sz w:val="22"/>
          <w:szCs w:val="22"/>
          <w:lang w:val="en-US" w:eastAsia="ro-RO"/>
        </w:rPr>
      </w:pPr>
      <w:r w:rsidRPr="008A3A78">
        <w:rPr>
          <w:rFonts w:ascii="Arial" w:eastAsia="Times New Roman" w:hAnsi="Arial" w:cs="Arial"/>
          <w:sz w:val="22"/>
          <w:szCs w:val="22"/>
          <w:lang w:val="en-US" w:eastAsia="ro-RO"/>
        </w:rPr>
        <w:t>-Ordin nr. 1.226/2012 pentru aprobarea Normelor tehnice privind gestionarea deșeurilor rezultate din activități medicale și a Metodologiei de culegere a datelor pentru baza națională de date privind deșeurile rezultate din activități medicale;</w:t>
      </w:r>
    </w:p>
    <w:p w14:paraId="34E87585" w14:textId="094426FA" w:rsidR="008A3A78" w:rsidRPr="008A3A78" w:rsidRDefault="008A3A78" w:rsidP="008A3A78">
      <w:pPr>
        <w:spacing w:line="276" w:lineRule="auto"/>
        <w:jc w:val="both"/>
        <w:rPr>
          <w:rFonts w:ascii="Arial" w:eastAsia="Times New Roman" w:hAnsi="Arial" w:cs="Arial"/>
          <w:sz w:val="22"/>
          <w:szCs w:val="22"/>
          <w:lang w:val="en-US" w:eastAsia="ro-RO"/>
        </w:rPr>
      </w:pPr>
      <w:r w:rsidRPr="008A3A78">
        <w:rPr>
          <w:rFonts w:ascii="Arial" w:eastAsia="Times New Roman" w:hAnsi="Arial" w:cs="Arial"/>
          <w:sz w:val="22"/>
          <w:szCs w:val="22"/>
          <w:lang w:val="en-US" w:eastAsia="ro-RO"/>
        </w:rPr>
        <w:t>- HG nr. 1061/2008 privind transportul deșeurilor periculoase și nepericuloase pe teritoriul Romaniei</w:t>
      </w:r>
      <w:r w:rsidR="00891183">
        <w:rPr>
          <w:rFonts w:ascii="Arial" w:eastAsia="Times New Roman" w:hAnsi="Arial" w:cs="Arial"/>
          <w:sz w:val="22"/>
          <w:szCs w:val="22"/>
          <w:lang w:val="en-US" w:eastAsia="ro-RO"/>
        </w:rPr>
        <w:t xml:space="preserve">, </w:t>
      </w:r>
      <w:r w:rsidR="00891183" w:rsidRPr="008A3A78">
        <w:rPr>
          <w:rFonts w:ascii="Arial" w:eastAsia="Times New Roman" w:hAnsi="Arial" w:cs="Arial"/>
          <w:sz w:val="22"/>
          <w:szCs w:val="22"/>
          <w:lang w:val="en-US" w:eastAsia="ro-RO"/>
        </w:rPr>
        <w:t>cu completările și modificările ulterioare</w:t>
      </w:r>
      <w:r w:rsidR="00891183">
        <w:rPr>
          <w:rFonts w:ascii="Arial" w:eastAsia="Times New Roman" w:hAnsi="Arial" w:cs="Arial"/>
          <w:sz w:val="22"/>
          <w:szCs w:val="22"/>
          <w:lang w:val="en-US" w:eastAsia="ro-RO"/>
        </w:rPr>
        <w:t>.</w:t>
      </w:r>
    </w:p>
    <w:p w14:paraId="54F14B1A" w14:textId="77777777" w:rsidR="008A3A78" w:rsidRPr="008A3A78" w:rsidRDefault="008A3A78" w:rsidP="008A3A78">
      <w:pPr>
        <w:spacing w:line="276" w:lineRule="auto"/>
        <w:jc w:val="both"/>
        <w:rPr>
          <w:rFonts w:ascii="Arial" w:eastAsia="Times New Roman" w:hAnsi="Arial" w:cs="Arial"/>
          <w:strike/>
          <w:sz w:val="22"/>
          <w:szCs w:val="22"/>
          <w:lang w:val="en-US" w:eastAsia="ro-RO"/>
        </w:rPr>
      </w:pPr>
    </w:p>
    <w:p w14:paraId="47DB11D7" w14:textId="77777777" w:rsidR="008A3A78" w:rsidRPr="008A3A78" w:rsidRDefault="008A3A78" w:rsidP="008A3A78">
      <w:pPr>
        <w:spacing w:line="276" w:lineRule="auto"/>
        <w:ind w:firstLine="426"/>
        <w:jc w:val="both"/>
        <w:rPr>
          <w:rFonts w:ascii="Arial" w:eastAsia="Times New Roman" w:hAnsi="Arial" w:cs="Arial"/>
          <w:bCs/>
          <w:sz w:val="22"/>
          <w:szCs w:val="22"/>
          <w:lang w:eastAsia="ro-RO"/>
        </w:rPr>
      </w:pPr>
      <w:r w:rsidRPr="008A3A78">
        <w:rPr>
          <w:rFonts w:ascii="Arial" w:eastAsia="Times New Roman" w:hAnsi="Arial" w:cs="Arial"/>
          <w:b/>
          <w:sz w:val="22"/>
          <w:szCs w:val="22"/>
          <w:lang w:eastAsia="ro-RO"/>
        </w:rPr>
        <w:t>Notă:</w:t>
      </w:r>
      <w:r w:rsidRPr="008A3A78">
        <w:rPr>
          <w:rFonts w:ascii="Arial" w:eastAsia="Times New Roman" w:hAnsi="Arial" w:cs="Arial"/>
          <w:sz w:val="22"/>
          <w:szCs w:val="22"/>
          <w:lang w:eastAsia="ro-RO"/>
        </w:rPr>
        <w:t xml:space="preserve"> Toată legislaţia, normele şi standardele menţionate în prezentul Caiet de Sarcini vor fi luate în considerare în forma existentă la momentul aplicării dispoziţiilor legale, ţinând cont de toate modificările, completările şi abrogările parţiale sau totale, ulterioare adoptării, precum ş</w:t>
      </w:r>
      <w:r w:rsidRPr="008A3A78">
        <w:rPr>
          <w:rFonts w:ascii="Arial" w:eastAsia="Times New Roman" w:hAnsi="Arial" w:cs="Arial"/>
          <w:bCs/>
          <w:sz w:val="22"/>
          <w:szCs w:val="22"/>
          <w:lang w:eastAsia="ro-RO"/>
        </w:rPr>
        <w:t>i de normele nou apărute, lista nefiind exhaustivă. Nerespectarea acestei obligaţii atrage răspunderea prestatorului.</w:t>
      </w:r>
    </w:p>
    <w:p w14:paraId="3A484670" w14:textId="77777777" w:rsidR="008A3A78" w:rsidRPr="008A3A78" w:rsidRDefault="008A3A78" w:rsidP="008A3A78">
      <w:pPr>
        <w:spacing w:line="276" w:lineRule="auto"/>
        <w:jc w:val="both"/>
        <w:rPr>
          <w:rFonts w:ascii="Arial" w:eastAsia="Times New Roman" w:hAnsi="Arial" w:cs="Arial"/>
          <w:b/>
          <w:sz w:val="22"/>
          <w:szCs w:val="22"/>
          <w:lang w:val="en-US" w:eastAsia="ro-RO"/>
        </w:rPr>
      </w:pPr>
    </w:p>
    <w:p w14:paraId="01C30EA8" w14:textId="77777777" w:rsidR="008A3A78" w:rsidRPr="008A3A78" w:rsidRDefault="008A3A78" w:rsidP="008A3A78">
      <w:pPr>
        <w:spacing w:line="276" w:lineRule="auto"/>
        <w:jc w:val="both"/>
        <w:rPr>
          <w:rFonts w:ascii="Arial" w:eastAsia="Times New Roman" w:hAnsi="Arial" w:cs="Arial"/>
          <w:b/>
          <w:sz w:val="22"/>
          <w:szCs w:val="22"/>
          <w:lang w:val="en-US" w:eastAsia="ro-RO"/>
        </w:rPr>
      </w:pPr>
      <w:r w:rsidRPr="008A3A78">
        <w:rPr>
          <w:rFonts w:ascii="Arial" w:eastAsia="Times New Roman" w:hAnsi="Arial" w:cs="Arial"/>
          <w:b/>
          <w:sz w:val="22"/>
          <w:szCs w:val="22"/>
          <w:lang w:val="en-US" w:eastAsia="ro-RO"/>
        </w:rPr>
        <w:t>Capitolul 7 CERINȚE SPECIFICE PENTRU PRESTAREA SERVICIILOR</w:t>
      </w:r>
    </w:p>
    <w:p w14:paraId="3315FFF3" w14:textId="77777777" w:rsidR="008A3A78" w:rsidRPr="008A3A78" w:rsidRDefault="008A3A78" w:rsidP="008A3A78">
      <w:pPr>
        <w:spacing w:line="276" w:lineRule="auto"/>
        <w:jc w:val="both"/>
        <w:rPr>
          <w:rFonts w:ascii="Arial" w:eastAsia="Times New Roman" w:hAnsi="Arial" w:cs="Arial"/>
          <w:sz w:val="22"/>
          <w:szCs w:val="22"/>
          <w:lang w:val="en-US" w:eastAsia="ro-RO"/>
        </w:rPr>
      </w:pPr>
      <w:r w:rsidRPr="008A3A78">
        <w:rPr>
          <w:rFonts w:ascii="Arial" w:eastAsia="Times New Roman" w:hAnsi="Arial" w:cs="Arial"/>
          <w:b/>
          <w:bCs/>
          <w:sz w:val="22"/>
          <w:szCs w:val="22"/>
          <w:lang w:val="en-US" w:eastAsia="ro-RO"/>
        </w:rPr>
        <w:t>7.1.</w:t>
      </w:r>
      <w:r w:rsidRPr="008A3A78">
        <w:rPr>
          <w:rFonts w:ascii="Arial" w:eastAsia="Times New Roman" w:hAnsi="Arial" w:cs="Arial"/>
          <w:sz w:val="22"/>
          <w:szCs w:val="22"/>
          <w:lang w:val="en-US" w:eastAsia="ro-RO"/>
        </w:rPr>
        <w:t xml:space="preserve"> Asistentul/ții desemnat/desemnați de Prestator pentru recoltarea analizelor are/au obligația ca înaintea fiecărei recoltări să arate persoanei ce urmează a i se recolta sânge următoarele:</w:t>
      </w:r>
    </w:p>
    <w:p w14:paraId="6E08DA9A" w14:textId="77777777" w:rsidR="008A3A78" w:rsidRPr="008A3A78" w:rsidRDefault="008A3A78" w:rsidP="008A3A78">
      <w:pPr>
        <w:spacing w:line="276" w:lineRule="auto"/>
        <w:jc w:val="both"/>
        <w:rPr>
          <w:rFonts w:ascii="Arial" w:eastAsia="Times New Roman" w:hAnsi="Arial" w:cs="Arial"/>
          <w:sz w:val="22"/>
          <w:szCs w:val="22"/>
          <w:lang w:val="en-US" w:eastAsia="ro-RO"/>
        </w:rPr>
      </w:pPr>
      <w:r w:rsidRPr="008A3A78">
        <w:rPr>
          <w:rFonts w:ascii="Arial" w:eastAsia="Times New Roman" w:hAnsi="Arial" w:cs="Arial"/>
          <w:sz w:val="22"/>
          <w:szCs w:val="22"/>
          <w:lang w:val="en-US" w:eastAsia="ro-RO"/>
        </w:rPr>
        <w:t>•</w:t>
      </w:r>
      <w:r w:rsidRPr="008A3A78">
        <w:rPr>
          <w:rFonts w:ascii="Arial" w:eastAsia="Times New Roman" w:hAnsi="Arial" w:cs="Arial"/>
          <w:sz w:val="22"/>
          <w:szCs w:val="22"/>
          <w:lang w:val="en-US" w:eastAsia="ro-RO"/>
        </w:rPr>
        <w:tab/>
        <w:t xml:space="preserve">vacutainerele etichetate cu numele și prenumele corect consemnate și </w:t>
      </w:r>
    </w:p>
    <w:p w14:paraId="64B7482B" w14:textId="77777777" w:rsidR="008A3A78" w:rsidRPr="008A3A78" w:rsidRDefault="008A3A78" w:rsidP="008A3A78">
      <w:pPr>
        <w:spacing w:line="276" w:lineRule="auto"/>
        <w:jc w:val="both"/>
        <w:rPr>
          <w:rFonts w:ascii="Arial" w:eastAsia="Times New Roman" w:hAnsi="Arial" w:cs="Arial"/>
          <w:sz w:val="22"/>
          <w:szCs w:val="22"/>
          <w:lang w:val="en-US" w:eastAsia="ro-RO"/>
        </w:rPr>
      </w:pPr>
      <w:r w:rsidRPr="008A3A78">
        <w:rPr>
          <w:rFonts w:ascii="Arial" w:eastAsia="Times New Roman" w:hAnsi="Arial" w:cs="Arial"/>
          <w:sz w:val="22"/>
          <w:szCs w:val="22"/>
          <w:lang w:val="en-US" w:eastAsia="ro-RO"/>
        </w:rPr>
        <w:t>•</w:t>
      </w:r>
      <w:r w:rsidRPr="008A3A78">
        <w:rPr>
          <w:rFonts w:ascii="Arial" w:eastAsia="Times New Roman" w:hAnsi="Arial" w:cs="Arial"/>
          <w:sz w:val="22"/>
          <w:szCs w:val="22"/>
          <w:lang w:val="en-US" w:eastAsia="ro-RO"/>
        </w:rPr>
        <w:tab/>
        <w:t>acul sigilat cu care i se va face recoltarea.</w:t>
      </w:r>
    </w:p>
    <w:p w14:paraId="66588E22" w14:textId="778DA984" w:rsidR="008A3A78" w:rsidRPr="008A3A78" w:rsidRDefault="008A3A78" w:rsidP="008A3A78">
      <w:pPr>
        <w:spacing w:line="276" w:lineRule="auto"/>
        <w:jc w:val="both"/>
        <w:rPr>
          <w:rFonts w:ascii="Arial" w:eastAsia="Times New Roman" w:hAnsi="Arial" w:cs="Arial"/>
          <w:sz w:val="22"/>
          <w:szCs w:val="22"/>
          <w:lang w:val="en-US" w:eastAsia="ro-RO"/>
        </w:rPr>
      </w:pPr>
      <w:r w:rsidRPr="008A3A78">
        <w:rPr>
          <w:rFonts w:ascii="Arial" w:eastAsia="Times New Roman" w:hAnsi="Arial" w:cs="Arial"/>
          <w:b/>
          <w:bCs/>
          <w:sz w:val="22"/>
          <w:szCs w:val="22"/>
          <w:lang w:val="en-US" w:eastAsia="ro-RO"/>
        </w:rPr>
        <w:t>7.2.</w:t>
      </w:r>
      <w:r w:rsidRPr="008A3A78">
        <w:rPr>
          <w:rFonts w:ascii="Arial" w:eastAsia="Times New Roman" w:hAnsi="Arial" w:cs="Arial"/>
          <w:sz w:val="22"/>
          <w:szCs w:val="22"/>
          <w:lang w:val="en-US" w:eastAsia="ro-RO"/>
        </w:rPr>
        <w:t xml:space="preserve"> Propunerea financiară (tarif lei fără TVA corespunzător fiecarui tip de analize definite la pct 8.2.) va fi întocmită ținând cont de toate cheltuielile ce intervin în recoltarea analizelor (asigurare recipiente pentru recoltare sange</w:t>
      </w:r>
      <w:r w:rsidR="00891183">
        <w:rPr>
          <w:rFonts w:ascii="Arial" w:eastAsia="Times New Roman" w:hAnsi="Arial" w:cs="Arial"/>
          <w:sz w:val="22"/>
          <w:szCs w:val="22"/>
          <w:lang w:val="en-US" w:eastAsia="ro-RO"/>
        </w:rPr>
        <w:t xml:space="preserve"> și urină</w:t>
      </w:r>
      <w:r w:rsidRPr="008A3A78">
        <w:rPr>
          <w:rFonts w:ascii="Arial" w:eastAsia="Times New Roman" w:hAnsi="Arial" w:cs="Arial"/>
          <w:sz w:val="22"/>
          <w:szCs w:val="22"/>
          <w:lang w:val="en-US" w:eastAsia="ro-RO"/>
        </w:rPr>
        <w:t>, prelevare probe, alte consumabile și cheltuieli conexe, etc.).</w:t>
      </w:r>
    </w:p>
    <w:p w14:paraId="6E51997F" w14:textId="77777777" w:rsidR="008A3A78" w:rsidRPr="008A3A78" w:rsidRDefault="008A3A78" w:rsidP="008A3A78">
      <w:pPr>
        <w:spacing w:line="276" w:lineRule="auto"/>
        <w:jc w:val="both"/>
        <w:rPr>
          <w:rFonts w:ascii="Arial" w:eastAsia="Times New Roman" w:hAnsi="Arial" w:cs="Arial"/>
          <w:sz w:val="22"/>
          <w:szCs w:val="22"/>
          <w:lang w:val="fr-FR" w:eastAsia="ro-RO"/>
        </w:rPr>
      </w:pPr>
      <w:r w:rsidRPr="008A3A78">
        <w:rPr>
          <w:rFonts w:ascii="Arial" w:eastAsia="Times New Roman" w:hAnsi="Arial" w:cs="Arial"/>
          <w:b/>
          <w:bCs/>
          <w:sz w:val="22"/>
          <w:szCs w:val="22"/>
          <w:lang w:val="fr-FR" w:eastAsia="ro-RO"/>
        </w:rPr>
        <w:t>7.3.</w:t>
      </w:r>
      <w:r w:rsidRPr="008A3A78">
        <w:rPr>
          <w:rFonts w:ascii="Arial" w:eastAsia="Times New Roman" w:hAnsi="Arial" w:cs="Arial"/>
          <w:sz w:val="22"/>
          <w:szCs w:val="22"/>
          <w:lang w:val="fr-FR" w:eastAsia="ro-RO"/>
        </w:rPr>
        <w:t xml:space="preserve"> Achizitorul va accepta numai oferte complete, respectiv pentru toată gama de analize și consultații de specialitate menționate la pct.8.1.</w:t>
      </w:r>
    </w:p>
    <w:p w14:paraId="4B7A9399" w14:textId="0DE896DC" w:rsidR="008A3A78" w:rsidRDefault="008A3A78" w:rsidP="008A3A78">
      <w:pPr>
        <w:spacing w:line="276" w:lineRule="auto"/>
        <w:jc w:val="both"/>
        <w:rPr>
          <w:rFonts w:ascii="Arial" w:eastAsia="Times New Roman" w:hAnsi="Arial" w:cs="Arial"/>
          <w:sz w:val="22"/>
          <w:szCs w:val="22"/>
          <w:lang w:val="fr-FR" w:eastAsia="ro-RO"/>
        </w:rPr>
      </w:pPr>
      <w:r w:rsidRPr="008A3A78">
        <w:rPr>
          <w:rFonts w:ascii="Arial" w:eastAsia="Times New Roman" w:hAnsi="Arial" w:cs="Arial"/>
          <w:sz w:val="22"/>
          <w:szCs w:val="22"/>
          <w:lang w:val="fr-FR" w:eastAsia="ro-RO"/>
        </w:rPr>
        <w:t xml:space="preserve">Se va încheia un singur contract de prestări servicii pentru </w:t>
      </w:r>
      <w:r w:rsidR="00891183">
        <w:rPr>
          <w:rFonts w:ascii="Arial" w:eastAsia="Times New Roman" w:hAnsi="Arial" w:cs="Arial"/>
          <w:sz w:val="22"/>
          <w:szCs w:val="22"/>
          <w:lang w:val="fr-FR" w:eastAsia="ro-RO"/>
        </w:rPr>
        <w:t>o perioadă de 12 luni</w:t>
      </w:r>
      <w:r w:rsidRPr="008A3A78">
        <w:rPr>
          <w:rFonts w:ascii="Arial" w:eastAsia="Times New Roman" w:hAnsi="Arial" w:cs="Arial"/>
          <w:sz w:val="22"/>
          <w:szCs w:val="22"/>
          <w:lang w:val="fr-FR" w:eastAsia="ro-RO"/>
        </w:rPr>
        <w:t>.</w:t>
      </w:r>
    </w:p>
    <w:p w14:paraId="56381B2D" w14:textId="77777777" w:rsidR="00B26140" w:rsidRPr="008A3A78" w:rsidRDefault="00B26140" w:rsidP="008A3A78">
      <w:pPr>
        <w:spacing w:line="276" w:lineRule="auto"/>
        <w:jc w:val="both"/>
        <w:rPr>
          <w:rFonts w:ascii="Arial" w:eastAsia="Times New Roman" w:hAnsi="Arial" w:cs="Arial"/>
          <w:sz w:val="22"/>
          <w:szCs w:val="22"/>
          <w:lang w:val="fr-FR" w:eastAsia="ro-RO"/>
        </w:rPr>
      </w:pPr>
    </w:p>
    <w:p w14:paraId="366D6B45" w14:textId="58D0531E" w:rsidR="008A3A78" w:rsidRPr="00E123FE" w:rsidRDefault="008A3A78" w:rsidP="008A3A78">
      <w:pPr>
        <w:spacing w:line="276" w:lineRule="auto"/>
        <w:jc w:val="both"/>
        <w:rPr>
          <w:rFonts w:ascii="Arial" w:eastAsia="Times New Roman" w:hAnsi="Arial" w:cs="Arial"/>
          <w:b/>
          <w:strike/>
          <w:sz w:val="22"/>
          <w:szCs w:val="22"/>
          <w:lang w:val="fr-FR" w:eastAsia="ro-RO"/>
        </w:rPr>
      </w:pPr>
      <w:bookmarkStart w:id="1" w:name="_Hlk108096805"/>
      <w:r w:rsidRPr="008A3A78">
        <w:rPr>
          <w:rFonts w:ascii="Arial" w:eastAsia="Times New Roman" w:hAnsi="Arial" w:cs="Arial"/>
          <w:b/>
          <w:sz w:val="22"/>
          <w:szCs w:val="22"/>
          <w:lang w:val="fr-FR" w:eastAsia="ro-RO"/>
        </w:rPr>
        <w:t xml:space="preserve">Capitolul 8 CERINȚE TEHNICE DE PRESTARE A SERVICIILOR IMPUSE DE </w:t>
      </w:r>
      <w:r w:rsidR="00652C1C" w:rsidRPr="00E123FE">
        <w:rPr>
          <w:rFonts w:ascii="Arial" w:eastAsia="Times New Roman" w:hAnsi="Arial" w:cs="Arial"/>
          <w:b/>
          <w:sz w:val="22"/>
          <w:szCs w:val="22"/>
          <w:lang w:val="fr-FR" w:eastAsia="ro-RO"/>
        </w:rPr>
        <w:t xml:space="preserve">ACHIZITOR </w:t>
      </w:r>
    </w:p>
    <w:p w14:paraId="1EB8F5D5" w14:textId="77777777" w:rsidR="008A3A78" w:rsidRPr="008A3A78" w:rsidRDefault="008A3A78" w:rsidP="008A3A78">
      <w:pPr>
        <w:spacing w:line="276" w:lineRule="auto"/>
        <w:jc w:val="both"/>
        <w:rPr>
          <w:rFonts w:ascii="Arial" w:eastAsia="Times New Roman" w:hAnsi="Arial" w:cs="Arial"/>
          <w:sz w:val="22"/>
          <w:szCs w:val="22"/>
          <w:lang w:val="fr-FR" w:eastAsia="ro-RO"/>
        </w:rPr>
      </w:pPr>
      <w:r w:rsidRPr="008A3A78">
        <w:rPr>
          <w:rFonts w:ascii="Arial" w:eastAsia="Times New Roman" w:hAnsi="Arial" w:cs="Arial"/>
          <w:b/>
          <w:bCs/>
          <w:sz w:val="22"/>
          <w:szCs w:val="22"/>
          <w:lang w:val="fr-FR" w:eastAsia="ro-RO"/>
        </w:rPr>
        <w:t>8.1.</w:t>
      </w:r>
      <w:r w:rsidRPr="008A3A78">
        <w:rPr>
          <w:rFonts w:ascii="Arial" w:eastAsia="Times New Roman" w:hAnsi="Arial" w:cs="Arial"/>
          <w:sz w:val="22"/>
          <w:szCs w:val="22"/>
          <w:lang w:val="fr-FR" w:eastAsia="ro-RO"/>
        </w:rPr>
        <w:t xml:space="preserve">  Din probele de sânge recoltate de la salariați se vor determina următoarele analize medicale de laborator, iar pe baza recomandării medicului de medicina muncii din cadrul CNTEE Transelectrica SA se vor realiza consultații medicale de specialitate:</w:t>
      </w:r>
    </w:p>
    <w:tbl>
      <w:tblPr>
        <w:tblStyle w:val="Tabelgril22"/>
        <w:tblW w:w="8045" w:type="dxa"/>
        <w:tblInd w:w="415" w:type="dxa"/>
        <w:tblLayout w:type="fixed"/>
        <w:tblLook w:val="04A0" w:firstRow="1" w:lastRow="0" w:firstColumn="1" w:lastColumn="0" w:noHBand="0" w:noVBand="1"/>
      </w:tblPr>
      <w:tblGrid>
        <w:gridCol w:w="1186"/>
        <w:gridCol w:w="6859"/>
      </w:tblGrid>
      <w:tr w:rsidR="008A3A78" w:rsidRPr="008A3A78" w14:paraId="030B1B59" w14:textId="77777777" w:rsidTr="00BD169B">
        <w:trPr>
          <w:trHeight w:val="386"/>
        </w:trPr>
        <w:tc>
          <w:tcPr>
            <w:tcW w:w="1186" w:type="dxa"/>
          </w:tcPr>
          <w:p w14:paraId="14406015" w14:textId="77777777" w:rsidR="008A3A78" w:rsidRPr="008A3A78" w:rsidRDefault="008A3A78" w:rsidP="008A3A78">
            <w:pPr>
              <w:tabs>
                <w:tab w:val="num" w:pos="1560"/>
                <w:tab w:val="left" w:pos="2552"/>
              </w:tabs>
              <w:jc w:val="center"/>
              <w:rPr>
                <w:rFonts w:ascii="Arial" w:hAnsi="Arial" w:cs="Arial"/>
                <w:b/>
                <w:bCs/>
                <w:i/>
                <w:noProof/>
                <w:sz w:val="22"/>
                <w:szCs w:val="22"/>
              </w:rPr>
            </w:pPr>
            <w:r w:rsidRPr="008A3A78">
              <w:rPr>
                <w:rFonts w:ascii="Arial" w:hAnsi="Arial" w:cs="Arial"/>
                <w:b/>
                <w:bCs/>
                <w:i/>
                <w:noProof/>
                <w:sz w:val="22"/>
                <w:szCs w:val="22"/>
              </w:rPr>
              <w:t>Nr. Crt.</w:t>
            </w:r>
          </w:p>
        </w:tc>
        <w:tc>
          <w:tcPr>
            <w:tcW w:w="6859" w:type="dxa"/>
          </w:tcPr>
          <w:p w14:paraId="04B2C493" w14:textId="77777777" w:rsidR="008A3A78" w:rsidRPr="008A3A78" w:rsidRDefault="008A3A78" w:rsidP="008A3A78">
            <w:pPr>
              <w:tabs>
                <w:tab w:val="num" w:pos="1560"/>
                <w:tab w:val="left" w:pos="2552"/>
              </w:tabs>
              <w:jc w:val="center"/>
              <w:rPr>
                <w:rFonts w:ascii="Arial" w:hAnsi="Arial" w:cs="Arial"/>
                <w:b/>
                <w:bCs/>
                <w:i/>
                <w:noProof/>
                <w:sz w:val="22"/>
                <w:szCs w:val="22"/>
              </w:rPr>
            </w:pPr>
            <w:r w:rsidRPr="008A3A78">
              <w:rPr>
                <w:rFonts w:ascii="Arial" w:hAnsi="Arial" w:cs="Arial"/>
                <w:b/>
                <w:bCs/>
                <w:i/>
                <w:noProof/>
                <w:sz w:val="22"/>
                <w:szCs w:val="22"/>
              </w:rPr>
              <w:t xml:space="preserve">Tip Serviciu </w:t>
            </w:r>
          </w:p>
          <w:p w14:paraId="592BDEB1" w14:textId="77777777" w:rsidR="008A3A78" w:rsidRPr="008A3A78" w:rsidRDefault="008A3A78" w:rsidP="008A3A78">
            <w:pPr>
              <w:tabs>
                <w:tab w:val="num" w:pos="1560"/>
                <w:tab w:val="left" w:pos="2552"/>
              </w:tabs>
              <w:jc w:val="center"/>
              <w:rPr>
                <w:rFonts w:ascii="Arial" w:hAnsi="Arial" w:cs="Arial"/>
                <w:b/>
                <w:bCs/>
                <w:i/>
                <w:noProof/>
                <w:sz w:val="22"/>
                <w:szCs w:val="22"/>
              </w:rPr>
            </w:pPr>
            <w:r w:rsidRPr="008A3A78">
              <w:rPr>
                <w:rFonts w:ascii="Arial" w:hAnsi="Arial" w:cs="Arial"/>
                <w:b/>
                <w:bCs/>
                <w:i/>
                <w:noProof/>
                <w:sz w:val="22"/>
                <w:szCs w:val="22"/>
              </w:rPr>
              <w:t>Analize medicale de laborator și consultații de specialitate</w:t>
            </w:r>
          </w:p>
        </w:tc>
      </w:tr>
      <w:tr w:rsidR="008A3A78" w:rsidRPr="008A3A78" w14:paraId="67393AB0" w14:textId="77777777" w:rsidTr="00BD169B">
        <w:trPr>
          <w:trHeight w:val="251"/>
        </w:trPr>
        <w:tc>
          <w:tcPr>
            <w:tcW w:w="1186" w:type="dxa"/>
          </w:tcPr>
          <w:p w14:paraId="5C24E026" w14:textId="77777777" w:rsidR="008A3A78" w:rsidRPr="008A3A78" w:rsidRDefault="008A3A78" w:rsidP="008A3A78">
            <w:pPr>
              <w:tabs>
                <w:tab w:val="num" w:pos="1560"/>
                <w:tab w:val="left" w:pos="2552"/>
              </w:tabs>
              <w:jc w:val="center"/>
              <w:rPr>
                <w:rFonts w:ascii="Arial" w:hAnsi="Arial" w:cs="Arial"/>
                <w:iCs/>
                <w:noProof/>
                <w:sz w:val="22"/>
                <w:szCs w:val="22"/>
              </w:rPr>
            </w:pPr>
            <w:r w:rsidRPr="008A3A78">
              <w:rPr>
                <w:rFonts w:ascii="Arial" w:hAnsi="Arial" w:cs="Arial"/>
                <w:iCs/>
                <w:noProof/>
                <w:sz w:val="22"/>
                <w:szCs w:val="22"/>
              </w:rPr>
              <w:t>0</w:t>
            </w:r>
          </w:p>
        </w:tc>
        <w:tc>
          <w:tcPr>
            <w:tcW w:w="6859" w:type="dxa"/>
          </w:tcPr>
          <w:p w14:paraId="0DB80234" w14:textId="77777777" w:rsidR="008A3A78" w:rsidRPr="008A3A78" w:rsidRDefault="008A3A78" w:rsidP="008A3A78">
            <w:pPr>
              <w:tabs>
                <w:tab w:val="num" w:pos="1560"/>
                <w:tab w:val="left" w:pos="2552"/>
              </w:tabs>
              <w:jc w:val="center"/>
              <w:rPr>
                <w:rFonts w:ascii="Arial" w:hAnsi="Arial" w:cs="Arial"/>
                <w:iCs/>
                <w:noProof/>
                <w:sz w:val="22"/>
                <w:szCs w:val="22"/>
              </w:rPr>
            </w:pPr>
            <w:r w:rsidRPr="008A3A78">
              <w:rPr>
                <w:rFonts w:ascii="Arial" w:hAnsi="Arial" w:cs="Arial"/>
                <w:iCs/>
                <w:noProof/>
                <w:sz w:val="22"/>
                <w:szCs w:val="22"/>
              </w:rPr>
              <w:t>1</w:t>
            </w:r>
          </w:p>
        </w:tc>
      </w:tr>
      <w:tr w:rsidR="008A3A78" w:rsidRPr="008A3A78" w14:paraId="520C7BB9" w14:textId="77777777" w:rsidTr="00BD169B">
        <w:trPr>
          <w:trHeight w:val="251"/>
        </w:trPr>
        <w:tc>
          <w:tcPr>
            <w:tcW w:w="1186" w:type="dxa"/>
          </w:tcPr>
          <w:p w14:paraId="198D5BD0" w14:textId="77777777" w:rsidR="008A3A78" w:rsidRPr="008A3A78" w:rsidRDefault="008A3A78" w:rsidP="008A3A78">
            <w:pPr>
              <w:tabs>
                <w:tab w:val="num" w:pos="1560"/>
                <w:tab w:val="left" w:pos="2552"/>
              </w:tabs>
              <w:jc w:val="center"/>
              <w:rPr>
                <w:rFonts w:ascii="Arial" w:hAnsi="Arial" w:cs="Arial"/>
                <w:iCs/>
                <w:noProof/>
                <w:sz w:val="22"/>
                <w:szCs w:val="22"/>
              </w:rPr>
            </w:pPr>
            <w:r w:rsidRPr="008A3A78">
              <w:rPr>
                <w:rFonts w:ascii="Arial" w:hAnsi="Arial" w:cs="Arial"/>
                <w:iCs/>
                <w:noProof/>
                <w:sz w:val="22"/>
                <w:szCs w:val="22"/>
              </w:rPr>
              <w:t>1.</w:t>
            </w:r>
          </w:p>
        </w:tc>
        <w:tc>
          <w:tcPr>
            <w:tcW w:w="6859" w:type="dxa"/>
          </w:tcPr>
          <w:p w14:paraId="5F08074A" w14:textId="77777777" w:rsidR="008A3A78" w:rsidRPr="008A3A78" w:rsidRDefault="008A3A78" w:rsidP="008A3A78">
            <w:pPr>
              <w:tabs>
                <w:tab w:val="num" w:pos="1560"/>
                <w:tab w:val="left" w:pos="2552"/>
              </w:tabs>
              <w:rPr>
                <w:rFonts w:ascii="Arial" w:hAnsi="Arial" w:cs="Arial"/>
                <w:b/>
                <w:bCs/>
                <w:iCs/>
                <w:noProof/>
                <w:color w:val="000000"/>
                <w:sz w:val="22"/>
                <w:szCs w:val="22"/>
              </w:rPr>
            </w:pPr>
            <w:r w:rsidRPr="008A3A78">
              <w:rPr>
                <w:rFonts w:ascii="Arial" w:hAnsi="Arial" w:cs="Arial"/>
                <w:b/>
                <w:bCs/>
                <w:iCs/>
                <w:noProof/>
                <w:color w:val="000000"/>
                <w:sz w:val="22"/>
                <w:szCs w:val="22"/>
              </w:rPr>
              <w:t>Pachet analize medicale format din:</w:t>
            </w:r>
          </w:p>
        </w:tc>
      </w:tr>
      <w:tr w:rsidR="008A3A78" w:rsidRPr="008A3A78" w14:paraId="568F2E36" w14:textId="77777777" w:rsidTr="00BD169B">
        <w:trPr>
          <w:trHeight w:val="251"/>
        </w:trPr>
        <w:tc>
          <w:tcPr>
            <w:tcW w:w="1186" w:type="dxa"/>
          </w:tcPr>
          <w:p w14:paraId="43F339E1"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65004620" w14:textId="405C8686" w:rsidR="008A3A78" w:rsidRPr="009B45F8" w:rsidRDefault="008A3A78" w:rsidP="008A3A78">
            <w:pPr>
              <w:tabs>
                <w:tab w:val="num" w:pos="1560"/>
                <w:tab w:val="left" w:pos="2552"/>
              </w:tabs>
              <w:rPr>
                <w:rFonts w:ascii="Arial" w:hAnsi="Arial" w:cs="Arial"/>
                <w:i/>
                <w:iCs/>
                <w:noProof/>
                <w:color w:val="000000" w:themeColor="text1"/>
                <w:sz w:val="22"/>
                <w:szCs w:val="22"/>
              </w:rPr>
            </w:pPr>
            <w:r w:rsidRPr="009B45F8">
              <w:rPr>
                <w:rFonts w:ascii="Arial" w:hAnsi="Arial" w:cs="Arial"/>
                <w:i/>
                <w:iCs/>
                <w:color w:val="000000" w:themeColor="text1"/>
                <w:sz w:val="22"/>
                <w:szCs w:val="22"/>
              </w:rPr>
              <w:t>Hemoleucograma</w:t>
            </w:r>
            <w:r w:rsidR="00A828DA" w:rsidRPr="009B45F8">
              <w:rPr>
                <w:rFonts w:ascii="Arial" w:hAnsi="Arial" w:cs="Arial"/>
                <w:i/>
                <w:iCs/>
                <w:color w:val="000000" w:themeColor="text1"/>
                <w:sz w:val="22"/>
                <w:szCs w:val="22"/>
              </w:rPr>
              <w:t xml:space="preserve"> completă</w:t>
            </w:r>
          </w:p>
        </w:tc>
      </w:tr>
      <w:tr w:rsidR="008A3A78" w:rsidRPr="008A3A78" w14:paraId="06AE6D51" w14:textId="77777777" w:rsidTr="00BD169B">
        <w:trPr>
          <w:trHeight w:val="251"/>
        </w:trPr>
        <w:tc>
          <w:tcPr>
            <w:tcW w:w="1186" w:type="dxa"/>
          </w:tcPr>
          <w:p w14:paraId="4DECBFBC" w14:textId="77777777" w:rsidR="008A3A78" w:rsidRPr="008A3A78" w:rsidRDefault="008A3A78" w:rsidP="008A3A78">
            <w:pPr>
              <w:tabs>
                <w:tab w:val="num" w:pos="1560"/>
                <w:tab w:val="left" w:pos="2552"/>
              </w:tabs>
              <w:rPr>
                <w:rFonts w:ascii="Arial" w:hAnsi="Arial" w:cs="Arial"/>
                <w:iCs/>
                <w:noProof/>
                <w:sz w:val="22"/>
                <w:szCs w:val="22"/>
              </w:rPr>
            </w:pPr>
          </w:p>
        </w:tc>
        <w:tc>
          <w:tcPr>
            <w:tcW w:w="6859" w:type="dxa"/>
          </w:tcPr>
          <w:p w14:paraId="0E845B47" w14:textId="77777777" w:rsidR="008A3A78" w:rsidRPr="009B45F8" w:rsidRDefault="008A3A78" w:rsidP="008A3A78">
            <w:pPr>
              <w:tabs>
                <w:tab w:val="num" w:pos="1560"/>
                <w:tab w:val="left" w:pos="2552"/>
              </w:tabs>
              <w:rPr>
                <w:rFonts w:ascii="Arial" w:hAnsi="Arial" w:cs="Arial"/>
                <w:i/>
                <w:iCs/>
                <w:noProof/>
                <w:color w:val="000000" w:themeColor="text1"/>
                <w:sz w:val="22"/>
                <w:szCs w:val="22"/>
              </w:rPr>
            </w:pPr>
            <w:r w:rsidRPr="009B45F8">
              <w:rPr>
                <w:rFonts w:ascii="Arial" w:hAnsi="Arial" w:cs="Arial"/>
                <w:i/>
                <w:iCs/>
                <w:color w:val="000000" w:themeColor="text1"/>
                <w:sz w:val="22"/>
                <w:szCs w:val="22"/>
              </w:rPr>
              <w:t>Colesterol total</w:t>
            </w:r>
          </w:p>
        </w:tc>
      </w:tr>
      <w:tr w:rsidR="00891183" w:rsidRPr="008A3A78" w14:paraId="5129D037" w14:textId="77777777" w:rsidTr="00BD169B">
        <w:trPr>
          <w:trHeight w:val="251"/>
        </w:trPr>
        <w:tc>
          <w:tcPr>
            <w:tcW w:w="1186" w:type="dxa"/>
          </w:tcPr>
          <w:p w14:paraId="327E29E3" w14:textId="77777777" w:rsidR="00891183" w:rsidRPr="008A3A78" w:rsidRDefault="00891183" w:rsidP="008A3A78">
            <w:pPr>
              <w:tabs>
                <w:tab w:val="num" w:pos="1560"/>
                <w:tab w:val="left" w:pos="2552"/>
              </w:tabs>
              <w:rPr>
                <w:rFonts w:ascii="Arial" w:hAnsi="Arial" w:cs="Arial"/>
                <w:iCs/>
                <w:noProof/>
                <w:sz w:val="22"/>
                <w:szCs w:val="22"/>
              </w:rPr>
            </w:pPr>
          </w:p>
        </w:tc>
        <w:tc>
          <w:tcPr>
            <w:tcW w:w="6859" w:type="dxa"/>
          </w:tcPr>
          <w:p w14:paraId="2D19C867" w14:textId="77C35D52" w:rsidR="00891183" w:rsidRPr="009B45F8" w:rsidRDefault="00891183" w:rsidP="008A3A78">
            <w:pPr>
              <w:tabs>
                <w:tab w:val="num" w:pos="1560"/>
                <w:tab w:val="left" w:pos="2552"/>
              </w:tabs>
              <w:rPr>
                <w:rFonts w:ascii="Arial" w:hAnsi="Arial" w:cs="Arial"/>
                <w:i/>
                <w:iCs/>
                <w:color w:val="000000" w:themeColor="text1"/>
                <w:sz w:val="22"/>
                <w:szCs w:val="22"/>
              </w:rPr>
            </w:pPr>
            <w:r w:rsidRPr="009B45F8">
              <w:rPr>
                <w:rFonts w:ascii="Arial" w:hAnsi="Arial" w:cs="Arial"/>
                <w:i/>
                <w:iCs/>
                <w:color w:val="000000" w:themeColor="text1"/>
                <w:sz w:val="22"/>
                <w:szCs w:val="22"/>
              </w:rPr>
              <w:t>LDL - colesterol</w:t>
            </w:r>
          </w:p>
        </w:tc>
      </w:tr>
      <w:tr w:rsidR="00891183" w:rsidRPr="008A3A78" w14:paraId="4F26A5F7" w14:textId="77777777" w:rsidTr="00BD169B">
        <w:trPr>
          <w:trHeight w:val="251"/>
        </w:trPr>
        <w:tc>
          <w:tcPr>
            <w:tcW w:w="1186" w:type="dxa"/>
          </w:tcPr>
          <w:p w14:paraId="1B6EC1E7" w14:textId="77777777" w:rsidR="00891183" w:rsidRPr="008A3A78" w:rsidRDefault="00891183" w:rsidP="008A3A78">
            <w:pPr>
              <w:tabs>
                <w:tab w:val="num" w:pos="1560"/>
                <w:tab w:val="left" w:pos="2552"/>
              </w:tabs>
              <w:rPr>
                <w:rFonts w:ascii="Arial" w:hAnsi="Arial" w:cs="Arial"/>
                <w:iCs/>
                <w:noProof/>
                <w:sz w:val="22"/>
                <w:szCs w:val="22"/>
              </w:rPr>
            </w:pPr>
          </w:p>
        </w:tc>
        <w:tc>
          <w:tcPr>
            <w:tcW w:w="6859" w:type="dxa"/>
          </w:tcPr>
          <w:p w14:paraId="031170F2" w14:textId="2329DD7C" w:rsidR="00891183" w:rsidRPr="009B45F8" w:rsidRDefault="00891183" w:rsidP="008A3A78">
            <w:pPr>
              <w:tabs>
                <w:tab w:val="num" w:pos="1560"/>
                <w:tab w:val="left" w:pos="2552"/>
              </w:tabs>
              <w:rPr>
                <w:rFonts w:ascii="Arial" w:hAnsi="Arial" w:cs="Arial"/>
                <w:i/>
                <w:iCs/>
                <w:color w:val="000000" w:themeColor="text1"/>
                <w:sz w:val="22"/>
                <w:szCs w:val="22"/>
              </w:rPr>
            </w:pPr>
            <w:r w:rsidRPr="009B45F8">
              <w:rPr>
                <w:rFonts w:ascii="Arial" w:hAnsi="Arial" w:cs="Arial"/>
                <w:i/>
                <w:iCs/>
                <w:color w:val="000000" w:themeColor="text1"/>
                <w:sz w:val="22"/>
                <w:szCs w:val="22"/>
              </w:rPr>
              <w:t>HDL - colesterol</w:t>
            </w:r>
          </w:p>
        </w:tc>
      </w:tr>
      <w:tr w:rsidR="008A3A78" w:rsidRPr="008A3A78" w14:paraId="745F9614" w14:textId="77777777" w:rsidTr="00BD169B">
        <w:trPr>
          <w:trHeight w:val="251"/>
        </w:trPr>
        <w:tc>
          <w:tcPr>
            <w:tcW w:w="1186" w:type="dxa"/>
          </w:tcPr>
          <w:p w14:paraId="6CA46A94"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7A99ABC5" w14:textId="77777777" w:rsidR="008A3A78" w:rsidRPr="009B45F8" w:rsidRDefault="008A3A78" w:rsidP="008A3A78">
            <w:pPr>
              <w:tabs>
                <w:tab w:val="num" w:pos="1560"/>
                <w:tab w:val="left" w:pos="2552"/>
              </w:tabs>
              <w:rPr>
                <w:rFonts w:ascii="Arial" w:hAnsi="Arial" w:cs="Arial"/>
                <w:i/>
                <w:iCs/>
                <w:noProof/>
                <w:color w:val="000000" w:themeColor="text1"/>
                <w:sz w:val="22"/>
                <w:szCs w:val="22"/>
              </w:rPr>
            </w:pPr>
            <w:r w:rsidRPr="009B45F8">
              <w:rPr>
                <w:rFonts w:ascii="Arial" w:hAnsi="Arial" w:cs="Arial"/>
                <w:i/>
                <w:iCs/>
                <w:color w:val="000000" w:themeColor="text1"/>
                <w:sz w:val="22"/>
                <w:szCs w:val="22"/>
              </w:rPr>
              <w:t>TGO</w:t>
            </w:r>
          </w:p>
        </w:tc>
      </w:tr>
      <w:tr w:rsidR="008A3A78" w:rsidRPr="008A3A78" w14:paraId="47003D78" w14:textId="77777777" w:rsidTr="00BD169B">
        <w:trPr>
          <w:trHeight w:val="251"/>
        </w:trPr>
        <w:tc>
          <w:tcPr>
            <w:tcW w:w="1186" w:type="dxa"/>
          </w:tcPr>
          <w:p w14:paraId="120D84AA"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2BA729ED" w14:textId="77777777" w:rsidR="008A3A78" w:rsidRPr="009B45F8" w:rsidRDefault="008A3A78" w:rsidP="008A3A78">
            <w:pPr>
              <w:tabs>
                <w:tab w:val="num" w:pos="1560"/>
                <w:tab w:val="left" w:pos="2552"/>
              </w:tabs>
              <w:rPr>
                <w:rFonts w:ascii="Arial" w:hAnsi="Arial" w:cs="Arial"/>
                <w:i/>
                <w:iCs/>
                <w:noProof/>
                <w:color w:val="000000" w:themeColor="text1"/>
                <w:sz w:val="22"/>
                <w:szCs w:val="22"/>
              </w:rPr>
            </w:pPr>
            <w:r w:rsidRPr="009B45F8">
              <w:rPr>
                <w:rFonts w:ascii="Arial" w:hAnsi="Arial" w:cs="Arial"/>
                <w:i/>
                <w:iCs/>
                <w:color w:val="000000" w:themeColor="text1"/>
                <w:sz w:val="22"/>
                <w:szCs w:val="22"/>
              </w:rPr>
              <w:t>TGP</w:t>
            </w:r>
          </w:p>
        </w:tc>
      </w:tr>
      <w:tr w:rsidR="008A3A78" w:rsidRPr="008A3A78" w14:paraId="68872B7C" w14:textId="77777777" w:rsidTr="00BD169B">
        <w:trPr>
          <w:trHeight w:val="251"/>
        </w:trPr>
        <w:tc>
          <w:tcPr>
            <w:tcW w:w="1186" w:type="dxa"/>
          </w:tcPr>
          <w:p w14:paraId="6F42EC4C"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7570194A" w14:textId="77777777" w:rsidR="008A3A78" w:rsidRPr="009B45F8" w:rsidRDefault="008A3A78" w:rsidP="008A3A78">
            <w:pPr>
              <w:tabs>
                <w:tab w:val="num" w:pos="1560"/>
                <w:tab w:val="left" w:pos="2552"/>
              </w:tabs>
              <w:rPr>
                <w:rFonts w:ascii="Arial" w:hAnsi="Arial" w:cs="Arial"/>
                <w:i/>
                <w:iCs/>
                <w:noProof/>
                <w:color w:val="000000" w:themeColor="text1"/>
                <w:sz w:val="22"/>
                <w:szCs w:val="22"/>
              </w:rPr>
            </w:pPr>
            <w:r w:rsidRPr="009B45F8">
              <w:rPr>
                <w:rFonts w:ascii="Arial" w:hAnsi="Arial" w:cs="Arial"/>
                <w:i/>
                <w:iCs/>
                <w:color w:val="000000" w:themeColor="text1"/>
                <w:sz w:val="22"/>
                <w:szCs w:val="22"/>
              </w:rPr>
              <w:t>Trigliceride</w:t>
            </w:r>
          </w:p>
        </w:tc>
      </w:tr>
      <w:tr w:rsidR="008A3A78" w:rsidRPr="008A3A78" w14:paraId="2D48304D" w14:textId="77777777" w:rsidTr="00BD169B">
        <w:trPr>
          <w:trHeight w:val="251"/>
        </w:trPr>
        <w:tc>
          <w:tcPr>
            <w:tcW w:w="1186" w:type="dxa"/>
          </w:tcPr>
          <w:p w14:paraId="249C1AC7"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13BBF8E5" w14:textId="77777777" w:rsidR="008A3A78" w:rsidRPr="009B45F8" w:rsidRDefault="008A3A78" w:rsidP="008A3A78">
            <w:pPr>
              <w:tabs>
                <w:tab w:val="num" w:pos="1560"/>
                <w:tab w:val="left" w:pos="2552"/>
              </w:tabs>
              <w:rPr>
                <w:rFonts w:ascii="Arial" w:hAnsi="Arial" w:cs="Arial"/>
                <w:i/>
                <w:iCs/>
                <w:noProof/>
                <w:color w:val="000000" w:themeColor="text1"/>
                <w:sz w:val="22"/>
                <w:szCs w:val="22"/>
              </w:rPr>
            </w:pPr>
            <w:r w:rsidRPr="009B45F8">
              <w:rPr>
                <w:rFonts w:ascii="Arial" w:hAnsi="Arial" w:cs="Arial"/>
                <w:i/>
                <w:iCs/>
                <w:color w:val="000000" w:themeColor="text1"/>
                <w:sz w:val="22"/>
                <w:szCs w:val="22"/>
              </w:rPr>
              <w:t>VSH</w:t>
            </w:r>
          </w:p>
        </w:tc>
      </w:tr>
      <w:tr w:rsidR="008A3A78" w:rsidRPr="008A3A78" w14:paraId="14067811" w14:textId="77777777" w:rsidTr="00BD169B">
        <w:trPr>
          <w:trHeight w:val="251"/>
        </w:trPr>
        <w:tc>
          <w:tcPr>
            <w:tcW w:w="1186" w:type="dxa"/>
          </w:tcPr>
          <w:p w14:paraId="4571BBE9"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3742AD7D" w14:textId="77777777" w:rsidR="008A3A78" w:rsidRPr="009B45F8" w:rsidRDefault="008A3A78" w:rsidP="008A3A78">
            <w:pPr>
              <w:tabs>
                <w:tab w:val="num" w:pos="1560"/>
                <w:tab w:val="left" w:pos="2552"/>
              </w:tabs>
              <w:rPr>
                <w:rFonts w:ascii="Arial" w:hAnsi="Arial" w:cs="Arial"/>
                <w:i/>
                <w:iCs/>
                <w:noProof/>
                <w:color w:val="000000" w:themeColor="text1"/>
                <w:sz w:val="22"/>
                <w:szCs w:val="22"/>
              </w:rPr>
            </w:pPr>
            <w:r w:rsidRPr="009B45F8">
              <w:rPr>
                <w:rFonts w:ascii="Arial" w:hAnsi="Arial" w:cs="Arial"/>
                <w:i/>
                <w:iCs/>
                <w:color w:val="000000" w:themeColor="text1"/>
                <w:sz w:val="22"/>
                <w:szCs w:val="22"/>
              </w:rPr>
              <w:t>Siderimie</w:t>
            </w:r>
          </w:p>
        </w:tc>
      </w:tr>
      <w:tr w:rsidR="008A3A78" w:rsidRPr="008A3A78" w14:paraId="4F3C6D69" w14:textId="77777777" w:rsidTr="00BD169B">
        <w:trPr>
          <w:trHeight w:val="251"/>
        </w:trPr>
        <w:tc>
          <w:tcPr>
            <w:tcW w:w="1186" w:type="dxa"/>
          </w:tcPr>
          <w:p w14:paraId="5738EDFB"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3E0E8CCD" w14:textId="77777777" w:rsidR="008A3A78" w:rsidRPr="009B45F8" w:rsidRDefault="008A3A78" w:rsidP="008A3A78">
            <w:pPr>
              <w:tabs>
                <w:tab w:val="num" w:pos="1560"/>
                <w:tab w:val="left" w:pos="2552"/>
              </w:tabs>
              <w:rPr>
                <w:rFonts w:ascii="Arial" w:hAnsi="Arial" w:cs="Arial"/>
                <w:i/>
                <w:iCs/>
                <w:noProof/>
                <w:color w:val="000000" w:themeColor="text1"/>
                <w:sz w:val="22"/>
                <w:szCs w:val="22"/>
              </w:rPr>
            </w:pPr>
            <w:r w:rsidRPr="009B45F8">
              <w:rPr>
                <w:rFonts w:ascii="Arial" w:hAnsi="Arial" w:cs="Arial"/>
                <w:i/>
                <w:iCs/>
                <w:color w:val="000000" w:themeColor="text1"/>
                <w:sz w:val="22"/>
                <w:szCs w:val="22"/>
              </w:rPr>
              <w:t>GGT</w:t>
            </w:r>
          </w:p>
        </w:tc>
      </w:tr>
      <w:tr w:rsidR="008A3A78" w:rsidRPr="008A3A78" w14:paraId="1CE620BB" w14:textId="77777777" w:rsidTr="00BD169B">
        <w:trPr>
          <w:trHeight w:val="251"/>
        </w:trPr>
        <w:tc>
          <w:tcPr>
            <w:tcW w:w="1186" w:type="dxa"/>
          </w:tcPr>
          <w:p w14:paraId="5C3E4649"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5C1B42FF" w14:textId="77777777" w:rsidR="008A3A78" w:rsidRPr="009B45F8" w:rsidRDefault="008A3A78" w:rsidP="008A3A78">
            <w:pPr>
              <w:tabs>
                <w:tab w:val="num" w:pos="1560"/>
                <w:tab w:val="left" w:pos="2552"/>
              </w:tabs>
              <w:rPr>
                <w:rFonts w:ascii="Arial" w:hAnsi="Arial" w:cs="Arial"/>
                <w:i/>
                <w:iCs/>
                <w:noProof/>
                <w:color w:val="000000" w:themeColor="text1"/>
                <w:sz w:val="22"/>
                <w:szCs w:val="22"/>
              </w:rPr>
            </w:pPr>
            <w:r w:rsidRPr="009B45F8">
              <w:rPr>
                <w:rFonts w:ascii="Arial" w:hAnsi="Arial" w:cs="Arial"/>
                <w:i/>
                <w:iCs/>
                <w:color w:val="000000" w:themeColor="text1"/>
                <w:sz w:val="22"/>
                <w:szCs w:val="22"/>
              </w:rPr>
              <w:t>Bilirubină totală directă și indirectă</w:t>
            </w:r>
          </w:p>
        </w:tc>
      </w:tr>
      <w:tr w:rsidR="008A3A78" w:rsidRPr="008A3A78" w14:paraId="4CF1CC34" w14:textId="77777777" w:rsidTr="00BD169B">
        <w:trPr>
          <w:trHeight w:val="251"/>
        </w:trPr>
        <w:tc>
          <w:tcPr>
            <w:tcW w:w="1186" w:type="dxa"/>
          </w:tcPr>
          <w:p w14:paraId="43827595"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7EE5B230" w14:textId="77777777" w:rsidR="008A3A78" w:rsidRPr="009B45F8" w:rsidRDefault="008A3A78" w:rsidP="008A3A78">
            <w:pPr>
              <w:tabs>
                <w:tab w:val="num" w:pos="1560"/>
                <w:tab w:val="left" w:pos="2552"/>
              </w:tabs>
              <w:rPr>
                <w:rFonts w:ascii="Arial" w:hAnsi="Arial" w:cs="Arial"/>
                <w:i/>
                <w:iCs/>
                <w:noProof/>
                <w:color w:val="000000" w:themeColor="text1"/>
                <w:sz w:val="22"/>
                <w:szCs w:val="22"/>
              </w:rPr>
            </w:pPr>
            <w:r w:rsidRPr="009B45F8">
              <w:rPr>
                <w:rFonts w:ascii="Arial" w:hAnsi="Arial" w:cs="Arial"/>
                <w:i/>
                <w:iCs/>
                <w:color w:val="000000" w:themeColor="text1"/>
                <w:sz w:val="22"/>
                <w:szCs w:val="22"/>
              </w:rPr>
              <w:t>Electroforeză</w:t>
            </w:r>
          </w:p>
        </w:tc>
      </w:tr>
      <w:tr w:rsidR="008A3A78" w:rsidRPr="008A3A78" w14:paraId="498885EC" w14:textId="77777777" w:rsidTr="00BD169B">
        <w:trPr>
          <w:trHeight w:val="251"/>
        </w:trPr>
        <w:tc>
          <w:tcPr>
            <w:tcW w:w="1186" w:type="dxa"/>
          </w:tcPr>
          <w:p w14:paraId="7333CEF7"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2597BF09" w14:textId="77777777" w:rsidR="008A3A78" w:rsidRPr="009B45F8" w:rsidRDefault="008A3A78" w:rsidP="008A3A78">
            <w:pPr>
              <w:tabs>
                <w:tab w:val="num" w:pos="1560"/>
                <w:tab w:val="left" w:pos="2552"/>
              </w:tabs>
              <w:rPr>
                <w:rFonts w:ascii="Arial" w:hAnsi="Arial" w:cs="Arial"/>
                <w:i/>
                <w:iCs/>
                <w:noProof/>
                <w:color w:val="000000" w:themeColor="text1"/>
                <w:sz w:val="22"/>
                <w:szCs w:val="22"/>
              </w:rPr>
            </w:pPr>
            <w:r w:rsidRPr="009B45F8">
              <w:rPr>
                <w:rFonts w:ascii="Arial" w:hAnsi="Arial" w:cs="Arial"/>
                <w:i/>
                <w:iCs/>
                <w:color w:val="000000" w:themeColor="text1"/>
                <w:sz w:val="22"/>
                <w:szCs w:val="22"/>
              </w:rPr>
              <w:t>Acid uric</w:t>
            </w:r>
          </w:p>
        </w:tc>
      </w:tr>
      <w:tr w:rsidR="008A3A78" w:rsidRPr="008A3A78" w14:paraId="3BCE5E5A" w14:textId="77777777" w:rsidTr="00BD169B">
        <w:trPr>
          <w:trHeight w:val="251"/>
        </w:trPr>
        <w:tc>
          <w:tcPr>
            <w:tcW w:w="1186" w:type="dxa"/>
          </w:tcPr>
          <w:p w14:paraId="15869DC8"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685FBC79" w14:textId="77777777" w:rsidR="008A3A78" w:rsidRPr="009B45F8" w:rsidRDefault="008A3A78" w:rsidP="008A3A78">
            <w:pPr>
              <w:tabs>
                <w:tab w:val="num" w:pos="1560"/>
                <w:tab w:val="left" w:pos="2552"/>
              </w:tabs>
              <w:rPr>
                <w:rFonts w:ascii="Arial" w:hAnsi="Arial" w:cs="Arial"/>
                <w:i/>
                <w:iCs/>
                <w:noProof/>
                <w:color w:val="000000" w:themeColor="text1"/>
                <w:sz w:val="22"/>
                <w:szCs w:val="22"/>
              </w:rPr>
            </w:pPr>
            <w:r w:rsidRPr="009B45F8">
              <w:rPr>
                <w:rFonts w:ascii="Arial" w:hAnsi="Arial" w:cs="Arial"/>
                <w:i/>
                <w:iCs/>
                <w:color w:val="000000" w:themeColor="text1"/>
                <w:sz w:val="22"/>
                <w:szCs w:val="22"/>
              </w:rPr>
              <w:t>Uree</w:t>
            </w:r>
          </w:p>
        </w:tc>
      </w:tr>
      <w:tr w:rsidR="008A3A78" w:rsidRPr="008A3A78" w14:paraId="472A4FC4" w14:textId="77777777" w:rsidTr="00BD169B">
        <w:trPr>
          <w:trHeight w:val="251"/>
        </w:trPr>
        <w:tc>
          <w:tcPr>
            <w:tcW w:w="1186" w:type="dxa"/>
          </w:tcPr>
          <w:p w14:paraId="770667DA"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4BCB0923" w14:textId="77777777" w:rsidR="008A3A78" w:rsidRPr="009B45F8" w:rsidRDefault="008A3A78" w:rsidP="008A3A78">
            <w:pPr>
              <w:tabs>
                <w:tab w:val="num" w:pos="1560"/>
                <w:tab w:val="left" w:pos="2552"/>
              </w:tabs>
              <w:rPr>
                <w:rFonts w:ascii="Arial" w:hAnsi="Arial" w:cs="Arial"/>
                <w:i/>
                <w:iCs/>
                <w:noProof/>
                <w:color w:val="000000" w:themeColor="text1"/>
                <w:sz w:val="22"/>
                <w:szCs w:val="22"/>
              </w:rPr>
            </w:pPr>
            <w:r w:rsidRPr="009B45F8">
              <w:rPr>
                <w:rFonts w:ascii="Arial" w:hAnsi="Arial" w:cs="Arial"/>
                <w:i/>
                <w:iCs/>
                <w:color w:val="000000" w:themeColor="text1"/>
                <w:sz w:val="22"/>
                <w:szCs w:val="22"/>
              </w:rPr>
              <w:t>Creatinină</w:t>
            </w:r>
          </w:p>
        </w:tc>
      </w:tr>
      <w:tr w:rsidR="008A3A78" w:rsidRPr="008A3A78" w14:paraId="38485A11" w14:textId="77777777" w:rsidTr="00BD169B">
        <w:trPr>
          <w:trHeight w:val="251"/>
        </w:trPr>
        <w:tc>
          <w:tcPr>
            <w:tcW w:w="1186" w:type="dxa"/>
          </w:tcPr>
          <w:p w14:paraId="3D42FA0E"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4D7FBB7C" w14:textId="77777777" w:rsidR="008A3A78" w:rsidRPr="009B45F8" w:rsidRDefault="008A3A78" w:rsidP="008A3A78">
            <w:pPr>
              <w:tabs>
                <w:tab w:val="num" w:pos="1560"/>
                <w:tab w:val="left" w:pos="2552"/>
              </w:tabs>
              <w:rPr>
                <w:rFonts w:ascii="Arial" w:hAnsi="Arial" w:cs="Arial"/>
                <w:i/>
                <w:iCs/>
                <w:noProof/>
                <w:color w:val="000000" w:themeColor="text1"/>
                <w:sz w:val="22"/>
                <w:szCs w:val="22"/>
              </w:rPr>
            </w:pPr>
            <w:r w:rsidRPr="009B45F8">
              <w:rPr>
                <w:rFonts w:ascii="Arial" w:hAnsi="Arial" w:cs="Arial"/>
                <w:i/>
                <w:iCs/>
                <w:color w:val="000000" w:themeColor="text1"/>
                <w:sz w:val="22"/>
                <w:szCs w:val="22"/>
              </w:rPr>
              <w:t>Amilazemie</w:t>
            </w:r>
          </w:p>
        </w:tc>
      </w:tr>
      <w:tr w:rsidR="008A3A78" w:rsidRPr="008A3A78" w14:paraId="56D56EB1" w14:textId="77777777" w:rsidTr="00BD169B">
        <w:trPr>
          <w:trHeight w:val="251"/>
        </w:trPr>
        <w:tc>
          <w:tcPr>
            <w:tcW w:w="1186" w:type="dxa"/>
          </w:tcPr>
          <w:p w14:paraId="4AB405BB"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774CC2AD" w14:textId="5587D6F5" w:rsidR="008A3A78" w:rsidRPr="009B45F8" w:rsidRDefault="008A3A78" w:rsidP="008A3A78">
            <w:pPr>
              <w:tabs>
                <w:tab w:val="num" w:pos="1560"/>
                <w:tab w:val="left" w:pos="2552"/>
              </w:tabs>
              <w:rPr>
                <w:rFonts w:ascii="Arial" w:hAnsi="Arial" w:cs="Arial"/>
                <w:i/>
                <w:iCs/>
                <w:noProof/>
                <w:color w:val="000000" w:themeColor="text1"/>
                <w:sz w:val="22"/>
                <w:szCs w:val="22"/>
              </w:rPr>
            </w:pPr>
            <w:r w:rsidRPr="009B45F8">
              <w:rPr>
                <w:rFonts w:ascii="Arial" w:hAnsi="Arial" w:cs="Arial"/>
                <w:i/>
                <w:iCs/>
                <w:color w:val="000000" w:themeColor="text1"/>
                <w:sz w:val="22"/>
                <w:szCs w:val="22"/>
              </w:rPr>
              <w:t>Calciu total</w:t>
            </w:r>
            <w:r w:rsidR="00891183" w:rsidRPr="009B45F8">
              <w:rPr>
                <w:rFonts w:ascii="Arial" w:hAnsi="Arial" w:cs="Arial"/>
                <w:i/>
                <w:iCs/>
                <w:color w:val="000000" w:themeColor="text1"/>
                <w:sz w:val="22"/>
                <w:szCs w:val="22"/>
              </w:rPr>
              <w:t xml:space="preserve"> seric</w:t>
            </w:r>
          </w:p>
        </w:tc>
      </w:tr>
      <w:tr w:rsidR="008A3A78" w:rsidRPr="008A3A78" w14:paraId="0B3FC56E" w14:textId="77777777" w:rsidTr="00BD169B">
        <w:trPr>
          <w:trHeight w:val="251"/>
        </w:trPr>
        <w:tc>
          <w:tcPr>
            <w:tcW w:w="1186" w:type="dxa"/>
          </w:tcPr>
          <w:p w14:paraId="55046247"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243B1FCD" w14:textId="77777777" w:rsidR="008A3A78" w:rsidRPr="009B45F8" w:rsidRDefault="008A3A78" w:rsidP="008A3A78">
            <w:pPr>
              <w:tabs>
                <w:tab w:val="num" w:pos="1560"/>
                <w:tab w:val="left" w:pos="2552"/>
              </w:tabs>
              <w:rPr>
                <w:rFonts w:ascii="Arial" w:hAnsi="Arial" w:cs="Arial"/>
                <w:i/>
                <w:iCs/>
                <w:noProof/>
                <w:color w:val="000000" w:themeColor="text1"/>
                <w:sz w:val="22"/>
                <w:szCs w:val="22"/>
              </w:rPr>
            </w:pPr>
            <w:r w:rsidRPr="009B45F8">
              <w:rPr>
                <w:rFonts w:ascii="Arial" w:hAnsi="Arial" w:cs="Arial"/>
                <w:i/>
                <w:iCs/>
                <w:color w:val="000000" w:themeColor="text1"/>
                <w:sz w:val="22"/>
                <w:szCs w:val="22"/>
              </w:rPr>
              <w:t>Magnezemie</w:t>
            </w:r>
          </w:p>
        </w:tc>
      </w:tr>
      <w:tr w:rsidR="00891183" w:rsidRPr="008A3A78" w14:paraId="10D5D361" w14:textId="77777777" w:rsidTr="00BD169B">
        <w:trPr>
          <w:trHeight w:val="251"/>
        </w:trPr>
        <w:tc>
          <w:tcPr>
            <w:tcW w:w="1186" w:type="dxa"/>
          </w:tcPr>
          <w:p w14:paraId="0417D07B" w14:textId="77777777" w:rsidR="00891183" w:rsidRPr="008A3A78" w:rsidRDefault="00891183" w:rsidP="008A3A78">
            <w:pPr>
              <w:tabs>
                <w:tab w:val="num" w:pos="1560"/>
                <w:tab w:val="left" w:pos="2552"/>
              </w:tabs>
              <w:jc w:val="center"/>
              <w:rPr>
                <w:rFonts w:ascii="Arial" w:hAnsi="Arial" w:cs="Arial"/>
                <w:iCs/>
                <w:noProof/>
                <w:sz w:val="22"/>
                <w:szCs w:val="22"/>
              </w:rPr>
            </w:pPr>
          </w:p>
        </w:tc>
        <w:tc>
          <w:tcPr>
            <w:tcW w:w="6859" w:type="dxa"/>
          </w:tcPr>
          <w:p w14:paraId="20A5B9CE" w14:textId="19EBCF90" w:rsidR="00891183" w:rsidRPr="009B45F8" w:rsidRDefault="00891183" w:rsidP="008A3A78">
            <w:pPr>
              <w:tabs>
                <w:tab w:val="num" w:pos="1560"/>
                <w:tab w:val="left" w:pos="2552"/>
              </w:tabs>
              <w:rPr>
                <w:rFonts w:ascii="Arial" w:hAnsi="Arial" w:cs="Arial"/>
                <w:i/>
                <w:iCs/>
                <w:color w:val="000000" w:themeColor="text1"/>
                <w:sz w:val="22"/>
                <w:szCs w:val="22"/>
              </w:rPr>
            </w:pPr>
            <w:r w:rsidRPr="009B45F8">
              <w:rPr>
                <w:rFonts w:ascii="Arial" w:hAnsi="Arial" w:cs="Arial"/>
                <w:i/>
                <w:iCs/>
                <w:color w:val="000000" w:themeColor="text1"/>
                <w:sz w:val="22"/>
                <w:szCs w:val="22"/>
              </w:rPr>
              <w:t>Examen complet urină</w:t>
            </w:r>
          </w:p>
        </w:tc>
      </w:tr>
      <w:tr w:rsidR="008A3A78" w:rsidRPr="008A3A78" w14:paraId="42D07B2D" w14:textId="77777777" w:rsidTr="00BD169B">
        <w:trPr>
          <w:trHeight w:val="251"/>
        </w:trPr>
        <w:tc>
          <w:tcPr>
            <w:tcW w:w="1186" w:type="dxa"/>
          </w:tcPr>
          <w:p w14:paraId="2885CB27"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2FCF67DE" w14:textId="77777777" w:rsidR="008A3A78" w:rsidRPr="008A3A78" w:rsidRDefault="008A3A78" w:rsidP="008A3A78">
            <w:pPr>
              <w:tabs>
                <w:tab w:val="num" w:pos="1560"/>
                <w:tab w:val="left" w:pos="2552"/>
              </w:tabs>
              <w:rPr>
                <w:rFonts w:ascii="Arial" w:hAnsi="Arial" w:cs="Arial"/>
                <w:i/>
                <w:iCs/>
                <w:noProof/>
                <w:color w:val="000000"/>
                <w:sz w:val="22"/>
                <w:szCs w:val="22"/>
              </w:rPr>
            </w:pPr>
            <w:r w:rsidRPr="008A3A78">
              <w:rPr>
                <w:rFonts w:ascii="Arial" w:hAnsi="Arial" w:cs="Arial"/>
                <w:i/>
                <w:iCs/>
                <w:color w:val="000000"/>
                <w:sz w:val="22"/>
                <w:szCs w:val="22"/>
              </w:rPr>
              <w:t>Hemoglobină glucozilată</w:t>
            </w:r>
          </w:p>
        </w:tc>
      </w:tr>
      <w:tr w:rsidR="008A3A78" w:rsidRPr="008A3A78" w14:paraId="47C0BC50" w14:textId="77777777" w:rsidTr="00BD169B">
        <w:trPr>
          <w:trHeight w:val="76"/>
        </w:trPr>
        <w:tc>
          <w:tcPr>
            <w:tcW w:w="1186" w:type="dxa"/>
          </w:tcPr>
          <w:p w14:paraId="53124AC8" w14:textId="77777777" w:rsidR="008A3A78" w:rsidRPr="008A3A78" w:rsidRDefault="008A3A78" w:rsidP="008A3A78">
            <w:pPr>
              <w:tabs>
                <w:tab w:val="num" w:pos="1560"/>
                <w:tab w:val="left" w:pos="2552"/>
              </w:tabs>
              <w:jc w:val="center"/>
              <w:rPr>
                <w:rFonts w:ascii="Arial" w:hAnsi="Arial" w:cs="Arial"/>
                <w:iCs/>
                <w:noProof/>
                <w:sz w:val="22"/>
                <w:szCs w:val="22"/>
              </w:rPr>
            </w:pPr>
            <w:r w:rsidRPr="008A3A78">
              <w:rPr>
                <w:rFonts w:ascii="Arial" w:hAnsi="Arial" w:cs="Arial"/>
                <w:iCs/>
                <w:noProof/>
                <w:sz w:val="22"/>
                <w:szCs w:val="22"/>
              </w:rPr>
              <w:t>1’</w:t>
            </w:r>
          </w:p>
        </w:tc>
        <w:tc>
          <w:tcPr>
            <w:tcW w:w="6859" w:type="dxa"/>
          </w:tcPr>
          <w:p w14:paraId="7FCBC7E6" w14:textId="77777777" w:rsidR="008A3A78" w:rsidRPr="008A3A78" w:rsidRDefault="008A3A78" w:rsidP="008A3A78">
            <w:pPr>
              <w:contextualSpacing/>
              <w:rPr>
                <w:rFonts w:ascii="Arial" w:hAnsi="Arial" w:cs="Arial"/>
                <w:color w:val="000000"/>
                <w:sz w:val="22"/>
                <w:szCs w:val="22"/>
              </w:rPr>
            </w:pPr>
            <w:r w:rsidRPr="008A3A78">
              <w:rPr>
                <w:rFonts w:ascii="Arial" w:hAnsi="Arial" w:cs="Arial"/>
                <w:color w:val="000000"/>
                <w:sz w:val="22"/>
                <w:szCs w:val="22"/>
              </w:rPr>
              <w:t>PSA *</w:t>
            </w:r>
          </w:p>
        </w:tc>
      </w:tr>
      <w:tr w:rsidR="008A3A78" w:rsidRPr="008A3A78" w14:paraId="45A211D8" w14:textId="77777777" w:rsidTr="00BD169B">
        <w:trPr>
          <w:trHeight w:val="251"/>
        </w:trPr>
        <w:tc>
          <w:tcPr>
            <w:tcW w:w="1186" w:type="dxa"/>
            <w:vMerge w:val="restart"/>
          </w:tcPr>
          <w:p w14:paraId="48052958" w14:textId="77777777" w:rsidR="008A3A78" w:rsidRPr="008A3A78" w:rsidRDefault="008A3A78" w:rsidP="008A3A78">
            <w:pPr>
              <w:tabs>
                <w:tab w:val="num" w:pos="1560"/>
                <w:tab w:val="left" w:pos="2552"/>
              </w:tabs>
              <w:jc w:val="center"/>
              <w:rPr>
                <w:rFonts w:ascii="Arial" w:hAnsi="Arial" w:cs="Arial"/>
                <w:iCs/>
                <w:noProof/>
                <w:sz w:val="22"/>
                <w:szCs w:val="22"/>
              </w:rPr>
            </w:pPr>
            <w:r w:rsidRPr="008A3A78">
              <w:rPr>
                <w:rFonts w:ascii="Arial" w:hAnsi="Arial" w:cs="Arial"/>
                <w:iCs/>
                <w:noProof/>
                <w:sz w:val="22"/>
                <w:szCs w:val="22"/>
              </w:rPr>
              <w:t>2.</w:t>
            </w:r>
          </w:p>
        </w:tc>
        <w:tc>
          <w:tcPr>
            <w:tcW w:w="6859" w:type="dxa"/>
          </w:tcPr>
          <w:p w14:paraId="090FFE79" w14:textId="77777777" w:rsidR="008A3A78" w:rsidRPr="008A3A78" w:rsidRDefault="008A3A78" w:rsidP="008A3A78">
            <w:pPr>
              <w:tabs>
                <w:tab w:val="num" w:pos="1560"/>
                <w:tab w:val="left" w:pos="2552"/>
              </w:tabs>
              <w:rPr>
                <w:rFonts w:ascii="Arial" w:hAnsi="Arial" w:cs="Arial"/>
                <w:b/>
                <w:bCs/>
                <w:iCs/>
                <w:noProof/>
                <w:sz w:val="22"/>
                <w:szCs w:val="22"/>
              </w:rPr>
            </w:pPr>
            <w:r w:rsidRPr="008A3A78">
              <w:rPr>
                <w:rFonts w:ascii="Arial" w:hAnsi="Arial" w:cs="Arial"/>
                <w:b/>
                <w:bCs/>
                <w:iCs/>
                <w:noProof/>
                <w:sz w:val="22"/>
                <w:szCs w:val="22"/>
              </w:rPr>
              <w:t>Consultații medicale de specialitate</w:t>
            </w:r>
          </w:p>
        </w:tc>
      </w:tr>
      <w:tr w:rsidR="008A3A78" w:rsidRPr="008A3A78" w14:paraId="021B62E5" w14:textId="77777777" w:rsidTr="00BD169B">
        <w:trPr>
          <w:trHeight w:val="251"/>
        </w:trPr>
        <w:tc>
          <w:tcPr>
            <w:tcW w:w="1186" w:type="dxa"/>
            <w:vMerge/>
          </w:tcPr>
          <w:p w14:paraId="7593538C"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2FF91806" w14:textId="3CEAA221" w:rsidR="008A3A78" w:rsidRPr="00A828DA" w:rsidRDefault="008A3A78" w:rsidP="008A3A78">
            <w:pPr>
              <w:tabs>
                <w:tab w:val="num" w:pos="1560"/>
                <w:tab w:val="left" w:pos="2552"/>
              </w:tabs>
              <w:rPr>
                <w:rFonts w:ascii="Arial" w:hAnsi="Arial" w:cs="Arial"/>
                <w:iCs/>
                <w:noProof/>
                <w:sz w:val="22"/>
                <w:szCs w:val="22"/>
              </w:rPr>
            </w:pPr>
            <w:r w:rsidRPr="00A828DA">
              <w:rPr>
                <w:rFonts w:ascii="Arial" w:hAnsi="Arial" w:cs="Arial"/>
                <w:iCs/>
                <w:noProof/>
                <w:sz w:val="22"/>
                <w:szCs w:val="22"/>
              </w:rPr>
              <w:t xml:space="preserve">Examen cardiologic </w:t>
            </w:r>
            <w:r w:rsidR="00B1661A" w:rsidRPr="00A828DA">
              <w:rPr>
                <w:rFonts w:ascii="Arial" w:hAnsi="Arial" w:cs="Arial"/>
                <w:iCs/>
                <w:noProof/>
                <w:sz w:val="22"/>
                <w:szCs w:val="22"/>
              </w:rPr>
              <w:t>+ eco</w:t>
            </w:r>
            <w:r w:rsidR="00A85B37" w:rsidRPr="00A828DA">
              <w:rPr>
                <w:rFonts w:ascii="Arial" w:hAnsi="Arial" w:cs="Arial"/>
                <w:iCs/>
                <w:noProof/>
                <w:sz w:val="22"/>
                <w:szCs w:val="22"/>
              </w:rPr>
              <w:t>cardiografie</w:t>
            </w:r>
          </w:p>
        </w:tc>
      </w:tr>
      <w:tr w:rsidR="008A3A78" w:rsidRPr="008A3A78" w14:paraId="5C893985" w14:textId="77777777" w:rsidTr="00BD169B">
        <w:trPr>
          <w:trHeight w:val="251"/>
        </w:trPr>
        <w:tc>
          <w:tcPr>
            <w:tcW w:w="1186" w:type="dxa"/>
            <w:vMerge/>
          </w:tcPr>
          <w:p w14:paraId="6FAD8DF5"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702BD4A2" w14:textId="7063606A" w:rsidR="008A3A78" w:rsidRPr="00A828DA" w:rsidRDefault="008A3A78" w:rsidP="008A3A78">
            <w:pPr>
              <w:tabs>
                <w:tab w:val="num" w:pos="1560"/>
                <w:tab w:val="left" w:pos="2552"/>
              </w:tabs>
              <w:rPr>
                <w:rFonts w:ascii="Arial" w:hAnsi="Arial" w:cs="Arial"/>
                <w:iCs/>
                <w:noProof/>
                <w:sz w:val="22"/>
                <w:szCs w:val="22"/>
              </w:rPr>
            </w:pPr>
            <w:r w:rsidRPr="007A3F0F">
              <w:rPr>
                <w:rFonts w:ascii="Arial" w:hAnsi="Arial" w:cs="Arial"/>
                <w:iCs/>
                <w:noProof/>
                <w:sz w:val="22"/>
                <w:szCs w:val="22"/>
              </w:rPr>
              <w:t xml:space="preserve">Examen ginecologic </w:t>
            </w:r>
            <w:r w:rsidR="00E20BF4" w:rsidRPr="007A3F0F">
              <w:rPr>
                <w:rFonts w:ascii="Arial" w:hAnsi="Arial" w:cs="Arial"/>
                <w:iCs/>
                <w:noProof/>
                <w:sz w:val="22"/>
                <w:szCs w:val="22"/>
              </w:rPr>
              <w:t>+ Ecografie mamar</w:t>
            </w:r>
            <w:r w:rsidR="00E20BF4" w:rsidRPr="007A3F0F">
              <w:rPr>
                <w:rFonts w:ascii="Arial" w:hAnsi="Arial" w:cs="Arial"/>
                <w:iCs/>
                <w:noProof/>
                <w:sz w:val="22"/>
                <w:szCs w:val="22"/>
                <w:lang w:val="ro-RO"/>
              </w:rPr>
              <w:t>ă bilaterală</w:t>
            </w:r>
          </w:p>
        </w:tc>
      </w:tr>
      <w:tr w:rsidR="008A3A78" w:rsidRPr="008A3A78" w14:paraId="2FEB5B61" w14:textId="77777777" w:rsidTr="00BD169B">
        <w:trPr>
          <w:trHeight w:val="251"/>
        </w:trPr>
        <w:tc>
          <w:tcPr>
            <w:tcW w:w="1186" w:type="dxa"/>
            <w:vMerge/>
          </w:tcPr>
          <w:p w14:paraId="16A4AAFD" w14:textId="77777777" w:rsidR="008A3A78" w:rsidRPr="008A3A78" w:rsidRDefault="008A3A78" w:rsidP="008A3A78">
            <w:pPr>
              <w:tabs>
                <w:tab w:val="num" w:pos="1560"/>
                <w:tab w:val="left" w:pos="2552"/>
              </w:tabs>
              <w:jc w:val="center"/>
              <w:rPr>
                <w:rFonts w:ascii="Arial" w:hAnsi="Arial" w:cs="Arial"/>
                <w:iCs/>
                <w:noProof/>
                <w:sz w:val="22"/>
                <w:szCs w:val="22"/>
              </w:rPr>
            </w:pPr>
          </w:p>
        </w:tc>
        <w:tc>
          <w:tcPr>
            <w:tcW w:w="6859" w:type="dxa"/>
          </w:tcPr>
          <w:p w14:paraId="4640683A" w14:textId="010C2690" w:rsidR="008A3A78" w:rsidRPr="00A828DA" w:rsidRDefault="00A85B37" w:rsidP="008A3A78">
            <w:pPr>
              <w:tabs>
                <w:tab w:val="num" w:pos="1560"/>
                <w:tab w:val="left" w:pos="2552"/>
              </w:tabs>
              <w:rPr>
                <w:rFonts w:ascii="Arial" w:hAnsi="Arial" w:cs="Arial"/>
                <w:iCs/>
                <w:noProof/>
                <w:sz w:val="22"/>
                <w:szCs w:val="22"/>
              </w:rPr>
            </w:pPr>
            <w:r w:rsidRPr="00A828DA">
              <w:rPr>
                <w:rFonts w:ascii="Arial" w:hAnsi="Arial" w:cs="Arial"/>
                <w:iCs/>
                <w:noProof/>
                <w:sz w:val="22"/>
                <w:szCs w:val="22"/>
              </w:rPr>
              <w:t xml:space="preserve">Examen </w:t>
            </w:r>
            <w:r w:rsidR="00B1661A" w:rsidRPr="00A828DA">
              <w:rPr>
                <w:rFonts w:ascii="Arial" w:hAnsi="Arial" w:cs="Arial"/>
                <w:iCs/>
                <w:noProof/>
                <w:sz w:val="22"/>
                <w:szCs w:val="22"/>
              </w:rPr>
              <w:t xml:space="preserve">+ </w:t>
            </w:r>
            <w:r w:rsidR="008A3A78" w:rsidRPr="00A828DA">
              <w:rPr>
                <w:rFonts w:ascii="Arial" w:hAnsi="Arial" w:cs="Arial"/>
                <w:iCs/>
                <w:noProof/>
                <w:sz w:val="22"/>
                <w:szCs w:val="22"/>
              </w:rPr>
              <w:t xml:space="preserve">Ecografie </w:t>
            </w:r>
            <w:r w:rsidRPr="00A828DA">
              <w:rPr>
                <w:rFonts w:ascii="Arial" w:hAnsi="Arial" w:cs="Arial"/>
                <w:iCs/>
                <w:noProof/>
                <w:sz w:val="22"/>
                <w:szCs w:val="22"/>
              </w:rPr>
              <w:t xml:space="preserve">generală </w:t>
            </w:r>
            <w:r w:rsidR="008A3A78" w:rsidRPr="00A828DA">
              <w:rPr>
                <w:rFonts w:ascii="Arial" w:hAnsi="Arial" w:cs="Arial"/>
                <w:iCs/>
                <w:noProof/>
                <w:sz w:val="22"/>
                <w:szCs w:val="22"/>
              </w:rPr>
              <w:t xml:space="preserve">abdominală </w:t>
            </w:r>
          </w:p>
        </w:tc>
      </w:tr>
    </w:tbl>
    <w:bookmarkEnd w:id="1"/>
    <w:p w14:paraId="731D57B3" w14:textId="77777777" w:rsidR="008A3A78" w:rsidRPr="008A3A78" w:rsidRDefault="008A3A78" w:rsidP="008A3A78">
      <w:pPr>
        <w:spacing w:line="276" w:lineRule="auto"/>
        <w:jc w:val="both"/>
        <w:rPr>
          <w:rFonts w:ascii="Arial" w:eastAsia="Times New Roman" w:hAnsi="Arial" w:cs="Arial"/>
          <w:sz w:val="22"/>
          <w:szCs w:val="22"/>
          <w:lang w:val="fr-FR" w:eastAsia="ro-RO"/>
        </w:rPr>
      </w:pPr>
      <w:r w:rsidRPr="008A3A78">
        <w:rPr>
          <w:rFonts w:ascii="Arial" w:eastAsia="Times New Roman" w:hAnsi="Arial" w:cs="Arial"/>
          <w:sz w:val="22"/>
          <w:szCs w:val="22"/>
          <w:lang w:val="fr-FR" w:eastAsia="ro-RO"/>
        </w:rPr>
        <w:t xml:space="preserve">      PSA* </w:t>
      </w:r>
      <w:r w:rsidRPr="008A3A78">
        <w:rPr>
          <w:rFonts w:ascii="Arial" w:eastAsia="Times New Roman" w:hAnsi="Arial" w:cs="Arial"/>
          <w:sz w:val="22"/>
          <w:szCs w:val="22"/>
          <w:lang w:eastAsia="ro-RO"/>
        </w:rPr>
        <w:t>pentru persoanele de sex masculin cu vârsta de  50 de ani inclusiv</w:t>
      </w:r>
      <w:r w:rsidRPr="008A3A78">
        <w:rPr>
          <w:rFonts w:ascii="Arial" w:eastAsia="Times New Roman" w:hAnsi="Arial" w:cs="Arial"/>
          <w:sz w:val="22"/>
          <w:szCs w:val="22"/>
          <w:lang w:val="fr-FR" w:eastAsia="ro-RO"/>
        </w:rPr>
        <w:t>.</w:t>
      </w:r>
    </w:p>
    <w:p w14:paraId="55464936" w14:textId="77777777" w:rsidR="008A3A78" w:rsidRPr="008A3A78" w:rsidRDefault="008A3A78" w:rsidP="008A3A78">
      <w:pPr>
        <w:spacing w:line="276" w:lineRule="auto"/>
        <w:jc w:val="both"/>
        <w:rPr>
          <w:rFonts w:ascii="Arial" w:eastAsia="Times New Roman" w:hAnsi="Arial" w:cs="Arial"/>
          <w:sz w:val="22"/>
          <w:szCs w:val="22"/>
          <w:lang w:val="fr-FR" w:eastAsia="ro-RO"/>
        </w:rPr>
      </w:pPr>
      <w:r w:rsidRPr="008A3A78">
        <w:rPr>
          <w:rFonts w:ascii="Arial" w:eastAsia="Times New Roman" w:hAnsi="Arial" w:cs="Arial"/>
          <w:b/>
          <w:bCs/>
          <w:sz w:val="22"/>
          <w:szCs w:val="22"/>
          <w:lang w:val="fr-FR" w:eastAsia="ro-RO"/>
        </w:rPr>
        <w:t>8.2.</w:t>
      </w:r>
      <w:r w:rsidRPr="008A3A78">
        <w:rPr>
          <w:rFonts w:ascii="Arial" w:eastAsia="Times New Roman" w:hAnsi="Arial" w:cs="Arial"/>
          <w:sz w:val="22"/>
          <w:szCs w:val="22"/>
          <w:lang w:val="fr-FR" w:eastAsia="ro-RO"/>
        </w:rPr>
        <w:t xml:space="preserve"> Numărul de persoane, care vor efectua aceste analize și consultații medicale de specialitate este detaliat în Tabel nr.1:</w:t>
      </w:r>
    </w:p>
    <w:p w14:paraId="04738E5D" w14:textId="77777777" w:rsidR="008A3A78" w:rsidRPr="008A3A78" w:rsidRDefault="008A3A78" w:rsidP="008A3A78">
      <w:pPr>
        <w:spacing w:line="276" w:lineRule="auto"/>
        <w:rPr>
          <w:rFonts w:ascii="Arial" w:eastAsia="Times New Roman" w:hAnsi="Arial" w:cs="Arial"/>
          <w:b/>
          <w:bCs/>
          <w:sz w:val="22"/>
          <w:szCs w:val="22"/>
          <w:lang w:val="fr-FR" w:eastAsia="ro-RO"/>
        </w:rPr>
      </w:pPr>
      <w:r w:rsidRPr="008A3A78">
        <w:rPr>
          <w:rFonts w:ascii="Arial" w:eastAsia="Times New Roman" w:hAnsi="Arial" w:cs="Arial"/>
          <w:b/>
          <w:bCs/>
          <w:sz w:val="22"/>
          <w:szCs w:val="22"/>
          <w:lang w:val="fr-FR" w:eastAsia="ro-RO"/>
        </w:rPr>
        <w:t>Tabel nr.1</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526"/>
        <w:gridCol w:w="1275"/>
      </w:tblGrid>
      <w:tr w:rsidR="008A3A78" w:rsidRPr="008A3A78" w14:paraId="7ACD75EC" w14:textId="77777777" w:rsidTr="00BD169B">
        <w:trPr>
          <w:trHeight w:val="884"/>
          <w:jc w:val="center"/>
        </w:trPr>
        <w:tc>
          <w:tcPr>
            <w:tcW w:w="562" w:type="dxa"/>
          </w:tcPr>
          <w:p w14:paraId="60292EEB" w14:textId="77777777" w:rsidR="008A3A78" w:rsidRPr="008A3A78" w:rsidRDefault="008A3A78" w:rsidP="008A3A78">
            <w:pPr>
              <w:spacing w:line="276" w:lineRule="auto"/>
              <w:jc w:val="both"/>
              <w:rPr>
                <w:rFonts w:ascii="Arial" w:eastAsia="Times New Roman" w:hAnsi="Arial" w:cs="Arial"/>
                <w:b/>
                <w:bCs/>
                <w:sz w:val="22"/>
                <w:szCs w:val="22"/>
                <w:lang w:eastAsia="ro-RO"/>
              </w:rPr>
            </w:pPr>
            <w:r w:rsidRPr="008A3A78">
              <w:rPr>
                <w:rFonts w:ascii="Arial" w:eastAsia="Times New Roman" w:hAnsi="Arial" w:cs="Arial"/>
                <w:b/>
                <w:sz w:val="22"/>
                <w:szCs w:val="22"/>
                <w:lang w:eastAsia="ro-RO"/>
              </w:rPr>
              <w:t>Nr. crt.</w:t>
            </w:r>
          </w:p>
        </w:tc>
        <w:tc>
          <w:tcPr>
            <w:tcW w:w="6526" w:type="dxa"/>
            <w:vAlign w:val="center"/>
          </w:tcPr>
          <w:p w14:paraId="26F9E2DC" w14:textId="77777777" w:rsidR="008A3A78" w:rsidRPr="008A3A78" w:rsidRDefault="008A3A78" w:rsidP="008A3A78">
            <w:pPr>
              <w:spacing w:line="276" w:lineRule="auto"/>
              <w:jc w:val="both"/>
              <w:rPr>
                <w:rFonts w:ascii="Arial" w:eastAsia="Times New Roman" w:hAnsi="Arial" w:cs="Arial"/>
                <w:b/>
                <w:bCs/>
                <w:sz w:val="22"/>
                <w:szCs w:val="22"/>
                <w:lang w:eastAsia="ro-RO"/>
              </w:rPr>
            </w:pPr>
            <w:r w:rsidRPr="008A3A78">
              <w:rPr>
                <w:rFonts w:ascii="Arial" w:eastAsia="Times New Roman" w:hAnsi="Arial" w:cs="Arial"/>
                <w:b/>
                <w:bCs/>
                <w:sz w:val="22"/>
                <w:szCs w:val="22"/>
                <w:lang w:eastAsia="ro-RO"/>
              </w:rPr>
              <w:t xml:space="preserve">Tip analize medicale și </w:t>
            </w:r>
            <w:r w:rsidRPr="008A3A78">
              <w:rPr>
                <w:rFonts w:ascii="Arial" w:eastAsia="Calibri" w:hAnsi="Arial" w:cs="Arial"/>
                <w:b/>
                <w:bCs/>
                <w:color w:val="000000"/>
                <w:sz w:val="22"/>
                <w:szCs w:val="22"/>
              </w:rPr>
              <w:t>consultații medicale de specialitate</w:t>
            </w:r>
          </w:p>
        </w:tc>
        <w:tc>
          <w:tcPr>
            <w:tcW w:w="1275" w:type="dxa"/>
          </w:tcPr>
          <w:p w14:paraId="5B80E491" w14:textId="77777777" w:rsidR="008A3A78" w:rsidRPr="008A3A78" w:rsidRDefault="008A3A78" w:rsidP="008A3A78">
            <w:pPr>
              <w:spacing w:line="276" w:lineRule="auto"/>
              <w:jc w:val="both"/>
              <w:rPr>
                <w:rFonts w:ascii="Arial" w:eastAsia="Times New Roman" w:hAnsi="Arial" w:cs="Arial"/>
                <w:b/>
                <w:bCs/>
                <w:sz w:val="22"/>
                <w:szCs w:val="22"/>
                <w:lang w:eastAsia="ro-RO"/>
              </w:rPr>
            </w:pPr>
            <w:r w:rsidRPr="008A3A78">
              <w:rPr>
                <w:rFonts w:ascii="Arial" w:eastAsia="Times New Roman" w:hAnsi="Arial" w:cs="Arial"/>
                <w:b/>
                <w:bCs/>
                <w:sz w:val="22"/>
                <w:szCs w:val="22"/>
                <w:lang w:eastAsia="ro-RO"/>
              </w:rPr>
              <w:t>Nr persoane</w:t>
            </w:r>
          </w:p>
        </w:tc>
      </w:tr>
      <w:tr w:rsidR="008A3A78" w:rsidRPr="008A3A78" w14:paraId="4A50BF67" w14:textId="77777777" w:rsidTr="00BD169B">
        <w:trPr>
          <w:trHeight w:val="409"/>
          <w:jc w:val="center"/>
        </w:trPr>
        <w:tc>
          <w:tcPr>
            <w:tcW w:w="562" w:type="dxa"/>
          </w:tcPr>
          <w:p w14:paraId="3731EA7A" w14:textId="77777777" w:rsidR="008A3A78" w:rsidRPr="008A3A78" w:rsidRDefault="008A3A78" w:rsidP="008A3A78">
            <w:pPr>
              <w:spacing w:line="276" w:lineRule="auto"/>
              <w:jc w:val="both"/>
              <w:rPr>
                <w:rFonts w:ascii="Arial" w:eastAsia="Times New Roman" w:hAnsi="Arial" w:cs="Arial"/>
                <w:sz w:val="22"/>
                <w:szCs w:val="22"/>
                <w:lang w:eastAsia="ro-RO"/>
              </w:rPr>
            </w:pPr>
            <w:r w:rsidRPr="008A3A78">
              <w:rPr>
                <w:rFonts w:ascii="Arial" w:eastAsia="Times New Roman" w:hAnsi="Arial" w:cs="Arial"/>
                <w:sz w:val="22"/>
                <w:szCs w:val="22"/>
                <w:lang w:eastAsia="ro-RO"/>
              </w:rPr>
              <w:t>1</w:t>
            </w:r>
          </w:p>
        </w:tc>
        <w:tc>
          <w:tcPr>
            <w:tcW w:w="6526" w:type="dxa"/>
          </w:tcPr>
          <w:p w14:paraId="10FD1B05" w14:textId="77777777" w:rsidR="008A3A78" w:rsidRPr="008A3A78" w:rsidRDefault="008A3A78" w:rsidP="008A3A78">
            <w:pPr>
              <w:spacing w:line="276" w:lineRule="auto"/>
              <w:jc w:val="both"/>
              <w:rPr>
                <w:rFonts w:ascii="Arial" w:eastAsia="Times New Roman" w:hAnsi="Arial" w:cs="Arial"/>
                <w:sz w:val="22"/>
                <w:szCs w:val="22"/>
                <w:lang w:eastAsia="ro-RO"/>
              </w:rPr>
            </w:pPr>
            <w:r w:rsidRPr="008A3A78">
              <w:rPr>
                <w:rFonts w:ascii="Arial" w:eastAsia="Times New Roman" w:hAnsi="Arial" w:cs="Arial"/>
                <w:sz w:val="22"/>
                <w:szCs w:val="22"/>
                <w:lang w:eastAsia="ro-RO"/>
              </w:rPr>
              <w:t xml:space="preserve">Pachet de bază ce cuprinde analizele de la pct. 1, din cap 8.1. din Caietul de Sarcini </w:t>
            </w:r>
          </w:p>
        </w:tc>
        <w:tc>
          <w:tcPr>
            <w:tcW w:w="1275" w:type="dxa"/>
            <w:vAlign w:val="center"/>
          </w:tcPr>
          <w:p w14:paraId="59025A58" w14:textId="77777777" w:rsidR="008A3A78" w:rsidRPr="008A3A78" w:rsidRDefault="008A3A78" w:rsidP="008A3A78">
            <w:pPr>
              <w:spacing w:line="276" w:lineRule="auto"/>
              <w:jc w:val="both"/>
              <w:rPr>
                <w:rFonts w:ascii="Arial" w:eastAsia="Times New Roman" w:hAnsi="Arial" w:cs="Arial"/>
                <w:bCs/>
                <w:sz w:val="22"/>
                <w:szCs w:val="22"/>
                <w:lang w:eastAsia="ro-RO"/>
              </w:rPr>
            </w:pPr>
            <w:r w:rsidRPr="008A3A78">
              <w:rPr>
                <w:rFonts w:ascii="Arial" w:eastAsia="Times New Roman" w:hAnsi="Arial" w:cs="Arial"/>
                <w:bCs/>
                <w:sz w:val="22"/>
                <w:szCs w:val="22"/>
                <w:lang w:eastAsia="ro-RO"/>
              </w:rPr>
              <w:t>550</w:t>
            </w:r>
          </w:p>
        </w:tc>
      </w:tr>
      <w:tr w:rsidR="008A3A78" w:rsidRPr="008A3A78" w14:paraId="4F564D68" w14:textId="77777777" w:rsidTr="00BD169B">
        <w:trPr>
          <w:trHeight w:val="551"/>
          <w:jc w:val="center"/>
        </w:trPr>
        <w:tc>
          <w:tcPr>
            <w:tcW w:w="562" w:type="dxa"/>
          </w:tcPr>
          <w:p w14:paraId="16CBBFAB" w14:textId="77777777" w:rsidR="008A3A78" w:rsidRPr="008A3A78" w:rsidRDefault="008A3A78" w:rsidP="008A3A78">
            <w:pPr>
              <w:spacing w:line="276" w:lineRule="auto"/>
              <w:jc w:val="both"/>
              <w:rPr>
                <w:rFonts w:ascii="Arial" w:eastAsia="Times New Roman" w:hAnsi="Arial" w:cs="Arial"/>
                <w:sz w:val="22"/>
                <w:szCs w:val="22"/>
                <w:lang w:eastAsia="ro-RO"/>
              </w:rPr>
            </w:pPr>
            <w:r w:rsidRPr="008A3A78">
              <w:rPr>
                <w:rFonts w:ascii="Arial" w:eastAsia="Times New Roman" w:hAnsi="Arial" w:cs="Arial"/>
                <w:sz w:val="22"/>
                <w:szCs w:val="22"/>
                <w:lang w:eastAsia="ro-RO"/>
              </w:rPr>
              <w:t>2.</w:t>
            </w:r>
          </w:p>
        </w:tc>
        <w:tc>
          <w:tcPr>
            <w:tcW w:w="6526" w:type="dxa"/>
          </w:tcPr>
          <w:p w14:paraId="2184B028" w14:textId="77777777" w:rsidR="008A3A78" w:rsidRPr="008A3A78" w:rsidRDefault="008A3A78" w:rsidP="008A3A78">
            <w:pPr>
              <w:spacing w:line="276" w:lineRule="auto"/>
              <w:jc w:val="both"/>
              <w:rPr>
                <w:rFonts w:ascii="Arial" w:eastAsia="Times New Roman" w:hAnsi="Arial" w:cs="Arial"/>
                <w:sz w:val="22"/>
                <w:szCs w:val="22"/>
                <w:lang w:val="en-US" w:eastAsia="ro-RO"/>
              </w:rPr>
            </w:pPr>
            <w:r w:rsidRPr="008A3A78">
              <w:rPr>
                <w:rFonts w:ascii="Arial" w:eastAsia="Times New Roman" w:hAnsi="Arial" w:cs="Arial"/>
                <w:sz w:val="22"/>
                <w:szCs w:val="22"/>
                <w:lang w:eastAsia="ro-RO"/>
              </w:rPr>
              <w:t>Analiza PSA (pentru persoanele de sex masculin cu vârsta de  50 de ani inclusiv) din cap 8.1. din Caietul de Sarcini de la pct. 1’</w:t>
            </w:r>
          </w:p>
        </w:tc>
        <w:tc>
          <w:tcPr>
            <w:tcW w:w="1275" w:type="dxa"/>
            <w:vAlign w:val="center"/>
          </w:tcPr>
          <w:p w14:paraId="7A66A85F" w14:textId="52DDE48B" w:rsidR="008A3A78" w:rsidRPr="008A3A78" w:rsidRDefault="008A3A78" w:rsidP="008A3A78">
            <w:pPr>
              <w:spacing w:line="276" w:lineRule="auto"/>
              <w:jc w:val="both"/>
              <w:rPr>
                <w:rFonts w:ascii="Arial" w:eastAsia="Times New Roman" w:hAnsi="Arial" w:cs="Arial"/>
                <w:bCs/>
                <w:sz w:val="22"/>
                <w:szCs w:val="22"/>
                <w:lang w:eastAsia="ro-RO"/>
              </w:rPr>
            </w:pPr>
            <w:r w:rsidRPr="008A3A78">
              <w:rPr>
                <w:rFonts w:ascii="Arial" w:eastAsia="Times New Roman" w:hAnsi="Arial" w:cs="Arial"/>
                <w:bCs/>
                <w:sz w:val="22"/>
                <w:szCs w:val="22"/>
                <w:lang w:eastAsia="ro-RO"/>
              </w:rPr>
              <w:t>1</w:t>
            </w:r>
            <w:r w:rsidR="000B7254">
              <w:rPr>
                <w:rFonts w:ascii="Arial" w:eastAsia="Times New Roman" w:hAnsi="Arial" w:cs="Arial"/>
                <w:bCs/>
                <w:sz w:val="22"/>
                <w:szCs w:val="22"/>
                <w:lang w:eastAsia="ro-RO"/>
              </w:rPr>
              <w:t>50</w:t>
            </w:r>
          </w:p>
        </w:tc>
      </w:tr>
      <w:tr w:rsidR="008A3A78" w:rsidRPr="008A3A78" w14:paraId="39F5F01B" w14:textId="77777777" w:rsidTr="00BD169B">
        <w:trPr>
          <w:trHeight w:val="551"/>
          <w:jc w:val="center"/>
        </w:trPr>
        <w:tc>
          <w:tcPr>
            <w:tcW w:w="562" w:type="dxa"/>
            <w:vMerge w:val="restart"/>
          </w:tcPr>
          <w:p w14:paraId="3CE4633A" w14:textId="77777777" w:rsidR="008A3A78" w:rsidRPr="008A3A78" w:rsidRDefault="008A3A78" w:rsidP="008A3A78">
            <w:pPr>
              <w:spacing w:line="276" w:lineRule="auto"/>
              <w:jc w:val="both"/>
              <w:rPr>
                <w:rFonts w:ascii="Arial" w:eastAsia="Times New Roman" w:hAnsi="Arial" w:cs="Arial"/>
                <w:sz w:val="22"/>
                <w:szCs w:val="22"/>
                <w:lang w:eastAsia="ro-RO"/>
              </w:rPr>
            </w:pPr>
            <w:r w:rsidRPr="008A3A78">
              <w:rPr>
                <w:rFonts w:ascii="Arial" w:eastAsia="Times New Roman" w:hAnsi="Arial" w:cs="Arial"/>
                <w:sz w:val="22"/>
                <w:szCs w:val="22"/>
                <w:lang w:eastAsia="ro-RO"/>
              </w:rPr>
              <w:t>3.</w:t>
            </w:r>
          </w:p>
        </w:tc>
        <w:tc>
          <w:tcPr>
            <w:tcW w:w="6526" w:type="dxa"/>
          </w:tcPr>
          <w:p w14:paraId="20BF76BF" w14:textId="0DA27CED" w:rsidR="008A3A78" w:rsidRPr="008A3A78" w:rsidRDefault="008A3A78" w:rsidP="008A3A78">
            <w:pPr>
              <w:spacing w:line="276" w:lineRule="auto"/>
              <w:jc w:val="both"/>
              <w:rPr>
                <w:rFonts w:ascii="Arial" w:eastAsia="Times New Roman" w:hAnsi="Arial" w:cs="Arial"/>
                <w:sz w:val="22"/>
                <w:szCs w:val="22"/>
                <w:lang w:eastAsia="ro-RO"/>
              </w:rPr>
            </w:pPr>
            <w:r w:rsidRPr="008A3A78">
              <w:rPr>
                <w:rFonts w:ascii="Arial" w:eastAsia="Calibri" w:hAnsi="Arial" w:cs="Arial"/>
                <w:iCs/>
                <w:noProof/>
                <w:sz w:val="22"/>
                <w:szCs w:val="22"/>
              </w:rPr>
              <w:t xml:space="preserve">Examen cardiologic </w:t>
            </w:r>
            <w:r w:rsidR="00A828DA" w:rsidRPr="00A828DA">
              <w:rPr>
                <w:rFonts w:ascii="Arial" w:hAnsi="Arial" w:cs="Arial"/>
                <w:iCs/>
                <w:noProof/>
                <w:sz w:val="22"/>
                <w:szCs w:val="22"/>
              </w:rPr>
              <w:t>+ ecocardiografie</w:t>
            </w:r>
            <w:r w:rsidR="00A828DA" w:rsidRPr="008A3A78">
              <w:rPr>
                <w:rFonts w:ascii="Arial" w:eastAsia="Calibri" w:hAnsi="Arial" w:cs="Arial"/>
                <w:iCs/>
                <w:noProof/>
                <w:sz w:val="22"/>
                <w:szCs w:val="22"/>
              </w:rPr>
              <w:t xml:space="preserve"> </w:t>
            </w:r>
            <w:r w:rsidRPr="008A3A78">
              <w:rPr>
                <w:rFonts w:ascii="Arial" w:eastAsia="Calibri" w:hAnsi="Arial" w:cs="Arial"/>
                <w:iCs/>
                <w:noProof/>
                <w:sz w:val="22"/>
                <w:szCs w:val="22"/>
              </w:rPr>
              <w:t xml:space="preserve">- </w:t>
            </w:r>
            <w:r w:rsidRPr="008A3A78">
              <w:rPr>
                <w:rFonts w:ascii="Arial" w:eastAsia="Times New Roman" w:hAnsi="Arial" w:cs="Arial"/>
                <w:sz w:val="22"/>
                <w:szCs w:val="22"/>
                <w:lang w:eastAsia="ro-RO"/>
              </w:rPr>
              <w:t xml:space="preserve">de la pct. 2 din cap 8.1. din caietul de sarcini </w:t>
            </w:r>
          </w:p>
        </w:tc>
        <w:tc>
          <w:tcPr>
            <w:tcW w:w="1275" w:type="dxa"/>
            <w:vAlign w:val="center"/>
          </w:tcPr>
          <w:p w14:paraId="6C3B4C95" w14:textId="1D640D9B" w:rsidR="008A3A78" w:rsidRPr="008A3A78" w:rsidRDefault="008A3A78" w:rsidP="008A3A78">
            <w:pPr>
              <w:spacing w:line="276" w:lineRule="auto"/>
              <w:jc w:val="both"/>
              <w:rPr>
                <w:rFonts w:ascii="Arial" w:eastAsia="Times New Roman" w:hAnsi="Arial" w:cs="Arial"/>
                <w:bCs/>
                <w:sz w:val="22"/>
                <w:szCs w:val="22"/>
                <w:lang w:eastAsia="ro-RO"/>
              </w:rPr>
            </w:pPr>
            <w:r w:rsidRPr="008A3A78">
              <w:rPr>
                <w:rFonts w:ascii="Arial" w:eastAsia="Times New Roman" w:hAnsi="Arial" w:cs="Arial"/>
                <w:bCs/>
                <w:sz w:val="22"/>
                <w:szCs w:val="22"/>
                <w:lang w:eastAsia="ro-RO"/>
              </w:rPr>
              <w:t>1</w:t>
            </w:r>
            <w:r w:rsidR="00B1661A">
              <w:rPr>
                <w:rFonts w:ascii="Arial" w:eastAsia="Times New Roman" w:hAnsi="Arial" w:cs="Arial"/>
                <w:bCs/>
                <w:sz w:val="22"/>
                <w:szCs w:val="22"/>
                <w:lang w:eastAsia="ro-RO"/>
              </w:rPr>
              <w:t>50</w:t>
            </w:r>
          </w:p>
        </w:tc>
      </w:tr>
      <w:tr w:rsidR="008A3A78" w:rsidRPr="008A3A78" w14:paraId="7F0D30FB" w14:textId="77777777" w:rsidTr="00BD169B">
        <w:trPr>
          <w:trHeight w:val="551"/>
          <w:jc w:val="center"/>
        </w:trPr>
        <w:tc>
          <w:tcPr>
            <w:tcW w:w="562" w:type="dxa"/>
            <w:vMerge/>
          </w:tcPr>
          <w:p w14:paraId="2B091EF1" w14:textId="77777777" w:rsidR="008A3A78" w:rsidRPr="008A3A78" w:rsidRDefault="008A3A78" w:rsidP="008A3A78">
            <w:pPr>
              <w:spacing w:line="276" w:lineRule="auto"/>
              <w:jc w:val="both"/>
              <w:rPr>
                <w:rFonts w:ascii="Arial" w:eastAsia="Times New Roman" w:hAnsi="Arial" w:cs="Arial"/>
                <w:sz w:val="22"/>
                <w:szCs w:val="22"/>
                <w:lang w:eastAsia="ro-RO"/>
              </w:rPr>
            </w:pPr>
          </w:p>
        </w:tc>
        <w:tc>
          <w:tcPr>
            <w:tcW w:w="6526" w:type="dxa"/>
          </w:tcPr>
          <w:p w14:paraId="17F4C2F1" w14:textId="7FF5DCBE" w:rsidR="008A3A78" w:rsidRPr="007A3F0F" w:rsidRDefault="008A3A78" w:rsidP="008A3A78">
            <w:pPr>
              <w:spacing w:line="276" w:lineRule="auto"/>
              <w:jc w:val="both"/>
              <w:rPr>
                <w:rFonts w:ascii="Arial" w:eastAsia="Calibri" w:hAnsi="Arial" w:cs="Arial"/>
                <w:b/>
                <w:bCs/>
                <w:sz w:val="22"/>
                <w:szCs w:val="22"/>
              </w:rPr>
            </w:pPr>
            <w:r w:rsidRPr="007A3F0F">
              <w:rPr>
                <w:rFonts w:ascii="Arial" w:eastAsia="Calibri" w:hAnsi="Arial" w:cs="Arial"/>
                <w:iCs/>
                <w:noProof/>
                <w:sz w:val="22"/>
                <w:szCs w:val="22"/>
              </w:rPr>
              <w:t xml:space="preserve">Examen ginecologic </w:t>
            </w:r>
            <w:r w:rsidR="00E20BF4" w:rsidRPr="007A3F0F">
              <w:rPr>
                <w:rFonts w:ascii="Arial" w:eastAsia="Calibri" w:hAnsi="Arial" w:cs="Arial"/>
                <w:iCs/>
                <w:noProof/>
                <w:sz w:val="22"/>
                <w:szCs w:val="22"/>
              </w:rPr>
              <w:t xml:space="preserve">+ </w:t>
            </w:r>
            <w:r w:rsidR="00E20BF4" w:rsidRPr="007A3F0F">
              <w:rPr>
                <w:rFonts w:ascii="Arial" w:hAnsi="Arial" w:cs="Arial"/>
                <w:iCs/>
                <w:noProof/>
                <w:sz w:val="22"/>
                <w:szCs w:val="22"/>
              </w:rPr>
              <w:t>Ecografie mamară bilaterală</w:t>
            </w:r>
            <w:r w:rsidR="00E20BF4" w:rsidRPr="007A3F0F">
              <w:rPr>
                <w:rFonts w:ascii="Arial" w:eastAsia="Calibri" w:hAnsi="Arial" w:cs="Arial"/>
                <w:iCs/>
                <w:noProof/>
                <w:sz w:val="22"/>
                <w:szCs w:val="22"/>
              </w:rPr>
              <w:t xml:space="preserve"> </w:t>
            </w:r>
            <w:r w:rsidRPr="007A3F0F">
              <w:rPr>
                <w:rFonts w:ascii="Arial" w:eastAsia="Calibri" w:hAnsi="Arial" w:cs="Arial"/>
                <w:iCs/>
                <w:noProof/>
                <w:sz w:val="22"/>
                <w:szCs w:val="22"/>
              </w:rPr>
              <w:t xml:space="preserve">- </w:t>
            </w:r>
            <w:r w:rsidRPr="007A3F0F">
              <w:rPr>
                <w:rFonts w:ascii="Arial" w:eastAsia="Times New Roman" w:hAnsi="Arial" w:cs="Arial"/>
                <w:sz w:val="22"/>
                <w:szCs w:val="22"/>
                <w:lang w:eastAsia="ro-RO"/>
              </w:rPr>
              <w:t xml:space="preserve">de la pct. 2 din cap 8.1. din caietul de sarcini </w:t>
            </w:r>
          </w:p>
        </w:tc>
        <w:tc>
          <w:tcPr>
            <w:tcW w:w="1275" w:type="dxa"/>
            <w:vAlign w:val="center"/>
          </w:tcPr>
          <w:p w14:paraId="23E764A7" w14:textId="77777777" w:rsidR="008A3A78" w:rsidRPr="008A3A78" w:rsidRDefault="008A3A78" w:rsidP="008A3A78">
            <w:pPr>
              <w:spacing w:line="276" w:lineRule="auto"/>
              <w:jc w:val="both"/>
              <w:rPr>
                <w:rFonts w:ascii="Arial" w:eastAsia="Times New Roman" w:hAnsi="Arial" w:cs="Arial"/>
                <w:bCs/>
                <w:sz w:val="22"/>
                <w:szCs w:val="22"/>
                <w:lang w:eastAsia="ro-RO"/>
              </w:rPr>
            </w:pPr>
            <w:r w:rsidRPr="008A3A78">
              <w:rPr>
                <w:rFonts w:ascii="Arial" w:eastAsia="Times New Roman" w:hAnsi="Arial" w:cs="Arial"/>
                <w:bCs/>
                <w:sz w:val="22"/>
                <w:szCs w:val="22"/>
                <w:lang w:eastAsia="ro-RO"/>
              </w:rPr>
              <w:t>150</w:t>
            </w:r>
          </w:p>
        </w:tc>
      </w:tr>
      <w:tr w:rsidR="008A3A78" w:rsidRPr="008A3A78" w14:paraId="7ADF09D6" w14:textId="77777777" w:rsidTr="00BD169B">
        <w:trPr>
          <w:trHeight w:val="551"/>
          <w:jc w:val="center"/>
        </w:trPr>
        <w:tc>
          <w:tcPr>
            <w:tcW w:w="562" w:type="dxa"/>
            <w:vMerge/>
          </w:tcPr>
          <w:p w14:paraId="1A0710F5" w14:textId="77777777" w:rsidR="008A3A78" w:rsidRPr="008A3A78" w:rsidRDefault="008A3A78" w:rsidP="008A3A78">
            <w:pPr>
              <w:spacing w:line="276" w:lineRule="auto"/>
              <w:jc w:val="both"/>
              <w:rPr>
                <w:rFonts w:ascii="Arial" w:eastAsia="Times New Roman" w:hAnsi="Arial" w:cs="Arial"/>
                <w:sz w:val="22"/>
                <w:szCs w:val="22"/>
                <w:lang w:eastAsia="ro-RO"/>
              </w:rPr>
            </w:pPr>
          </w:p>
        </w:tc>
        <w:tc>
          <w:tcPr>
            <w:tcW w:w="6526" w:type="dxa"/>
          </w:tcPr>
          <w:p w14:paraId="1C22590E" w14:textId="05AE86D6" w:rsidR="008A3A78" w:rsidRPr="00A828DA" w:rsidRDefault="0085181A" w:rsidP="008A3A78">
            <w:pPr>
              <w:spacing w:line="276" w:lineRule="auto"/>
              <w:jc w:val="both"/>
              <w:rPr>
                <w:rFonts w:ascii="Arial" w:eastAsia="Calibri" w:hAnsi="Arial" w:cs="Arial"/>
                <w:b/>
                <w:bCs/>
                <w:color w:val="000000"/>
                <w:sz w:val="22"/>
                <w:szCs w:val="22"/>
              </w:rPr>
            </w:pPr>
            <w:r w:rsidRPr="00A828DA">
              <w:rPr>
                <w:rFonts w:ascii="Arial" w:hAnsi="Arial" w:cs="Arial"/>
                <w:iCs/>
                <w:noProof/>
                <w:sz w:val="22"/>
                <w:szCs w:val="22"/>
              </w:rPr>
              <w:t xml:space="preserve">Examen + </w:t>
            </w:r>
            <w:r w:rsidRPr="00A828DA">
              <w:rPr>
                <w:rFonts w:ascii="Arial" w:eastAsia="Times New Roman" w:hAnsi="Arial" w:cs="Arial"/>
                <w:iCs/>
                <w:noProof/>
                <w:sz w:val="22"/>
                <w:szCs w:val="22"/>
                <w:lang w:eastAsia="en-GB"/>
              </w:rPr>
              <w:t xml:space="preserve">Ecografie </w:t>
            </w:r>
            <w:r w:rsidRPr="00A828DA">
              <w:rPr>
                <w:rFonts w:ascii="Arial" w:hAnsi="Arial" w:cs="Arial"/>
                <w:iCs/>
                <w:noProof/>
                <w:sz w:val="22"/>
                <w:szCs w:val="22"/>
              </w:rPr>
              <w:t xml:space="preserve">generală </w:t>
            </w:r>
            <w:r w:rsidRPr="00A828DA">
              <w:rPr>
                <w:rFonts w:ascii="Arial" w:eastAsia="Times New Roman" w:hAnsi="Arial" w:cs="Arial"/>
                <w:iCs/>
                <w:noProof/>
                <w:sz w:val="22"/>
                <w:szCs w:val="22"/>
                <w:lang w:eastAsia="en-GB"/>
              </w:rPr>
              <w:t xml:space="preserve">abdominală </w:t>
            </w:r>
            <w:r w:rsidR="008A3A78" w:rsidRPr="00A828DA">
              <w:rPr>
                <w:rFonts w:ascii="Arial" w:eastAsia="Calibri" w:hAnsi="Arial" w:cs="Arial"/>
                <w:iCs/>
                <w:noProof/>
                <w:sz w:val="22"/>
                <w:szCs w:val="22"/>
              </w:rPr>
              <w:t xml:space="preserve">- </w:t>
            </w:r>
            <w:r w:rsidR="008A3A78" w:rsidRPr="00A828DA">
              <w:rPr>
                <w:rFonts w:ascii="Arial" w:eastAsia="Times New Roman" w:hAnsi="Arial" w:cs="Arial"/>
                <w:sz w:val="22"/>
                <w:szCs w:val="22"/>
                <w:lang w:eastAsia="ro-RO"/>
              </w:rPr>
              <w:t>de la pct. 2 din cap 8.1. din caietul de sarcini</w:t>
            </w:r>
          </w:p>
        </w:tc>
        <w:tc>
          <w:tcPr>
            <w:tcW w:w="1275" w:type="dxa"/>
            <w:vAlign w:val="center"/>
          </w:tcPr>
          <w:p w14:paraId="6CBF1D97" w14:textId="77777777" w:rsidR="008A3A78" w:rsidRPr="008A3A78" w:rsidRDefault="008A3A78" w:rsidP="008A3A78">
            <w:pPr>
              <w:spacing w:line="276" w:lineRule="auto"/>
              <w:jc w:val="both"/>
              <w:rPr>
                <w:rFonts w:ascii="Arial" w:eastAsia="Times New Roman" w:hAnsi="Arial" w:cs="Arial"/>
                <w:bCs/>
                <w:sz w:val="22"/>
                <w:szCs w:val="22"/>
                <w:lang w:eastAsia="ro-RO"/>
              </w:rPr>
            </w:pPr>
            <w:r w:rsidRPr="008A3A78">
              <w:rPr>
                <w:rFonts w:ascii="Arial" w:eastAsia="Times New Roman" w:hAnsi="Arial" w:cs="Arial"/>
                <w:bCs/>
                <w:sz w:val="22"/>
                <w:szCs w:val="22"/>
                <w:lang w:eastAsia="ro-RO"/>
              </w:rPr>
              <w:t>100</w:t>
            </w:r>
          </w:p>
        </w:tc>
      </w:tr>
    </w:tbl>
    <w:p w14:paraId="59894ACE" w14:textId="77777777" w:rsidR="008A3A78" w:rsidRPr="008A3A78" w:rsidRDefault="008A3A78" w:rsidP="008A3A78">
      <w:pPr>
        <w:spacing w:line="276" w:lineRule="auto"/>
        <w:jc w:val="both"/>
        <w:rPr>
          <w:rFonts w:ascii="Arial" w:eastAsia="Times New Roman" w:hAnsi="Arial" w:cs="Arial"/>
          <w:i/>
          <w:sz w:val="22"/>
          <w:szCs w:val="22"/>
          <w:lang w:val="fr-FR" w:eastAsia="ro-RO"/>
        </w:rPr>
      </w:pPr>
    </w:p>
    <w:p w14:paraId="0307A89E" w14:textId="77777777" w:rsidR="008A3A78" w:rsidRPr="008A3A78" w:rsidRDefault="008A3A78" w:rsidP="008A3A78">
      <w:pPr>
        <w:spacing w:line="276" w:lineRule="auto"/>
        <w:jc w:val="both"/>
        <w:rPr>
          <w:rFonts w:ascii="Arial" w:eastAsia="Times New Roman" w:hAnsi="Arial" w:cs="Arial"/>
          <w:i/>
          <w:sz w:val="22"/>
          <w:szCs w:val="22"/>
          <w:lang w:val="fr-FR" w:eastAsia="ro-RO"/>
        </w:rPr>
      </w:pPr>
      <w:r w:rsidRPr="008A3A78">
        <w:rPr>
          <w:rFonts w:ascii="Arial" w:eastAsia="Times New Roman" w:hAnsi="Arial" w:cs="Arial"/>
          <w:i/>
          <w:sz w:val="22"/>
          <w:szCs w:val="22"/>
          <w:lang w:val="fr-FR" w:eastAsia="ro-RO"/>
        </w:rPr>
        <w:lastRenderedPageBreak/>
        <w:t xml:space="preserve">  Notă: Nr. de persoane poate varia funcție de numărul de personal angajat la data efectuării analizelor, însă nu va depăși numărul de persoane din tabelul de mai sus.</w:t>
      </w:r>
    </w:p>
    <w:p w14:paraId="57DC5877" w14:textId="029712E6" w:rsidR="008A3A78" w:rsidRPr="00E123FE" w:rsidRDefault="008A3A78" w:rsidP="008A3A78">
      <w:pPr>
        <w:spacing w:line="276" w:lineRule="auto"/>
        <w:jc w:val="both"/>
        <w:rPr>
          <w:rFonts w:ascii="Arial" w:eastAsia="Times New Roman" w:hAnsi="Arial" w:cs="Arial"/>
          <w:b/>
          <w:i/>
          <w:sz w:val="22"/>
          <w:szCs w:val="22"/>
          <w:lang w:val="fr-FR" w:eastAsia="ro-RO"/>
        </w:rPr>
      </w:pPr>
      <w:r w:rsidRPr="00E123FE">
        <w:rPr>
          <w:rFonts w:ascii="Arial" w:eastAsia="Times New Roman" w:hAnsi="Arial" w:cs="Arial"/>
          <w:b/>
          <w:bCs/>
          <w:i/>
          <w:sz w:val="22"/>
          <w:szCs w:val="22"/>
          <w:lang w:val="fr-FR" w:eastAsia="ro-RO"/>
        </w:rPr>
        <w:t xml:space="preserve">          </w:t>
      </w:r>
      <w:r w:rsidR="00652C1C" w:rsidRPr="00E123FE">
        <w:rPr>
          <w:rFonts w:ascii="Arial" w:eastAsia="Times New Roman" w:hAnsi="Arial" w:cs="Arial"/>
          <w:b/>
          <w:bCs/>
          <w:i/>
          <w:sz w:val="22"/>
          <w:szCs w:val="22"/>
          <w:lang w:val="fr-FR" w:eastAsia="ro-RO"/>
        </w:rPr>
        <w:t>Achizitorul</w:t>
      </w:r>
      <w:r w:rsidR="00652C1C" w:rsidRPr="00E123FE">
        <w:rPr>
          <w:rFonts w:ascii="Arial" w:eastAsia="Times New Roman" w:hAnsi="Arial" w:cs="Arial"/>
          <w:i/>
          <w:sz w:val="22"/>
          <w:szCs w:val="22"/>
          <w:lang w:val="fr-FR" w:eastAsia="ro-RO"/>
        </w:rPr>
        <w:t xml:space="preserve"> </w:t>
      </w:r>
      <w:r w:rsidRPr="00E123FE">
        <w:rPr>
          <w:rFonts w:ascii="Arial" w:eastAsia="Times New Roman" w:hAnsi="Arial" w:cs="Arial"/>
          <w:b/>
          <w:i/>
          <w:sz w:val="22"/>
          <w:szCs w:val="22"/>
          <w:lang w:val="fr-FR" w:eastAsia="ro-RO"/>
        </w:rPr>
        <w:t>nu este obligat să plătească/deconteze pachetele de analize și consultațiile medicale nefolosite</w:t>
      </w:r>
      <w:r w:rsidR="00A56224" w:rsidRPr="00E123FE">
        <w:rPr>
          <w:rFonts w:ascii="Arial" w:eastAsia="Times New Roman" w:hAnsi="Arial" w:cs="Arial"/>
          <w:b/>
          <w:i/>
          <w:sz w:val="22"/>
          <w:szCs w:val="22"/>
          <w:lang w:val="fr-FR" w:eastAsia="ro-RO"/>
        </w:rPr>
        <w:t>, valorile din tabelul 8.2 sunt valori maximale</w:t>
      </w:r>
      <w:r w:rsidRPr="00E123FE">
        <w:rPr>
          <w:rFonts w:ascii="Arial" w:eastAsia="Times New Roman" w:hAnsi="Arial" w:cs="Arial"/>
          <w:b/>
          <w:i/>
          <w:sz w:val="22"/>
          <w:szCs w:val="22"/>
          <w:lang w:val="fr-FR" w:eastAsia="ro-RO"/>
        </w:rPr>
        <w:t>.</w:t>
      </w:r>
      <w:r w:rsidR="00A828DA" w:rsidRPr="00E123FE">
        <w:rPr>
          <w:rFonts w:ascii="Arial" w:eastAsia="Times New Roman" w:hAnsi="Arial" w:cs="Arial"/>
          <w:b/>
          <w:i/>
          <w:sz w:val="22"/>
          <w:szCs w:val="22"/>
          <w:lang w:val="fr-FR" w:eastAsia="ro-RO"/>
        </w:rPr>
        <w:t xml:space="preserve"> </w:t>
      </w:r>
      <w:r w:rsidR="00A56224" w:rsidRPr="00E123FE">
        <w:rPr>
          <w:rFonts w:ascii="Arial" w:eastAsia="Times New Roman" w:hAnsi="Arial" w:cs="Arial"/>
          <w:b/>
          <w:i/>
          <w:sz w:val="22"/>
          <w:szCs w:val="22"/>
          <w:lang w:val="fr-FR" w:eastAsia="ro-RO"/>
        </w:rPr>
        <w:t>Un angajat poate beneficia o singură data pe an de serviciile contractate.</w:t>
      </w:r>
    </w:p>
    <w:p w14:paraId="3B3AA75F" w14:textId="5B305402" w:rsidR="008A3A78" w:rsidRPr="00E123FE" w:rsidRDefault="008A3A78" w:rsidP="008A3A78">
      <w:pPr>
        <w:spacing w:line="276" w:lineRule="auto"/>
        <w:jc w:val="both"/>
        <w:rPr>
          <w:rFonts w:ascii="Arial" w:eastAsia="Times New Roman" w:hAnsi="Arial" w:cs="Arial"/>
          <w:sz w:val="22"/>
          <w:szCs w:val="22"/>
          <w:lang w:val="fr-FR" w:eastAsia="ro-RO"/>
        </w:rPr>
      </w:pPr>
      <w:r w:rsidRPr="00E123FE">
        <w:rPr>
          <w:rFonts w:ascii="Arial" w:eastAsia="Times New Roman" w:hAnsi="Arial" w:cs="Arial"/>
          <w:b/>
          <w:bCs/>
          <w:sz w:val="22"/>
          <w:szCs w:val="22"/>
          <w:lang w:val="fr-FR" w:eastAsia="ro-RO"/>
        </w:rPr>
        <w:t>8.3.</w:t>
      </w:r>
      <w:r w:rsidRPr="00E123FE">
        <w:rPr>
          <w:rFonts w:ascii="Arial" w:eastAsia="Times New Roman" w:hAnsi="Arial" w:cs="Arial"/>
          <w:sz w:val="22"/>
          <w:szCs w:val="22"/>
          <w:lang w:eastAsia="ro-RO"/>
        </w:rPr>
        <w:t xml:space="preserve"> </w:t>
      </w:r>
      <w:r w:rsidR="00C57DC5" w:rsidRPr="00E123FE">
        <w:rPr>
          <w:rFonts w:ascii="Arial" w:eastAsia="Times New Roman" w:hAnsi="Arial" w:cs="Arial"/>
          <w:sz w:val="22"/>
          <w:szCs w:val="22"/>
          <w:lang w:eastAsia="ro-RO"/>
        </w:rPr>
        <w:t xml:space="preserve">Prestatorul </w:t>
      </w:r>
      <w:r w:rsidRPr="00E123FE">
        <w:rPr>
          <w:rFonts w:ascii="Arial" w:eastAsia="Times New Roman" w:hAnsi="Arial" w:cs="Arial"/>
          <w:sz w:val="22"/>
          <w:szCs w:val="22"/>
          <w:lang w:val="fr-FR" w:eastAsia="ro-RO"/>
        </w:rPr>
        <w:t>pentru recoltarea probelor de sânge va utiliza, în mod obligatoriu, materiale și recipiente de unică utilizare sterile, închise ermetic.</w:t>
      </w:r>
    </w:p>
    <w:p w14:paraId="5433C5B2" w14:textId="5E08DECA" w:rsidR="008A3A78" w:rsidRPr="008A3A78" w:rsidRDefault="008A3A78" w:rsidP="008A3A78">
      <w:pPr>
        <w:spacing w:line="276" w:lineRule="auto"/>
        <w:jc w:val="both"/>
        <w:rPr>
          <w:rFonts w:ascii="Arial" w:eastAsia="Times New Roman" w:hAnsi="Arial" w:cs="Arial"/>
          <w:color w:val="FF0000"/>
          <w:sz w:val="22"/>
          <w:szCs w:val="22"/>
          <w:lang w:val="fr-FR" w:eastAsia="ro-RO"/>
        </w:rPr>
      </w:pPr>
      <w:r w:rsidRPr="00E123FE">
        <w:rPr>
          <w:rFonts w:ascii="Arial" w:eastAsia="Times New Roman" w:hAnsi="Arial" w:cs="Arial"/>
          <w:b/>
          <w:bCs/>
          <w:sz w:val="22"/>
          <w:szCs w:val="22"/>
          <w:lang w:val="fr-FR" w:eastAsia="ro-RO"/>
        </w:rPr>
        <w:t>8.4.</w:t>
      </w:r>
      <w:r w:rsidRPr="00E123FE">
        <w:rPr>
          <w:rFonts w:ascii="Arial" w:eastAsia="Times New Roman" w:hAnsi="Arial" w:cs="Arial"/>
          <w:sz w:val="22"/>
          <w:szCs w:val="22"/>
          <w:lang w:val="fr-FR" w:eastAsia="ro-RO"/>
        </w:rPr>
        <w:t xml:space="preserve"> </w:t>
      </w:r>
      <w:r w:rsidR="00C57DC5" w:rsidRPr="00E123FE">
        <w:rPr>
          <w:rFonts w:ascii="Arial" w:eastAsia="Times New Roman" w:hAnsi="Arial" w:cs="Arial"/>
          <w:sz w:val="22"/>
          <w:szCs w:val="22"/>
          <w:lang w:val="fr-FR" w:eastAsia="ro-RO"/>
        </w:rPr>
        <w:t xml:space="preserve">Prestatorul </w:t>
      </w:r>
      <w:r w:rsidRPr="00E123FE">
        <w:rPr>
          <w:rFonts w:ascii="Arial" w:eastAsia="Times New Roman" w:hAnsi="Arial" w:cs="Arial"/>
          <w:sz w:val="22"/>
          <w:szCs w:val="22"/>
          <w:lang w:val="fr-FR" w:eastAsia="ro-RO"/>
        </w:rPr>
        <w:t xml:space="preserve">are </w:t>
      </w:r>
      <w:r w:rsidRPr="008A3A78">
        <w:rPr>
          <w:rFonts w:ascii="Arial" w:eastAsia="Times New Roman" w:hAnsi="Arial" w:cs="Arial"/>
          <w:sz w:val="22"/>
          <w:szCs w:val="22"/>
          <w:lang w:val="fr-FR" w:eastAsia="ro-RO"/>
        </w:rPr>
        <w:t>obligația de a păstra, pe cât posibil, aceiași medici de specialitate pe toată durata prestării serviciilor. În cazul plecării unui medic, medicul înlocuitor va respecta cerințele legale în domeniu.</w:t>
      </w:r>
    </w:p>
    <w:p w14:paraId="49772EF8" w14:textId="42301A42" w:rsidR="00A828DA" w:rsidRPr="00A828DA" w:rsidRDefault="00A828DA" w:rsidP="00A828DA">
      <w:pPr>
        <w:spacing w:line="276" w:lineRule="auto"/>
        <w:jc w:val="both"/>
        <w:rPr>
          <w:rFonts w:ascii="Arial" w:eastAsia="Times New Roman" w:hAnsi="Arial" w:cs="Arial"/>
          <w:sz w:val="22"/>
          <w:szCs w:val="22"/>
          <w:lang w:eastAsia="ro-RO"/>
        </w:rPr>
      </w:pPr>
      <w:r w:rsidRPr="00A828DA">
        <w:rPr>
          <w:rFonts w:ascii="Arial" w:eastAsia="Times New Roman" w:hAnsi="Arial" w:cs="Arial"/>
          <w:sz w:val="22"/>
          <w:szCs w:val="22"/>
          <w:lang w:eastAsia="ro-RO"/>
        </w:rPr>
        <w:t xml:space="preserve">8.4. </w:t>
      </w:r>
      <w:r w:rsidR="00C57DC5" w:rsidRPr="00E123FE">
        <w:rPr>
          <w:rFonts w:ascii="Arial" w:eastAsia="Times New Roman" w:hAnsi="Arial" w:cs="Arial"/>
          <w:sz w:val="22"/>
          <w:szCs w:val="22"/>
          <w:lang w:eastAsia="ro-RO"/>
        </w:rPr>
        <w:t xml:space="preserve">Prestatorul </w:t>
      </w:r>
      <w:r w:rsidRPr="00E123FE">
        <w:rPr>
          <w:rFonts w:ascii="Arial" w:eastAsia="Times New Roman" w:hAnsi="Arial" w:cs="Arial"/>
          <w:sz w:val="22"/>
          <w:szCs w:val="22"/>
          <w:lang w:eastAsia="ro-RO"/>
        </w:rPr>
        <w:t xml:space="preserve">va pune </w:t>
      </w:r>
      <w:r w:rsidRPr="00A828DA">
        <w:rPr>
          <w:rFonts w:ascii="Arial" w:eastAsia="Times New Roman" w:hAnsi="Arial" w:cs="Arial"/>
          <w:sz w:val="22"/>
          <w:szCs w:val="22"/>
          <w:lang w:eastAsia="ro-RO"/>
        </w:rPr>
        <w:t xml:space="preserve">la dispoziția </w:t>
      </w:r>
      <w:r w:rsidR="00652C1C">
        <w:rPr>
          <w:rFonts w:ascii="Arial" w:eastAsia="Times New Roman" w:hAnsi="Arial" w:cs="Arial"/>
          <w:sz w:val="22"/>
          <w:szCs w:val="22"/>
          <w:lang w:eastAsia="ro-RO"/>
        </w:rPr>
        <w:t>achizitorului</w:t>
      </w:r>
      <w:r w:rsidRPr="00A828DA">
        <w:rPr>
          <w:rFonts w:ascii="Arial" w:eastAsia="Times New Roman" w:hAnsi="Arial" w:cs="Arial"/>
          <w:sz w:val="22"/>
          <w:szCs w:val="22"/>
          <w:lang w:eastAsia="ro-RO"/>
        </w:rPr>
        <w:t xml:space="preserve"> recipientele sterile necesare recoltării probelor de urină, în maxim 10 zile lucrătoare de la emiterea ordinului de începere al contractului</w:t>
      </w:r>
      <w:r w:rsidRPr="00E61C21">
        <w:rPr>
          <w:rFonts w:ascii="Arial" w:eastAsia="Times New Roman" w:hAnsi="Arial" w:cs="Arial"/>
          <w:sz w:val="22"/>
          <w:szCs w:val="22"/>
          <w:lang w:eastAsia="ro-RO"/>
        </w:rPr>
        <w:t xml:space="preserve"> (pot fi in mai multe etape, nu toată cantitatea)</w:t>
      </w:r>
      <w:r w:rsidRPr="00A828DA">
        <w:rPr>
          <w:rFonts w:ascii="Arial" w:eastAsia="Times New Roman" w:hAnsi="Arial" w:cs="Arial"/>
          <w:sz w:val="22"/>
          <w:szCs w:val="22"/>
          <w:lang w:eastAsia="ro-RO"/>
        </w:rPr>
        <w:t>. Pentru recoltarea probelor de sânge va utiliza, în mod obligatoriu, materiale și recipiente de unică utilizare sterile, închise ermetic.</w:t>
      </w:r>
    </w:p>
    <w:p w14:paraId="7C51CE29" w14:textId="1F7445A4" w:rsidR="00A828DA" w:rsidRPr="00A828DA" w:rsidRDefault="00A828DA" w:rsidP="00A828DA">
      <w:pPr>
        <w:spacing w:line="276" w:lineRule="auto"/>
        <w:jc w:val="both"/>
        <w:rPr>
          <w:rFonts w:ascii="Arial" w:eastAsia="Times New Roman" w:hAnsi="Arial" w:cs="Arial"/>
          <w:sz w:val="22"/>
          <w:szCs w:val="22"/>
          <w:lang w:eastAsia="ro-RO"/>
        </w:rPr>
      </w:pPr>
      <w:r w:rsidRPr="00A828DA">
        <w:rPr>
          <w:rFonts w:ascii="Arial" w:eastAsia="Times New Roman" w:hAnsi="Arial" w:cs="Arial"/>
          <w:sz w:val="22"/>
          <w:szCs w:val="22"/>
          <w:lang w:eastAsia="ro-RO"/>
        </w:rPr>
        <w:t xml:space="preserve">8.5. Responsabilul de contract din partea </w:t>
      </w:r>
      <w:r w:rsidR="00652C1C">
        <w:rPr>
          <w:rFonts w:ascii="Arial" w:eastAsia="Times New Roman" w:hAnsi="Arial" w:cs="Arial"/>
          <w:sz w:val="22"/>
          <w:szCs w:val="22"/>
          <w:lang w:eastAsia="ro-RO"/>
        </w:rPr>
        <w:t>achizitorului</w:t>
      </w:r>
      <w:r w:rsidRPr="00A828DA">
        <w:rPr>
          <w:rFonts w:ascii="Arial" w:eastAsia="Times New Roman" w:hAnsi="Arial" w:cs="Arial"/>
          <w:sz w:val="22"/>
          <w:szCs w:val="22"/>
          <w:lang w:eastAsia="ro-RO"/>
        </w:rPr>
        <w:t xml:space="preserve"> va furniza responsabilului de contract din partea prestatorului datele de identificare pentru fiecare persoană care va beneficia de serviciile de analize medicale de laborator.</w:t>
      </w:r>
    </w:p>
    <w:p w14:paraId="695EF493" w14:textId="4AA05D99" w:rsidR="00A828DA" w:rsidRPr="00A828DA" w:rsidRDefault="00A828DA" w:rsidP="00A828DA">
      <w:pPr>
        <w:spacing w:line="276" w:lineRule="auto"/>
        <w:jc w:val="both"/>
        <w:rPr>
          <w:rFonts w:ascii="Arial" w:eastAsia="Times New Roman" w:hAnsi="Arial" w:cs="Arial"/>
          <w:sz w:val="22"/>
          <w:szCs w:val="22"/>
          <w:lang w:eastAsia="ro-RO"/>
        </w:rPr>
      </w:pPr>
      <w:r w:rsidRPr="00A828DA">
        <w:rPr>
          <w:rFonts w:ascii="Arial" w:eastAsia="Times New Roman" w:hAnsi="Arial" w:cs="Arial"/>
          <w:sz w:val="22"/>
          <w:szCs w:val="22"/>
          <w:lang w:eastAsia="ro-RO"/>
        </w:rPr>
        <w:t xml:space="preserve">8.6. Responsabilul de contract din partea prestatorului va informa personalul din laboratoarele de analize medicale dispersate teritorial cu privire la persoanele din partea </w:t>
      </w:r>
      <w:r w:rsidR="00652C1C">
        <w:rPr>
          <w:rFonts w:ascii="Arial" w:eastAsia="Times New Roman" w:hAnsi="Arial" w:cs="Arial"/>
          <w:sz w:val="22"/>
          <w:szCs w:val="22"/>
          <w:lang w:eastAsia="ro-RO"/>
        </w:rPr>
        <w:t>achizitorului</w:t>
      </w:r>
      <w:r w:rsidRPr="00A828DA">
        <w:rPr>
          <w:rFonts w:ascii="Arial" w:eastAsia="Times New Roman" w:hAnsi="Arial" w:cs="Arial"/>
          <w:sz w:val="22"/>
          <w:szCs w:val="22"/>
          <w:lang w:eastAsia="ro-RO"/>
        </w:rPr>
        <w:t xml:space="preserve"> care se pot prezenta în vederea recoltării de analize medicale de laborator, precum și la modul de derulare al contractului.</w:t>
      </w:r>
    </w:p>
    <w:p w14:paraId="7AD9AB01" w14:textId="45249A02" w:rsidR="00A828DA" w:rsidRPr="00A828DA" w:rsidRDefault="00A828DA" w:rsidP="00A828DA">
      <w:pPr>
        <w:spacing w:line="276" w:lineRule="auto"/>
        <w:jc w:val="both"/>
        <w:rPr>
          <w:rFonts w:ascii="Arial" w:eastAsia="Times New Roman" w:hAnsi="Arial" w:cs="Arial"/>
          <w:sz w:val="22"/>
          <w:szCs w:val="22"/>
          <w:lang w:eastAsia="ro-RO"/>
        </w:rPr>
      </w:pPr>
      <w:r w:rsidRPr="00A828DA">
        <w:rPr>
          <w:rFonts w:ascii="Arial" w:eastAsia="Times New Roman" w:hAnsi="Arial" w:cs="Arial"/>
          <w:sz w:val="22"/>
          <w:szCs w:val="22"/>
          <w:lang w:eastAsia="ro-RO"/>
        </w:rPr>
        <w:t xml:space="preserve">8.7. Recoltările de sânge și colectarea probelor de urină vor începe de la data menționată în ordinul de începere, emis de </w:t>
      </w:r>
      <w:r w:rsidRPr="00E61C21">
        <w:rPr>
          <w:rFonts w:ascii="Arial" w:eastAsia="Times New Roman" w:hAnsi="Arial" w:cs="Arial"/>
          <w:sz w:val="22"/>
          <w:szCs w:val="22"/>
          <w:lang w:eastAsia="ro-RO"/>
        </w:rPr>
        <w:t>CNTEE Transelectrica SA</w:t>
      </w:r>
      <w:r w:rsidRPr="00A828DA">
        <w:rPr>
          <w:rFonts w:ascii="Arial" w:eastAsia="Times New Roman" w:hAnsi="Arial" w:cs="Arial"/>
          <w:sz w:val="22"/>
          <w:szCs w:val="22"/>
          <w:lang w:eastAsia="ro-RO"/>
        </w:rPr>
        <w:t xml:space="preserve">, și se vor desfășura </w:t>
      </w:r>
      <w:r w:rsidR="00E61C21" w:rsidRPr="00A828DA">
        <w:rPr>
          <w:rFonts w:ascii="Arial" w:eastAsia="Times New Roman" w:hAnsi="Arial" w:cs="Arial"/>
          <w:sz w:val="22"/>
          <w:szCs w:val="22"/>
          <w:lang w:val="fr-FR" w:eastAsia="ro-RO"/>
        </w:rPr>
        <w:t>pe toată durata contractului</w:t>
      </w:r>
      <w:r w:rsidR="00E61C21" w:rsidRPr="00E61C21">
        <w:rPr>
          <w:rFonts w:ascii="Arial" w:eastAsia="Times New Roman" w:hAnsi="Arial" w:cs="Arial"/>
          <w:sz w:val="22"/>
          <w:szCs w:val="22"/>
          <w:lang w:eastAsia="ro-RO"/>
        </w:rPr>
        <w:t xml:space="preserve">  </w:t>
      </w:r>
      <w:r w:rsidRPr="00A828DA">
        <w:rPr>
          <w:rFonts w:ascii="Arial" w:eastAsia="Times New Roman" w:hAnsi="Arial" w:cs="Arial"/>
          <w:sz w:val="22"/>
          <w:szCs w:val="22"/>
          <w:lang w:val="fr-FR" w:eastAsia="ro-RO"/>
        </w:rPr>
        <w:t>conform programării stabilite de comun acord</w:t>
      </w:r>
      <w:r w:rsidR="00E61C21" w:rsidRPr="00E61C21">
        <w:rPr>
          <w:rFonts w:ascii="Arial" w:eastAsia="Times New Roman" w:hAnsi="Arial" w:cs="Arial"/>
          <w:sz w:val="22"/>
          <w:szCs w:val="22"/>
          <w:lang w:val="fr-FR" w:eastAsia="ro-RO"/>
        </w:rPr>
        <w:t xml:space="preserve"> prestator – angajat</w:t>
      </w:r>
      <w:r w:rsidRPr="00A828DA">
        <w:rPr>
          <w:rFonts w:ascii="Arial" w:eastAsia="Times New Roman" w:hAnsi="Arial" w:cs="Arial"/>
          <w:sz w:val="22"/>
          <w:szCs w:val="22"/>
          <w:lang w:eastAsia="ro-RO"/>
        </w:rPr>
        <w:t>. Recoltările de sânge se vor efectua dimineața, în intervalul 7.00</w:t>
      </w:r>
      <w:r w:rsidR="00652C1C">
        <w:rPr>
          <w:rFonts w:ascii="Arial" w:eastAsia="Times New Roman" w:hAnsi="Arial" w:cs="Arial"/>
          <w:sz w:val="22"/>
          <w:szCs w:val="22"/>
          <w:lang w:eastAsia="ro-RO"/>
        </w:rPr>
        <w:t xml:space="preserve"> </w:t>
      </w:r>
      <w:r w:rsidRPr="00A828DA">
        <w:rPr>
          <w:rFonts w:ascii="Arial" w:eastAsia="Times New Roman" w:hAnsi="Arial" w:cs="Arial"/>
          <w:sz w:val="22"/>
          <w:szCs w:val="22"/>
          <w:lang w:eastAsia="ro-RO"/>
        </w:rPr>
        <w:t>-10.00.</w:t>
      </w:r>
    </w:p>
    <w:p w14:paraId="0B822C05" w14:textId="48F6D404" w:rsidR="00A828DA" w:rsidRPr="00E123FE" w:rsidRDefault="00A828DA" w:rsidP="00A828DA">
      <w:pPr>
        <w:spacing w:line="276" w:lineRule="auto"/>
        <w:jc w:val="both"/>
        <w:rPr>
          <w:rFonts w:ascii="Arial" w:eastAsia="Times New Roman" w:hAnsi="Arial" w:cs="Arial"/>
          <w:sz w:val="22"/>
          <w:szCs w:val="22"/>
          <w:lang w:eastAsia="ro-RO"/>
        </w:rPr>
      </w:pPr>
      <w:r w:rsidRPr="00A828DA">
        <w:rPr>
          <w:rFonts w:ascii="Arial" w:eastAsia="Times New Roman" w:hAnsi="Arial" w:cs="Arial"/>
          <w:sz w:val="22"/>
          <w:szCs w:val="22"/>
          <w:lang w:eastAsia="ro-RO"/>
        </w:rPr>
        <w:t>8</w:t>
      </w:r>
      <w:r w:rsidRPr="00E123FE">
        <w:rPr>
          <w:rFonts w:ascii="Arial" w:eastAsia="Times New Roman" w:hAnsi="Arial" w:cs="Arial"/>
          <w:sz w:val="22"/>
          <w:szCs w:val="22"/>
          <w:lang w:eastAsia="ro-RO"/>
        </w:rPr>
        <w:t>.8</w:t>
      </w:r>
      <w:r w:rsidRPr="00E123FE">
        <w:rPr>
          <w:rFonts w:ascii="Arial" w:eastAsia="Times New Roman" w:hAnsi="Arial" w:cs="Arial"/>
          <w:b/>
          <w:bCs/>
          <w:sz w:val="22"/>
          <w:szCs w:val="22"/>
          <w:lang w:eastAsia="ro-RO"/>
        </w:rPr>
        <w:t>.</w:t>
      </w:r>
      <w:r w:rsidRPr="00E123FE">
        <w:rPr>
          <w:rFonts w:ascii="Arial" w:eastAsia="Times New Roman" w:hAnsi="Arial" w:cs="Arial"/>
          <w:sz w:val="22"/>
          <w:szCs w:val="22"/>
          <w:lang w:eastAsia="ro-RO"/>
        </w:rPr>
        <w:t xml:space="preserve"> </w:t>
      </w:r>
      <w:r w:rsidR="00C57DC5" w:rsidRPr="00E123FE">
        <w:rPr>
          <w:rFonts w:ascii="Arial" w:eastAsia="Times New Roman" w:hAnsi="Arial" w:cs="Arial"/>
          <w:sz w:val="22"/>
          <w:szCs w:val="22"/>
          <w:lang w:eastAsia="ro-RO"/>
        </w:rPr>
        <w:t xml:space="preserve">Prestatorul </w:t>
      </w:r>
      <w:r w:rsidRPr="00E123FE">
        <w:rPr>
          <w:rFonts w:ascii="Arial" w:eastAsia="Times New Roman" w:hAnsi="Arial" w:cs="Arial"/>
          <w:sz w:val="22"/>
          <w:szCs w:val="22"/>
          <w:lang w:eastAsia="ro-RO"/>
        </w:rPr>
        <w:t>are obligația să păstreze vacutainerele cu sânge în condiții optime în așa fel încât să nu se degradeze conținutul lor, astfel încât să permită confirmarea rezultatelor, verificarea identității probelor sau efectuarea unor teste suplimentare.</w:t>
      </w:r>
    </w:p>
    <w:p w14:paraId="1BDF699A" w14:textId="05339931" w:rsidR="00A828DA" w:rsidRPr="00E123FE" w:rsidRDefault="00A828DA" w:rsidP="00A828DA">
      <w:pPr>
        <w:spacing w:line="276" w:lineRule="auto"/>
        <w:jc w:val="both"/>
        <w:rPr>
          <w:rFonts w:ascii="Arial" w:eastAsia="Times New Roman" w:hAnsi="Arial" w:cs="Arial"/>
          <w:sz w:val="22"/>
          <w:szCs w:val="22"/>
          <w:lang w:eastAsia="ro-RO"/>
        </w:rPr>
      </w:pPr>
      <w:r w:rsidRPr="00E123FE">
        <w:rPr>
          <w:rFonts w:ascii="Arial" w:eastAsia="Times New Roman" w:hAnsi="Arial" w:cs="Arial"/>
          <w:sz w:val="22"/>
          <w:szCs w:val="22"/>
          <w:lang w:eastAsia="ro-RO"/>
        </w:rPr>
        <w:t xml:space="preserve">8.9. Personalul </w:t>
      </w:r>
      <w:r w:rsidR="00652C1C" w:rsidRPr="00E123FE">
        <w:rPr>
          <w:rFonts w:ascii="Arial" w:eastAsia="Times New Roman" w:hAnsi="Arial" w:cs="Arial"/>
          <w:sz w:val="22"/>
          <w:szCs w:val="22"/>
          <w:lang w:eastAsia="ro-RO"/>
        </w:rPr>
        <w:t>achizitorului</w:t>
      </w:r>
      <w:r w:rsidRPr="00E123FE">
        <w:rPr>
          <w:rFonts w:ascii="Arial" w:eastAsia="Times New Roman" w:hAnsi="Arial" w:cs="Arial"/>
          <w:sz w:val="22"/>
          <w:szCs w:val="22"/>
          <w:lang w:eastAsia="ro-RO"/>
        </w:rPr>
        <w:t xml:space="preserve"> se va prezenta la cel mai apropiat laborator/ centru de recoltare de analize medicale al prestatorului, </w:t>
      </w:r>
      <w:r w:rsidRPr="00E123FE">
        <w:rPr>
          <w:rFonts w:ascii="Arial" w:eastAsia="Times New Roman" w:hAnsi="Arial" w:cs="Arial"/>
          <w:sz w:val="22"/>
          <w:szCs w:val="22"/>
          <w:lang w:val="fr-FR" w:eastAsia="ro-RO"/>
        </w:rPr>
        <w:t xml:space="preserve">conform programării stabilite de comun acord, </w:t>
      </w:r>
      <w:r w:rsidRPr="00E123FE">
        <w:rPr>
          <w:rFonts w:ascii="Arial" w:eastAsia="Times New Roman" w:hAnsi="Arial" w:cs="Arial"/>
          <w:sz w:val="22"/>
          <w:szCs w:val="22"/>
          <w:lang w:eastAsia="ro-RO"/>
        </w:rPr>
        <w:t xml:space="preserve">identificându-se cu cartea de identitate și menționând faptul că este salariat al CNTEE Transelectrica SA </w:t>
      </w:r>
      <w:r w:rsidR="00E61C21" w:rsidRPr="00E123FE">
        <w:rPr>
          <w:rFonts w:ascii="Arial" w:eastAsia="Times New Roman" w:hAnsi="Arial" w:cs="Arial"/>
          <w:sz w:val="22"/>
          <w:szCs w:val="22"/>
          <w:lang w:eastAsia="ro-RO"/>
        </w:rPr>
        <w:t xml:space="preserve">– Executiv și respectiv DEN București </w:t>
      </w:r>
      <w:r w:rsidRPr="00E123FE">
        <w:rPr>
          <w:rFonts w:ascii="Arial" w:eastAsia="Times New Roman" w:hAnsi="Arial" w:cs="Arial"/>
          <w:sz w:val="22"/>
          <w:szCs w:val="22"/>
          <w:lang w:eastAsia="ro-RO"/>
        </w:rPr>
        <w:t>care beneficiază de servicii medicale de laborator conform cu contractul încheiat cu prestatorul.</w:t>
      </w:r>
    </w:p>
    <w:p w14:paraId="64E2EBBF" w14:textId="77777777" w:rsidR="00A828DA" w:rsidRPr="00E123FE" w:rsidRDefault="00A828DA" w:rsidP="00A828DA">
      <w:pPr>
        <w:spacing w:line="276" w:lineRule="auto"/>
        <w:jc w:val="both"/>
        <w:rPr>
          <w:rFonts w:ascii="Arial" w:eastAsia="Times New Roman" w:hAnsi="Arial" w:cs="Arial"/>
          <w:sz w:val="22"/>
          <w:szCs w:val="22"/>
          <w:lang w:eastAsia="ro-RO"/>
        </w:rPr>
      </w:pPr>
      <w:r w:rsidRPr="00E123FE">
        <w:rPr>
          <w:rFonts w:ascii="Arial" w:eastAsia="Times New Roman" w:hAnsi="Arial" w:cs="Arial"/>
          <w:sz w:val="22"/>
          <w:szCs w:val="22"/>
          <w:lang w:eastAsia="ro-RO"/>
        </w:rPr>
        <w:t>8.10. Personalul prestatorului ce recoltează proba de sânge trebuie să respecte următoarele reguli:</w:t>
      </w:r>
    </w:p>
    <w:p w14:paraId="707ADE11" w14:textId="77777777" w:rsidR="00A828DA" w:rsidRPr="00E123FE" w:rsidRDefault="00A828DA" w:rsidP="00A828DA">
      <w:pPr>
        <w:spacing w:line="276" w:lineRule="auto"/>
        <w:jc w:val="both"/>
        <w:rPr>
          <w:rFonts w:ascii="Arial" w:eastAsia="Times New Roman" w:hAnsi="Arial" w:cs="Arial"/>
          <w:sz w:val="22"/>
          <w:szCs w:val="22"/>
          <w:lang w:eastAsia="ro-RO"/>
        </w:rPr>
      </w:pPr>
      <w:r w:rsidRPr="00E123FE">
        <w:rPr>
          <w:rFonts w:ascii="Arial" w:eastAsia="Times New Roman" w:hAnsi="Arial" w:cs="Arial"/>
          <w:sz w:val="22"/>
          <w:szCs w:val="22"/>
          <w:lang w:eastAsia="ro-RO"/>
        </w:rPr>
        <w:t>- va schimba mănușile de unică folosință la fiecare recoltare și va folosi dezinfectant de mâini pentru dezinfecția acestora,</w:t>
      </w:r>
    </w:p>
    <w:p w14:paraId="34A630A8" w14:textId="77777777" w:rsidR="00A828DA" w:rsidRPr="00A828DA" w:rsidRDefault="00A828DA" w:rsidP="00A828DA">
      <w:pPr>
        <w:spacing w:line="276" w:lineRule="auto"/>
        <w:jc w:val="both"/>
        <w:rPr>
          <w:rFonts w:ascii="Arial" w:eastAsia="Times New Roman" w:hAnsi="Arial" w:cs="Arial"/>
          <w:sz w:val="22"/>
          <w:szCs w:val="22"/>
          <w:lang w:eastAsia="ro-RO"/>
        </w:rPr>
      </w:pPr>
      <w:r w:rsidRPr="00A828DA">
        <w:rPr>
          <w:rFonts w:ascii="Arial" w:eastAsia="Times New Roman" w:hAnsi="Arial" w:cs="Arial"/>
          <w:sz w:val="22"/>
          <w:szCs w:val="22"/>
          <w:lang w:eastAsia="ro-RO"/>
        </w:rPr>
        <w:t>-  va evita puncționarea în zonele în care există leziuni cutanate;</w:t>
      </w:r>
    </w:p>
    <w:p w14:paraId="66A567E2" w14:textId="77777777" w:rsidR="00A828DA" w:rsidRPr="00A828DA" w:rsidRDefault="00A828DA" w:rsidP="00A828DA">
      <w:pPr>
        <w:spacing w:line="276" w:lineRule="auto"/>
        <w:jc w:val="both"/>
        <w:rPr>
          <w:rFonts w:ascii="Arial" w:eastAsia="Times New Roman" w:hAnsi="Arial" w:cs="Arial"/>
          <w:sz w:val="22"/>
          <w:szCs w:val="22"/>
          <w:lang w:eastAsia="ro-RO"/>
        </w:rPr>
      </w:pPr>
      <w:r w:rsidRPr="00A828DA">
        <w:rPr>
          <w:rFonts w:ascii="Arial" w:eastAsia="Times New Roman" w:hAnsi="Arial" w:cs="Arial"/>
          <w:sz w:val="22"/>
          <w:szCs w:val="22"/>
          <w:lang w:eastAsia="ro-RO"/>
        </w:rPr>
        <w:t>- va dezinfecta zona aleasă pentru puncționare cu ajutorul unui tampon îmbibat cu soluție dezinfectantă pentru a îndepărta contaminanții;</w:t>
      </w:r>
    </w:p>
    <w:p w14:paraId="728F348C" w14:textId="77777777" w:rsidR="00A828DA" w:rsidRPr="00A828DA" w:rsidRDefault="00A828DA" w:rsidP="00A828DA">
      <w:pPr>
        <w:spacing w:line="276" w:lineRule="auto"/>
        <w:jc w:val="both"/>
        <w:rPr>
          <w:rFonts w:ascii="Arial" w:eastAsia="Times New Roman" w:hAnsi="Arial" w:cs="Arial"/>
          <w:sz w:val="22"/>
          <w:szCs w:val="22"/>
          <w:lang w:eastAsia="ro-RO"/>
        </w:rPr>
      </w:pPr>
      <w:r w:rsidRPr="00A828DA">
        <w:rPr>
          <w:rFonts w:ascii="Arial" w:eastAsia="Times New Roman" w:hAnsi="Arial" w:cs="Arial"/>
          <w:sz w:val="22"/>
          <w:szCs w:val="22"/>
          <w:lang w:eastAsia="ro-RO"/>
        </w:rPr>
        <w:t>- după tamponare, va lăsa să se usuce zona înainte de a trece la puncționare;</w:t>
      </w:r>
    </w:p>
    <w:p w14:paraId="7ADFCAD4" w14:textId="77777777" w:rsidR="00A828DA" w:rsidRPr="00A828DA" w:rsidRDefault="00A828DA" w:rsidP="00A828DA">
      <w:pPr>
        <w:spacing w:line="276" w:lineRule="auto"/>
        <w:jc w:val="both"/>
        <w:rPr>
          <w:rFonts w:ascii="Arial" w:eastAsia="Times New Roman" w:hAnsi="Arial" w:cs="Arial"/>
          <w:sz w:val="22"/>
          <w:szCs w:val="22"/>
          <w:lang w:eastAsia="ro-RO"/>
        </w:rPr>
      </w:pPr>
      <w:r w:rsidRPr="00A828DA">
        <w:rPr>
          <w:rFonts w:ascii="Arial" w:eastAsia="Times New Roman" w:hAnsi="Arial" w:cs="Arial"/>
          <w:sz w:val="22"/>
          <w:szCs w:val="22"/>
          <w:lang w:eastAsia="ro-RO"/>
        </w:rPr>
        <w:t>- la sfârșitul puncționării va aplica imediat un tampon compresiv pentru a asigura hemostaza și a evita formarea hematomului, iar la sfârșit va acoperi zona cu un plasture;</w:t>
      </w:r>
    </w:p>
    <w:p w14:paraId="76751D79" w14:textId="77777777" w:rsidR="00A828DA" w:rsidRPr="00A828DA" w:rsidRDefault="00A828DA" w:rsidP="00A828DA">
      <w:pPr>
        <w:spacing w:line="276" w:lineRule="auto"/>
        <w:jc w:val="both"/>
        <w:rPr>
          <w:rFonts w:ascii="Arial" w:eastAsia="Times New Roman" w:hAnsi="Arial" w:cs="Arial"/>
          <w:sz w:val="22"/>
          <w:szCs w:val="22"/>
          <w:lang w:eastAsia="ro-RO"/>
        </w:rPr>
      </w:pPr>
      <w:r w:rsidRPr="00A828DA">
        <w:rPr>
          <w:rFonts w:ascii="Arial" w:eastAsia="Times New Roman" w:hAnsi="Arial" w:cs="Arial"/>
          <w:sz w:val="22"/>
          <w:szCs w:val="22"/>
          <w:lang w:eastAsia="ro-RO"/>
        </w:rPr>
        <w:t>- va depune acul de puncție într-un container de plastic rezistent la reziduuri înțepătoare sau tăietoare.</w:t>
      </w:r>
    </w:p>
    <w:p w14:paraId="05F8B1E8" w14:textId="77777777" w:rsidR="00A828DA" w:rsidRPr="00A828DA" w:rsidRDefault="00A828DA" w:rsidP="00A828DA">
      <w:pPr>
        <w:spacing w:line="276" w:lineRule="auto"/>
        <w:jc w:val="both"/>
        <w:rPr>
          <w:rFonts w:ascii="Arial" w:eastAsia="Times New Roman" w:hAnsi="Arial" w:cs="Arial"/>
          <w:sz w:val="22"/>
          <w:szCs w:val="22"/>
          <w:lang w:eastAsia="ro-RO"/>
        </w:rPr>
      </w:pPr>
      <w:r w:rsidRPr="00A828DA">
        <w:rPr>
          <w:rFonts w:ascii="Arial" w:eastAsia="Times New Roman" w:hAnsi="Arial" w:cs="Arial"/>
          <w:sz w:val="22"/>
          <w:szCs w:val="22"/>
          <w:lang w:eastAsia="ro-RO"/>
        </w:rPr>
        <w:t>8.11. Buletinul de analiză emis de prestator trebuie să conțină atât valorile obținute din testare, cât și valorile de referinţă (minim –maxim) pentru fiecare parametru în parte, semnat și parafat de medicul de laborator și biochimistul care le-a prelucrat.</w:t>
      </w:r>
    </w:p>
    <w:p w14:paraId="2AA607FF" w14:textId="62F7CFF0" w:rsidR="00E61C21" w:rsidRPr="00E61C21" w:rsidRDefault="00E61C21" w:rsidP="00E61C21">
      <w:pPr>
        <w:spacing w:after="200" w:line="276" w:lineRule="auto"/>
        <w:contextualSpacing/>
        <w:jc w:val="both"/>
        <w:rPr>
          <w:rFonts w:ascii="Arial" w:eastAsia="Calibri" w:hAnsi="Arial" w:cs="Arial"/>
          <w:bCs/>
          <w:color w:val="000000"/>
          <w:sz w:val="22"/>
          <w:szCs w:val="22"/>
        </w:rPr>
      </w:pPr>
      <w:r w:rsidRPr="00E61C21">
        <w:rPr>
          <w:rFonts w:ascii="Arial" w:eastAsia="Times New Roman" w:hAnsi="Arial" w:cs="Arial"/>
          <w:b/>
          <w:bCs/>
          <w:sz w:val="22"/>
          <w:szCs w:val="22"/>
          <w:lang w:val="fr-FR" w:eastAsia="ro-RO"/>
        </w:rPr>
        <w:t xml:space="preserve">8.12. </w:t>
      </w:r>
      <w:r w:rsidRPr="00E61C21">
        <w:rPr>
          <w:rFonts w:ascii="Arial" w:eastAsia="Calibri" w:hAnsi="Arial" w:cs="Arial"/>
          <w:bCs/>
          <w:color w:val="000000"/>
          <w:sz w:val="22"/>
          <w:szCs w:val="22"/>
        </w:rPr>
        <w:t>Rezultatele controalelor de specialitate vor fi prezentate confidențial pentru fiecare persoană examinată în termen de 7 zile lucrătoare de la data efectuării investigației, în plic sigilat/ email la sediul Achizitorului.</w:t>
      </w:r>
    </w:p>
    <w:p w14:paraId="3E8D946F" w14:textId="77777777" w:rsidR="00E61C21" w:rsidRPr="00E61C21" w:rsidRDefault="00E61C21" w:rsidP="00E61C21">
      <w:pPr>
        <w:spacing w:line="276" w:lineRule="auto"/>
        <w:jc w:val="both"/>
        <w:rPr>
          <w:rFonts w:ascii="Arial" w:eastAsia="Calibri" w:hAnsi="Arial" w:cs="Arial"/>
          <w:color w:val="000000"/>
          <w:sz w:val="22"/>
          <w:szCs w:val="22"/>
        </w:rPr>
      </w:pPr>
      <w:r w:rsidRPr="00E61C21">
        <w:rPr>
          <w:rFonts w:ascii="Arial" w:eastAsia="Calibri" w:hAnsi="Arial" w:cs="Arial"/>
          <w:color w:val="000000"/>
          <w:sz w:val="22"/>
          <w:szCs w:val="22"/>
        </w:rPr>
        <w:lastRenderedPageBreak/>
        <w:t>Prestatorul se obligă să asigure prioritatea personalului Achizitorului la serviciile medicale în zilele de programare.</w:t>
      </w:r>
    </w:p>
    <w:p w14:paraId="5D5225C8" w14:textId="5C217491" w:rsidR="00E61C21" w:rsidRPr="00F32A75" w:rsidRDefault="00E61C21" w:rsidP="00E61C21">
      <w:pPr>
        <w:spacing w:line="276" w:lineRule="auto"/>
        <w:jc w:val="both"/>
        <w:rPr>
          <w:rFonts w:ascii="Arial" w:eastAsia="Calibri" w:hAnsi="Arial" w:cs="Arial"/>
          <w:b/>
          <w:bCs/>
          <w:color w:val="000000"/>
          <w:sz w:val="22"/>
          <w:szCs w:val="22"/>
        </w:rPr>
      </w:pPr>
      <w:r w:rsidRPr="00F32A75">
        <w:rPr>
          <w:rFonts w:ascii="Arial" w:eastAsia="Calibri" w:hAnsi="Arial" w:cs="Arial"/>
          <w:b/>
          <w:bCs/>
          <w:color w:val="000000"/>
          <w:sz w:val="22"/>
          <w:szCs w:val="22"/>
        </w:rPr>
        <w:t>8.13.</w:t>
      </w:r>
      <w:r w:rsidRPr="00F32A75">
        <w:rPr>
          <w:rFonts w:ascii="Arial" w:eastAsia="Calibri" w:hAnsi="Arial" w:cs="Arial"/>
          <w:color w:val="000000"/>
          <w:sz w:val="22"/>
          <w:szCs w:val="22"/>
        </w:rPr>
        <w:t xml:space="preserve"> Analizele de laborator și consultațiile de specialitate </w:t>
      </w:r>
      <w:r w:rsidRPr="00F32A75">
        <w:rPr>
          <w:rFonts w:ascii="Arial" w:eastAsia="Calibri" w:hAnsi="Arial" w:cs="Arial"/>
          <w:b/>
          <w:bCs/>
          <w:color w:val="000000"/>
          <w:sz w:val="22"/>
          <w:szCs w:val="22"/>
        </w:rPr>
        <w:t>se vor efectua la recomandarea medicului de medicina muncii.</w:t>
      </w:r>
    </w:p>
    <w:p w14:paraId="33805029" w14:textId="3F91F0DB" w:rsidR="00E61C21" w:rsidRPr="00F32A75" w:rsidRDefault="00E61C21" w:rsidP="00E61C21">
      <w:pPr>
        <w:widowControl w:val="0"/>
        <w:spacing w:line="276" w:lineRule="auto"/>
        <w:jc w:val="both"/>
        <w:rPr>
          <w:rFonts w:ascii="Arial" w:eastAsia="Calibri" w:hAnsi="Arial" w:cs="Arial"/>
          <w:snapToGrid w:val="0"/>
          <w:color w:val="000000"/>
          <w:sz w:val="22"/>
          <w:szCs w:val="22"/>
        </w:rPr>
      </w:pPr>
      <w:r w:rsidRPr="00F32A75">
        <w:rPr>
          <w:rFonts w:ascii="Arial" w:eastAsia="Calibri" w:hAnsi="Arial" w:cs="Arial"/>
          <w:snapToGrid w:val="0"/>
          <w:color w:val="000000"/>
          <w:sz w:val="22"/>
          <w:szCs w:val="22"/>
        </w:rPr>
        <w:t>Efectuarea examenului medical solicitat se va face în cel mult 10 zile lucrătoare de la solicitarea Achizitorului (angajatului), iar Prestatorul în termen de 48 ore de la solicitare va notifica Achizitorul (angajatul) în scris, pe mail privind data și ora programării.</w:t>
      </w:r>
    </w:p>
    <w:p w14:paraId="5C8FFAF3" w14:textId="3C2FD47B" w:rsidR="00E61C21" w:rsidRPr="00F32A75" w:rsidRDefault="00E61C21" w:rsidP="00E61C21">
      <w:pPr>
        <w:widowControl w:val="0"/>
        <w:spacing w:line="276" w:lineRule="auto"/>
        <w:jc w:val="both"/>
        <w:rPr>
          <w:rFonts w:ascii="Arial" w:eastAsia="Calibri" w:hAnsi="Arial" w:cs="Arial"/>
          <w:snapToGrid w:val="0"/>
          <w:color w:val="000000"/>
          <w:sz w:val="22"/>
          <w:szCs w:val="22"/>
        </w:rPr>
      </w:pPr>
      <w:r w:rsidRPr="00F32A75">
        <w:rPr>
          <w:rFonts w:ascii="Arial" w:eastAsia="Calibri" w:hAnsi="Arial" w:cs="Arial"/>
          <w:snapToGrid w:val="0"/>
          <w:color w:val="000000"/>
          <w:sz w:val="22"/>
          <w:szCs w:val="22"/>
        </w:rPr>
        <w:t>Investigațiile paraclinice (ecocardiograma, etc) se vor efectua la momentul consultației.</w:t>
      </w:r>
    </w:p>
    <w:p w14:paraId="1A9B361D" w14:textId="4519411F" w:rsidR="00E61C21" w:rsidRPr="00F32A75" w:rsidRDefault="00E61C21" w:rsidP="00E61C21">
      <w:pPr>
        <w:widowControl w:val="0"/>
        <w:autoSpaceDE w:val="0"/>
        <w:autoSpaceDN w:val="0"/>
        <w:adjustRightInd w:val="0"/>
        <w:spacing w:line="276" w:lineRule="auto"/>
        <w:jc w:val="both"/>
        <w:rPr>
          <w:rFonts w:ascii="Arial" w:eastAsia="Calibri" w:hAnsi="Arial" w:cs="Arial"/>
          <w:color w:val="000000"/>
          <w:sz w:val="22"/>
          <w:szCs w:val="22"/>
        </w:rPr>
      </w:pPr>
      <w:r w:rsidRPr="00F32A75">
        <w:rPr>
          <w:rFonts w:ascii="Arial" w:eastAsia="Calibri" w:hAnsi="Arial" w:cs="Arial"/>
          <w:color w:val="000000"/>
          <w:sz w:val="22"/>
          <w:szCs w:val="22"/>
        </w:rPr>
        <w:t xml:space="preserve">În cazul neonorării unei programări, </w:t>
      </w:r>
      <w:r w:rsidR="00305759" w:rsidRPr="00F32A75">
        <w:rPr>
          <w:rFonts w:ascii="Arial" w:eastAsia="Calibri" w:hAnsi="Arial" w:cs="Arial"/>
          <w:color w:val="000000"/>
          <w:sz w:val="22"/>
          <w:szCs w:val="22"/>
        </w:rPr>
        <w:t xml:space="preserve">Prestatorul </w:t>
      </w:r>
      <w:r w:rsidRPr="00F32A75">
        <w:rPr>
          <w:rFonts w:ascii="Arial" w:eastAsia="Calibri" w:hAnsi="Arial" w:cs="Arial"/>
          <w:color w:val="000000"/>
          <w:sz w:val="22"/>
          <w:szCs w:val="22"/>
        </w:rPr>
        <w:t xml:space="preserve">este obligat să anunțe </w:t>
      </w:r>
      <w:r w:rsidR="00305759" w:rsidRPr="00F32A75">
        <w:rPr>
          <w:rFonts w:ascii="Arial" w:eastAsia="Calibri" w:hAnsi="Arial" w:cs="Arial"/>
          <w:color w:val="000000"/>
          <w:sz w:val="22"/>
          <w:szCs w:val="22"/>
        </w:rPr>
        <w:t xml:space="preserve">Achizitorul </w:t>
      </w:r>
      <w:r w:rsidRPr="00F32A75">
        <w:rPr>
          <w:rFonts w:ascii="Arial" w:eastAsia="Calibri" w:hAnsi="Arial" w:cs="Arial"/>
          <w:color w:val="000000"/>
          <w:sz w:val="22"/>
          <w:szCs w:val="22"/>
        </w:rPr>
        <w:t>(angajatul) cu cel puțin 24 ore înainte de data și ora stabilite pentru prestarea serviciului medical.</w:t>
      </w:r>
    </w:p>
    <w:p w14:paraId="4F77B759" w14:textId="0EF41C50" w:rsidR="00E61C21" w:rsidRPr="00F32A75" w:rsidRDefault="00E61C21" w:rsidP="00E61C21">
      <w:pPr>
        <w:widowControl w:val="0"/>
        <w:spacing w:line="276" w:lineRule="auto"/>
        <w:jc w:val="both"/>
        <w:rPr>
          <w:rFonts w:ascii="Arial" w:eastAsia="Calibri" w:hAnsi="Arial" w:cs="Arial"/>
          <w:b/>
          <w:bCs/>
          <w:color w:val="000000"/>
          <w:sz w:val="22"/>
          <w:szCs w:val="22"/>
        </w:rPr>
      </w:pPr>
      <w:r w:rsidRPr="00F32A75">
        <w:rPr>
          <w:rFonts w:ascii="Arial" w:eastAsia="Calibri" w:hAnsi="Arial" w:cs="Arial"/>
          <w:b/>
          <w:bCs/>
          <w:color w:val="000000"/>
          <w:sz w:val="22"/>
          <w:szCs w:val="22"/>
        </w:rPr>
        <w:t>Rezultatele analizelor medicale și a consultațiilor de specialitate efectuate vor fi prezentate sub formă de raport/ scrisoare medicală cu concluzii, recomandări și/sau tratament. Documentele medicale</w:t>
      </w:r>
      <w:r w:rsidR="00A56224" w:rsidRPr="00F32A75">
        <w:rPr>
          <w:rFonts w:ascii="Arial" w:eastAsia="Calibri" w:hAnsi="Arial" w:cs="Arial"/>
          <w:b/>
          <w:bCs/>
          <w:color w:val="000000"/>
          <w:sz w:val="22"/>
          <w:szCs w:val="22"/>
        </w:rPr>
        <w:t xml:space="preserve"> </w:t>
      </w:r>
      <w:r w:rsidRPr="00F32A75">
        <w:rPr>
          <w:rFonts w:ascii="Arial" w:eastAsia="Calibri" w:hAnsi="Arial" w:cs="Arial"/>
          <w:b/>
          <w:bCs/>
          <w:color w:val="000000"/>
          <w:sz w:val="22"/>
          <w:szCs w:val="22"/>
        </w:rPr>
        <w:t>vor</w:t>
      </w:r>
      <w:r w:rsidR="00A56224" w:rsidRPr="00F32A75">
        <w:rPr>
          <w:rFonts w:ascii="Arial" w:eastAsia="Calibri" w:hAnsi="Arial" w:cs="Arial"/>
          <w:b/>
          <w:bCs/>
          <w:color w:val="000000"/>
          <w:sz w:val="22"/>
          <w:szCs w:val="22"/>
        </w:rPr>
        <w:t xml:space="preserve"> </w:t>
      </w:r>
      <w:r w:rsidRPr="00F32A75">
        <w:rPr>
          <w:rFonts w:ascii="Arial" w:eastAsia="Calibri" w:hAnsi="Arial" w:cs="Arial"/>
          <w:b/>
          <w:bCs/>
          <w:color w:val="000000"/>
          <w:sz w:val="22"/>
          <w:szCs w:val="22"/>
        </w:rPr>
        <w:t>fi</w:t>
      </w:r>
      <w:r w:rsidR="00A56224" w:rsidRPr="00F32A75">
        <w:rPr>
          <w:rFonts w:ascii="Arial" w:eastAsia="Calibri" w:hAnsi="Arial" w:cs="Arial"/>
          <w:b/>
          <w:bCs/>
          <w:color w:val="000000"/>
          <w:sz w:val="22"/>
          <w:szCs w:val="22"/>
        </w:rPr>
        <w:t xml:space="preserve"> </w:t>
      </w:r>
      <w:r w:rsidRPr="00F32A75">
        <w:rPr>
          <w:rFonts w:ascii="Arial" w:eastAsia="Calibri" w:hAnsi="Arial" w:cs="Arial"/>
          <w:b/>
          <w:bCs/>
          <w:color w:val="000000"/>
          <w:sz w:val="22"/>
          <w:szCs w:val="22"/>
        </w:rPr>
        <w:t>semnate și parafate de medicul specialist/primar care a efectuat consultația/ investigația.</w:t>
      </w:r>
    </w:p>
    <w:p w14:paraId="7840DE5A" w14:textId="2254F0EE" w:rsidR="00A56224" w:rsidRPr="00A56224" w:rsidRDefault="00A56224" w:rsidP="00A56224">
      <w:pPr>
        <w:spacing w:line="276" w:lineRule="auto"/>
        <w:contextualSpacing/>
        <w:rPr>
          <w:rFonts w:ascii="Arial" w:eastAsia="Times New Roman" w:hAnsi="Arial" w:cs="Arial"/>
          <w:b/>
          <w:noProof/>
          <w:sz w:val="22"/>
          <w:szCs w:val="22"/>
        </w:rPr>
      </w:pPr>
      <w:r w:rsidRPr="00A56224">
        <w:rPr>
          <w:rFonts w:ascii="Arial" w:eastAsia="Times New Roman" w:hAnsi="Arial" w:cs="Arial"/>
          <w:b/>
          <w:noProof/>
          <w:sz w:val="22"/>
          <w:szCs w:val="22"/>
        </w:rPr>
        <w:t>8.1</w:t>
      </w:r>
      <w:r w:rsidRPr="00F32A75">
        <w:rPr>
          <w:rFonts w:ascii="Arial" w:eastAsia="Times New Roman" w:hAnsi="Arial" w:cs="Arial"/>
          <w:b/>
          <w:noProof/>
          <w:sz w:val="22"/>
          <w:szCs w:val="22"/>
        </w:rPr>
        <w:t>4</w:t>
      </w:r>
      <w:r w:rsidRPr="00A56224">
        <w:rPr>
          <w:rFonts w:ascii="Arial" w:eastAsia="Times New Roman" w:hAnsi="Arial" w:cs="Arial"/>
          <w:b/>
          <w:noProof/>
          <w:sz w:val="22"/>
          <w:szCs w:val="22"/>
        </w:rPr>
        <w:t>. Resursele necesare/expertiza necesară pentru realizarea activităților</w:t>
      </w:r>
    </w:p>
    <w:p w14:paraId="3DB72226" w14:textId="77777777" w:rsidR="008A3A78" w:rsidRDefault="008A3A78" w:rsidP="008A3A78">
      <w:pPr>
        <w:spacing w:line="276" w:lineRule="auto"/>
        <w:jc w:val="both"/>
        <w:rPr>
          <w:rFonts w:ascii="Arial" w:eastAsia="Times New Roman" w:hAnsi="Arial" w:cs="Arial"/>
          <w:sz w:val="22"/>
          <w:szCs w:val="22"/>
          <w:lang w:val="fr-FR" w:eastAsia="ro-RO"/>
        </w:rPr>
      </w:pPr>
    </w:p>
    <w:p w14:paraId="6DF96431" w14:textId="79E2DA21" w:rsidR="008A3A78" w:rsidRPr="00F32A75" w:rsidRDefault="008A3A78" w:rsidP="008A3A78">
      <w:pPr>
        <w:spacing w:line="276" w:lineRule="auto"/>
        <w:contextualSpacing/>
        <w:rPr>
          <w:rFonts w:ascii="Arial" w:eastAsia="Times New Roman" w:hAnsi="Arial" w:cs="Arial"/>
          <w:noProof/>
          <w:sz w:val="22"/>
          <w:szCs w:val="22"/>
        </w:rPr>
      </w:pPr>
      <w:r w:rsidRPr="00F32A75">
        <w:rPr>
          <w:rFonts w:ascii="Arial" w:eastAsia="Times New Roman" w:hAnsi="Arial" w:cs="Arial"/>
          <w:b/>
          <w:bCs/>
          <w:noProof/>
          <w:sz w:val="22"/>
          <w:szCs w:val="22"/>
        </w:rPr>
        <w:t>8.1</w:t>
      </w:r>
      <w:r w:rsidR="00A56224" w:rsidRPr="00F32A75">
        <w:rPr>
          <w:rFonts w:ascii="Arial" w:eastAsia="Times New Roman" w:hAnsi="Arial" w:cs="Arial"/>
          <w:b/>
          <w:bCs/>
          <w:noProof/>
          <w:sz w:val="22"/>
          <w:szCs w:val="22"/>
        </w:rPr>
        <w:t>4</w:t>
      </w:r>
      <w:r w:rsidRPr="00F32A75">
        <w:rPr>
          <w:rFonts w:ascii="Arial" w:eastAsia="Times New Roman" w:hAnsi="Arial" w:cs="Arial"/>
          <w:b/>
          <w:bCs/>
          <w:noProof/>
          <w:sz w:val="22"/>
          <w:szCs w:val="22"/>
        </w:rPr>
        <w:t>.1.</w:t>
      </w:r>
      <w:r w:rsidRPr="00F32A75">
        <w:rPr>
          <w:rFonts w:ascii="Arial" w:eastAsia="Times New Roman" w:hAnsi="Arial" w:cs="Arial"/>
          <w:noProof/>
          <w:sz w:val="22"/>
          <w:szCs w:val="22"/>
        </w:rPr>
        <w:t xml:space="preserve"> </w:t>
      </w:r>
      <w:r w:rsidRPr="00F32A75">
        <w:rPr>
          <w:rFonts w:ascii="Arial" w:eastAsia="Times New Roman" w:hAnsi="Arial" w:cs="Arial"/>
          <w:noProof/>
          <w:sz w:val="22"/>
          <w:szCs w:val="22"/>
          <w:lang w:val="en-US"/>
        </w:rPr>
        <w:t>Resursele necesare/expertiza necesară pentru realizarea activităților</w:t>
      </w:r>
    </w:p>
    <w:p w14:paraId="1385A869" w14:textId="77777777" w:rsidR="008A3A78" w:rsidRPr="00F32A75" w:rsidRDefault="008A3A78" w:rsidP="008A3A78">
      <w:pPr>
        <w:spacing w:after="120" w:line="276" w:lineRule="auto"/>
        <w:jc w:val="both"/>
        <w:rPr>
          <w:rFonts w:ascii="Arial" w:eastAsia="Times New Roman" w:hAnsi="Arial" w:cs="Arial"/>
          <w:sz w:val="22"/>
          <w:szCs w:val="22"/>
          <w:lang w:eastAsia="ro-RO"/>
        </w:rPr>
      </w:pPr>
      <w:r w:rsidRPr="00F32A75">
        <w:rPr>
          <w:rFonts w:ascii="Arial" w:eastAsia="Times New Roman" w:hAnsi="Arial" w:cs="Arial"/>
          <w:sz w:val="22"/>
          <w:szCs w:val="22"/>
          <w:lang w:eastAsia="ro-RO"/>
        </w:rPr>
        <w:t xml:space="preserve">     Prestatorul trebuie să facă dovada că are capacitatea tehnică și profesională pentru prestarea serviciilor care fac obiectul prezentului caiet de sarcini şi anume că dispune de dotările tehnice și de personalul calificat, după cum urmează: </w:t>
      </w:r>
    </w:p>
    <w:p w14:paraId="099A7A52" w14:textId="6C949491" w:rsidR="008A3A78" w:rsidRPr="00F32A75" w:rsidRDefault="008A3A78" w:rsidP="008A3A78">
      <w:pPr>
        <w:spacing w:after="120" w:line="276" w:lineRule="auto"/>
        <w:jc w:val="both"/>
        <w:rPr>
          <w:rFonts w:ascii="Arial" w:eastAsia="Times New Roman" w:hAnsi="Arial" w:cs="Arial"/>
          <w:bCs/>
          <w:sz w:val="22"/>
          <w:szCs w:val="22"/>
          <w:lang w:eastAsia="ro-RO"/>
        </w:rPr>
      </w:pPr>
      <w:r w:rsidRPr="00F32A75">
        <w:rPr>
          <w:rFonts w:ascii="Arial" w:eastAsia="Times New Roman" w:hAnsi="Arial" w:cs="Arial"/>
          <w:b/>
          <w:sz w:val="22"/>
          <w:szCs w:val="22"/>
          <w:lang w:eastAsia="ro-RO"/>
        </w:rPr>
        <w:t>8.1</w:t>
      </w:r>
      <w:r w:rsidR="00A56224" w:rsidRPr="00F32A75">
        <w:rPr>
          <w:rFonts w:ascii="Arial" w:eastAsia="Times New Roman" w:hAnsi="Arial" w:cs="Arial"/>
          <w:b/>
          <w:sz w:val="22"/>
          <w:szCs w:val="22"/>
          <w:lang w:eastAsia="ro-RO"/>
        </w:rPr>
        <w:t>4</w:t>
      </w:r>
      <w:r w:rsidRPr="00F32A75">
        <w:rPr>
          <w:rFonts w:ascii="Arial" w:eastAsia="Times New Roman" w:hAnsi="Arial" w:cs="Arial"/>
          <w:b/>
          <w:sz w:val="22"/>
          <w:szCs w:val="22"/>
          <w:lang w:eastAsia="ro-RO"/>
        </w:rPr>
        <w:t>.2.</w:t>
      </w:r>
      <w:r w:rsidRPr="00F32A75">
        <w:rPr>
          <w:rFonts w:ascii="Arial" w:eastAsia="Times New Roman" w:hAnsi="Arial" w:cs="Arial"/>
          <w:bCs/>
          <w:sz w:val="22"/>
          <w:szCs w:val="22"/>
          <w:lang w:eastAsia="ro-RO"/>
        </w:rPr>
        <w:t xml:space="preserve"> Dotările necesare prestării serviciului</w:t>
      </w:r>
    </w:p>
    <w:p w14:paraId="06535BC8" w14:textId="01575655" w:rsidR="008A3A78" w:rsidRPr="00E123FE" w:rsidRDefault="00C57DC5" w:rsidP="008A3A78">
      <w:pPr>
        <w:spacing w:after="120" w:line="276" w:lineRule="auto"/>
        <w:jc w:val="both"/>
        <w:rPr>
          <w:rFonts w:ascii="Arial" w:eastAsia="Times New Roman" w:hAnsi="Arial" w:cs="Arial"/>
          <w:bCs/>
          <w:sz w:val="22"/>
          <w:szCs w:val="22"/>
          <w:lang w:eastAsia="ro-RO"/>
        </w:rPr>
      </w:pPr>
      <w:r w:rsidRPr="00E123FE">
        <w:rPr>
          <w:rFonts w:ascii="Arial" w:eastAsia="Times New Roman" w:hAnsi="Arial" w:cs="Arial"/>
          <w:sz w:val="22"/>
          <w:szCs w:val="22"/>
          <w:lang w:eastAsia="ro-RO"/>
        </w:rPr>
        <w:t>Prestatorul</w:t>
      </w:r>
      <w:r w:rsidR="008A3A78" w:rsidRPr="00E123FE">
        <w:rPr>
          <w:rFonts w:ascii="Arial" w:eastAsia="Times New Roman" w:hAnsi="Arial" w:cs="Arial"/>
          <w:sz w:val="22"/>
          <w:szCs w:val="22"/>
          <w:lang w:eastAsia="ro-RO"/>
        </w:rPr>
        <w:t xml:space="preserve"> trebuie sa dispună de </w:t>
      </w:r>
      <w:r w:rsidR="008A3A78" w:rsidRPr="00E123FE">
        <w:rPr>
          <w:rFonts w:ascii="Arial" w:eastAsia="Times New Roman" w:hAnsi="Arial" w:cs="Arial"/>
          <w:b/>
          <w:noProof/>
          <w:sz w:val="22"/>
          <w:szCs w:val="22"/>
          <w:lang w:eastAsia="ro-RO"/>
        </w:rPr>
        <w:t>laborator de analize</w:t>
      </w:r>
      <w:r w:rsidR="008A3A78" w:rsidRPr="00E123FE">
        <w:rPr>
          <w:rFonts w:ascii="Arial" w:eastAsia="Times New Roman" w:hAnsi="Arial" w:cs="Arial"/>
          <w:bCs/>
          <w:noProof/>
          <w:sz w:val="22"/>
          <w:szCs w:val="22"/>
          <w:lang w:eastAsia="ro-RO"/>
        </w:rPr>
        <w:t xml:space="preserve"> pentru care să dețină: </w:t>
      </w:r>
    </w:p>
    <w:p w14:paraId="46F4BFC7" w14:textId="77777777" w:rsidR="008A3A78" w:rsidRPr="00E123FE" w:rsidRDefault="008A3A78" w:rsidP="008A3A78">
      <w:pPr>
        <w:numPr>
          <w:ilvl w:val="0"/>
          <w:numId w:val="4"/>
        </w:numPr>
        <w:spacing w:after="200" w:line="276" w:lineRule="auto"/>
        <w:contextualSpacing/>
        <w:jc w:val="both"/>
        <w:rPr>
          <w:rFonts w:ascii="Arial" w:eastAsia="Times New Roman" w:hAnsi="Arial" w:cs="Arial"/>
          <w:bCs/>
          <w:noProof/>
          <w:sz w:val="22"/>
          <w:szCs w:val="22"/>
          <w:u w:val="single"/>
        </w:rPr>
      </w:pPr>
      <w:r w:rsidRPr="00E123FE">
        <w:rPr>
          <w:rFonts w:ascii="Arial" w:eastAsia="Times New Roman" w:hAnsi="Arial" w:cs="Arial"/>
          <w:bCs/>
          <w:noProof/>
          <w:sz w:val="22"/>
          <w:szCs w:val="22"/>
        </w:rPr>
        <w:t xml:space="preserve">Autorizație Sanitară de Funcționare eliberată de către DSP, în termen de valabilitate, referitoare la asigurarea conformității la normele de igienă și sănătate publică </w:t>
      </w:r>
    </w:p>
    <w:p w14:paraId="366E1102" w14:textId="1E4CFD34" w:rsidR="008A3A78" w:rsidRPr="00E123FE" w:rsidRDefault="008A3A78" w:rsidP="008A3A78">
      <w:pPr>
        <w:numPr>
          <w:ilvl w:val="0"/>
          <w:numId w:val="4"/>
        </w:numPr>
        <w:spacing w:after="200" w:line="276" w:lineRule="auto"/>
        <w:contextualSpacing/>
        <w:jc w:val="both"/>
        <w:rPr>
          <w:rFonts w:ascii="Arial" w:eastAsia="Times New Roman" w:hAnsi="Arial" w:cs="Arial"/>
          <w:bCs/>
          <w:noProof/>
          <w:sz w:val="22"/>
          <w:szCs w:val="22"/>
          <w:u w:val="single"/>
        </w:rPr>
      </w:pPr>
      <w:r w:rsidRPr="00E123FE">
        <w:rPr>
          <w:rFonts w:ascii="Arial" w:eastAsia="Times New Roman" w:hAnsi="Arial" w:cs="Arial"/>
          <w:sz w:val="22"/>
          <w:szCs w:val="22"/>
          <w:lang w:val="fr-FR"/>
        </w:rPr>
        <w:t xml:space="preserve">Certificat de </w:t>
      </w:r>
      <w:r w:rsidRPr="00E123FE">
        <w:rPr>
          <w:rFonts w:ascii="Arial" w:eastAsia="Times New Roman" w:hAnsi="Arial" w:cs="Arial"/>
          <w:bCs/>
          <w:noProof/>
          <w:sz w:val="22"/>
          <w:szCs w:val="22"/>
        </w:rPr>
        <w:t>acreditare</w:t>
      </w:r>
      <w:r w:rsidRPr="00E123FE">
        <w:rPr>
          <w:rFonts w:ascii="Arial" w:eastAsia="Times New Roman" w:hAnsi="Arial" w:cs="Arial"/>
          <w:b/>
          <w:bCs/>
          <w:noProof/>
          <w:sz w:val="22"/>
          <w:szCs w:val="22"/>
        </w:rPr>
        <w:t xml:space="preserve"> </w:t>
      </w:r>
      <w:r w:rsidRPr="00E123FE">
        <w:rPr>
          <w:rFonts w:ascii="Arial" w:eastAsia="Times New Roman" w:hAnsi="Arial" w:cs="Arial"/>
          <w:bCs/>
          <w:noProof/>
          <w:sz w:val="22"/>
          <w:szCs w:val="22"/>
        </w:rPr>
        <w:t xml:space="preserve">RENAR </w:t>
      </w:r>
      <w:r w:rsidRPr="00E123FE">
        <w:rPr>
          <w:rFonts w:ascii="Arial" w:eastAsia="Times New Roman" w:hAnsi="Arial" w:cs="Arial"/>
          <w:sz w:val="22"/>
          <w:szCs w:val="22"/>
        </w:rPr>
        <w:t>conform cu SR EN ISO 15189/ 20</w:t>
      </w:r>
      <w:r w:rsidR="00D50CDC" w:rsidRPr="00E123FE">
        <w:rPr>
          <w:rFonts w:ascii="Arial" w:eastAsia="Times New Roman" w:hAnsi="Arial" w:cs="Arial"/>
          <w:sz w:val="22"/>
          <w:szCs w:val="22"/>
        </w:rPr>
        <w:t>2</w:t>
      </w:r>
      <w:r w:rsidRPr="00E123FE">
        <w:rPr>
          <w:rFonts w:ascii="Arial" w:eastAsia="Times New Roman" w:hAnsi="Arial" w:cs="Arial"/>
          <w:sz w:val="22"/>
          <w:szCs w:val="22"/>
        </w:rPr>
        <w:t>3, însoțit de anexa care cuprinde lista de analize medicale de laborator certificate, in termen de valabilitate.</w:t>
      </w:r>
    </w:p>
    <w:p w14:paraId="378F39CB" w14:textId="77777777" w:rsidR="008A3A78" w:rsidRPr="00E123FE" w:rsidRDefault="008A3A78" w:rsidP="008A3A78">
      <w:pPr>
        <w:numPr>
          <w:ilvl w:val="0"/>
          <w:numId w:val="4"/>
        </w:numPr>
        <w:spacing w:after="200" w:line="276" w:lineRule="auto"/>
        <w:contextualSpacing/>
        <w:jc w:val="both"/>
        <w:rPr>
          <w:rFonts w:ascii="Arial" w:eastAsia="Times New Roman" w:hAnsi="Arial" w:cs="Arial"/>
          <w:bCs/>
          <w:noProof/>
          <w:sz w:val="22"/>
          <w:szCs w:val="22"/>
        </w:rPr>
      </w:pPr>
      <w:r w:rsidRPr="00E123FE">
        <w:rPr>
          <w:rFonts w:ascii="Arial" w:eastAsia="Times New Roman" w:hAnsi="Arial" w:cs="Arial"/>
          <w:bCs/>
          <w:noProof/>
          <w:sz w:val="22"/>
          <w:szCs w:val="22"/>
        </w:rPr>
        <w:t>dotările minime specifice, obligatorii: analizor hematologie (3 Diff  sau  5 Diff), sistem de citire ELISA și/sau analizor cu chemiluminiscență, analizor biochimie automat, sistem de electroforeză, geantă frigorifică, mijloc de transport auto individualizat. Se vor prezenta documente din care să rezulte dotarea.</w:t>
      </w:r>
    </w:p>
    <w:p w14:paraId="0CA8DFD7" w14:textId="3DE54A49" w:rsidR="008A3A78" w:rsidRPr="008A3A78" w:rsidRDefault="008A3A78" w:rsidP="008A3A78">
      <w:pPr>
        <w:ind w:left="720"/>
        <w:contextualSpacing/>
        <w:jc w:val="both"/>
        <w:rPr>
          <w:rFonts w:ascii="Arial" w:eastAsia="Times New Roman" w:hAnsi="Arial" w:cs="Arial"/>
          <w:bCs/>
          <w:noProof/>
          <w:sz w:val="22"/>
          <w:szCs w:val="22"/>
        </w:rPr>
      </w:pPr>
      <w:r w:rsidRPr="00E123FE">
        <w:rPr>
          <w:rFonts w:ascii="Arial" w:eastAsia="Times New Roman" w:hAnsi="Arial" w:cs="Arial"/>
          <w:bCs/>
          <w:noProof/>
          <w:sz w:val="22"/>
          <w:szCs w:val="22"/>
        </w:rPr>
        <w:t xml:space="preserve">Pe timpul derulării contractului </w:t>
      </w:r>
      <w:r w:rsidR="00C57DC5" w:rsidRPr="00E123FE">
        <w:rPr>
          <w:rFonts w:ascii="Arial" w:eastAsia="Times New Roman" w:hAnsi="Arial" w:cs="Arial"/>
          <w:bCs/>
          <w:noProof/>
          <w:sz w:val="22"/>
          <w:szCs w:val="22"/>
        </w:rPr>
        <w:t>prestatorul</w:t>
      </w:r>
      <w:r w:rsidRPr="00F32A75">
        <w:rPr>
          <w:rFonts w:ascii="Arial" w:eastAsia="Times New Roman" w:hAnsi="Arial" w:cs="Arial"/>
          <w:bCs/>
          <w:noProof/>
          <w:sz w:val="22"/>
          <w:szCs w:val="22"/>
        </w:rPr>
        <w:t xml:space="preserve"> are obligația de a utiliza numai aparatură verificată metrologic și etalonată precum și reactivi omologați, care să corespundă legislației în vigoare, de a respecta instrucțiunile legate de folosirea și manipularea acestora.</w:t>
      </w:r>
    </w:p>
    <w:p w14:paraId="459FEC55" w14:textId="77777777" w:rsidR="008A3A78" w:rsidRPr="008A3A78" w:rsidRDefault="008A3A78" w:rsidP="008A3A78">
      <w:pPr>
        <w:spacing w:line="276" w:lineRule="auto"/>
        <w:jc w:val="both"/>
        <w:rPr>
          <w:rFonts w:ascii="Arial" w:eastAsia="Times New Roman" w:hAnsi="Arial" w:cs="Arial"/>
          <w:b/>
          <w:bCs/>
          <w:noProof/>
          <w:sz w:val="22"/>
          <w:szCs w:val="22"/>
          <w:lang w:eastAsia="ro-RO"/>
        </w:rPr>
      </w:pPr>
    </w:p>
    <w:p w14:paraId="233A5FAF" w14:textId="54D6A765" w:rsidR="008A3A78" w:rsidRPr="00F32A75" w:rsidRDefault="008A3A78" w:rsidP="008A3A78">
      <w:pPr>
        <w:spacing w:line="276" w:lineRule="auto"/>
        <w:jc w:val="both"/>
        <w:rPr>
          <w:rFonts w:ascii="Arial" w:eastAsia="Times New Roman" w:hAnsi="Arial" w:cs="Arial"/>
          <w:noProof/>
          <w:sz w:val="22"/>
          <w:szCs w:val="22"/>
          <w:lang w:eastAsia="ro-RO"/>
        </w:rPr>
      </w:pPr>
      <w:r w:rsidRPr="00F32A75">
        <w:rPr>
          <w:rFonts w:ascii="Arial" w:eastAsia="Times New Roman" w:hAnsi="Arial" w:cs="Arial"/>
          <w:b/>
          <w:bCs/>
          <w:noProof/>
          <w:sz w:val="22"/>
          <w:szCs w:val="22"/>
          <w:lang w:eastAsia="ro-RO"/>
        </w:rPr>
        <w:t>8.1</w:t>
      </w:r>
      <w:r w:rsidR="00A56224" w:rsidRPr="00F32A75">
        <w:rPr>
          <w:rFonts w:ascii="Arial" w:eastAsia="Times New Roman" w:hAnsi="Arial" w:cs="Arial"/>
          <w:b/>
          <w:bCs/>
          <w:noProof/>
          <w:sz w:val="22"/>
          <w:szCs w:val="22"/>
          <w:lang w:eastAsia="ro-RO"/>
        </w:rPr>
        <w:t>4</w:t>
      </w:r>
      <w:r w:rsidRPr="00F32A75">
        <w:rPr>
          <w:rFonts w:ascii="Arial" w:eastAsia="Times New Roman" w:hAnsi="Arial" w:cs="Arial"/>
          <w:b/>
          <w:bCs/>
          <w:noProof/>
          <w:sz w:val="22"/>
          <w:szCs w:val="22"/>
          <w:lang w:eastAsia="ro-RO"/>
        </w:rPr>
        <w:t>.3.</w:t>
      </w:r>
      <w:r w:rsidRPr="00F32A75">
        <w:rPr>
          <w:rFonts w:ascii="Arial" w:eastAsia="Times New Roman" w:hAnsi="Arial" w:cs="Arial"/>
          <w:noProof/>
          <w:sz w:val="22"/>
          <w:szCs w:val="22"/>
          <w:lang w:eastAsia="ro-RO"/>
        </w:rPr>
        <w:t xml:space="preserve"> Certificări/calificări/acreditări/atestări solicitate pentru personalul direct implicat în prestarea serviciilor</w:t>
      </w:r>
    </w:p>
    <w:p w14:paraId="11757825" w14:textId="77777777" w:rsidR="008A3A78" w:rsidRPr="00F32A75" w:rsidRDefault="008A3A78" w:rsidP="008A3A78">
      <w:pPr>
        <w:numPr>
          <w:ilvl w:val="0"/>
          <w:numId w:val="5"/>
        </w:numPr>
        <w:spacing w:after="200" w:line="276" w:lineRule="auto"/>
        <w:contextualSpacing/>
        <w:jc w:val="both"/>
        <w:rPr>
          <w:rFonts w:ascii="Arial" w:eastAsia="Times New Roman" w:hAnsi="Arial" w:cs="Arial"/>
          <w:sz w:val="22"/>
          <w:szCs w:val="22"/>
        </w:rPr>
      </w:pPr>
      <w:r w:rsidRPr="00F32A75">
        <w:rPr>
          <w:rFonts w:ascii="Arial" w:eastAsia="Times New Roman" w:hAnsi="Arial" w:cs="Arial"/>
          <w:sz w:val="22"/>
          <w:szCs w:val="22"/>
        </w:rPr>
        <w:t>Prestatorul trebuie să dispună de personal calificat specializat: medici de specialitate, biologi, biochimiști, chimiști, personal ce răspunde de recoltarea probelor de analiză și urină-asistenți medicali, implicați în derularea contractului.</w:t>
      </w:r>
    </w:p>
    <w:p w14:paraId="628EE66D" w14:textId="77777777" w:rsidR="008A3A78" w:rsidRPr="00F32A75" w:rsidRDefault="008A3A78" w:rsidP="008A3A78">
      <w:pPr>
        <w:spacing w:line="276" w:lineRule="auto"/>
        <w:jc w:val="both"/>
        <w:rPr>
          <w:rFonts w:ascii="Arial" w:eastAsia="Times New Roman" w:hAnsi="Arial" w:cs="Arial"/>
          <w:sz w:val="22"/>
          <w:szCs w:val="22"/>
          <w:lang w:eastAsia="ro-RO"/>
        </w:rPr>
      </w:pPr>
    </w:p>
    <w:p w14:paraId="1F2ACC46" w14:textId="49572BC9" w:rsidR="008A3A78" w:rsidRPr="00F32A75" w:rsidRDefault="008A3A78" w:rsidP="008A3A78">
      <w:pPr>
        <w:spacing w:line="276" w:lineRule="auto"/>
        <w:jc w:val="both"/>
        <w:rPr>
          <w:rFonts w:ascii="Arial" w:eastAsia="Times New Roman" w:hAnsi="Arial" w:cs="Arial"/>
          <w:sz w:val="22"/>
          <w:szCs w:val="22"/>
          <w:lang w:eastAsia="ro-RO"/>
        </w:rPr>
      </w:pPr>
      <w:r w:rsidRPr="00F32A75">
        <w:rPr>
          <w:rFonts w:ascii="Arial" w:eastAsia="Times New Roman" w:hAnsi="Arial" w:cs="Arial"/>
          <w:b/>
          <w:bCs/>
          <w:sz w:val="22"/>
          <w:szCs w:val="22"/>
          <w:lang w:eastAsia="ro-RO"/>
        </w:rPr>
        <w:t>8.1</w:t>
      </w:r>
      <w:r w:rsidR="00A56224" w:rsidRPr="00F32A75">
        <w:rPr>
          <w:rFonts w:ascii="Arial" w:eastAsia="Times New Roman" w:hAnsi="Arial" w:cs="Arial"/>
          <w:b/>
          <w:bCs/>
          <w:sz w:val="22"/>
          <w:szCs w:val="22"/>
          <w:lang w:eastAsia="ro-RO"/>
        </w:rPr>
        <w:t>5</w:t>
      </w:r>
      <w:r w:rsidRPr="00F32A75">
        <w:rPr>
          <w:rFonts w:ascii="Arial" w:eastAsia="Times New Roman" w:hAnsi="Arial" w:cs="Arial"/>
          <w:b/>
          <w:bCs/>
          <w:sz w:val="22"/>
          <w:szCs w:val="22"/>
          <w:lang w:eastAsia="ro-RO"/>
        </w:rPr>
        <w:t>.</w:t>
      </w:r>
      <w:r w:rsidRPr="00F32A75">
        <w:rPr>
          <w:rFonts w:ascii="Arial" w:eastAsia="Times New Roman" w:hAnsi="Arial" w:cs="Arial"/>
          <w:sz w:val="22"/>
          <w:szCs w:val="22"/>
          <w:lang w:eastAsia="ro-RO"/>
        </w:rPr>
        <w:t xml:space="preserve"> Obligațiile principale ale prestatorului</w:t>
      </w:r>
    </w:p>
    <w:p w14:paraId="47EB69C1" w14:textId="77777777" w:rsidR="008A3A78" w:rsidRPr="00F32A75" w:rsidRDefault="008A3A78" w:rsidP="008A3A78">
      <w:pPr>
        <w:spacing w:line="23" w:lineRule="atLeast"/>
        <w:jc w:val="both"/>
        <w:rPr>
          <w:rFonts w:ascii="Arial" w:eastAsia="Calibri" w:hAnsi="Arial" w:cs="Arial"/>
          <w:sz w:val="22"/>
          <w:szCs w:val="22"/>
          <w:lang w:eastAsia="ro-RO"/>
        </w:rPr>
      </w:pPr>
      <w:r w:rsidRPr="00F32A75">
        <w:rPr>
          <w:rFonts w:ascii="Arial" w:eastAsia="Calibri" w:hAnsi="Arial" w:cs="Arial"/>
          <w:sz w:val="22"/>
          <w:szCs w:val="22"/>
          <w:lang w:eastAsia="ro-RO"/>
        </w:rPr>
        <w:t>Prestatorul se obligă:</w:t>
      </w:r>
    </w:p>
    <w:p w14:paraId="2D44E02A" w14:textId="61F18BC3" w:rsidR="008A3A78" w:rsidRPr="00F32A75" w:rsidRDefault="008A3A78" w:rsidP="008A3A78">
      <w:pPr>
        <w:spacing w:line="23" w:lineRule="atLeast"/>
        <w:jc w:val="both"/>
        <w:rPr>
          <w:rFonts w:ascii="Arial" w:eastAsia="Calibri" w:hAnsi="Arial" w:cs="Arial"/>
          <w:sz w:val="22"/>
          <w:szCs w:val="22"/>
          <w:lang w:eastAsia="ro-RO"/>
        </w:rPr>
      </w:pPr>
      <w:r w:rsidRPr="00F32A75">
        <w:rPr>
          <w:rFonts w:ascii="Arial" w:eastAsia="Calibri" w:hAnsi="Arial" w:cs="Arial"/>
          <w:b/>
          <w:bCs/>
          <w:sz w:val="22"/>
          <w:szCs w:val="22"/>
          <w:lang w:eastAsia="ro-RO"/>
        </w:rPr>
        <w:t>8.1</w:t>
      </w:r>
      <w:r w:rsidR="00A56224" w:rsidRPr="00F32A75">
        <w:rPr>
          <w:rFonts w:ascii="Arial" w:eastAsia="Calibri" w:hAnsi="Arial" w:cs="Arial"/>
          <w:b/>
          <w:bCs/>
          <w:sz w:val="22"/>
          <w:szCs w:val="22"/>
          <w:lang w:eastAsia="ro-RO"/>
        </w:rPr>
        <w:t>5</w:t>
      </w:r>
      <w:r w:rsidRPr="00F32A75">
        <w:rPr>
          <w:rFonts w:ascii="Arial" w:eastAsia="Calibri" w:hAnsi="Arial" w:cs="Arial"/>
          <w:b/>
          <w:bCs/>
          <w:sz w:val="22"/>
          <w:szCs w:val="22"/>
          <w:lang w:eastAsia="ro-RO"/>
        </w:rPr>
        <w:t>.1.</w:t>
      </w:r>
      <w:r w:rsidRPr="00F32A75">
        <w:rPr>
          <w:rFonts w:ascii="Arial" w:eastAsia="Calibri" w:hAnsi="Arial" w:cs="Arial"/>
          <w:sz w:val="22"/>
          <w:szCs w:val="22"/>
          <w:lang w:eastAsia="ro-RO"/>
        </w:rPr>
        <w:t xml:space="preserve"> </w:t>
      </w:r>
      <w:r w:rsidR="00A56224" w:rsidRPr="00F32A75">
        <w:rPr>
          <w:rFonts w:ascii="Arial" w:eastAsia="Calibri" w:hAnsi="Arial" w:cs="Arial"/>
          <w:sz w:val="22"/>
          <w:szCs w:val="22"/>
          <w:lang w:eastAsia="ro-RO"/>
        </w:rPr>
        <w:t>Să respecte perioada de prestare</w:t>
      </w:r>
      <w:r w:rsidRPr="00F32A75">
        <w:rPr>
          <w:rFonts w:ascii="Arial" w:eastAsia="Calibri" w:hAnsi="Arial" w:cs="Arial"/>
          <w:sz w:val="22"/>
          <w:szCs w:val="22"/>
          <w:lang w:eastAsia="ro-RO"/>
        </w:rPr>
        <w:t>;</w:t>
      </w:r>
    </w:p>
    <w:p w14:paraId="465876EF" w14:textId="297739D4" w:rsidR="008A3A78" w:rsidRPr="00F32A75" w:rsidRDefault="008A3A78" w:rsidP="008A3A78">
      <w:pPr>
        <w:spacing w:line="23" w:lineRule="atLeast"/>
        <w:jc w:val="both"/>
        <w:rPr>
          <w:rFonts w:ascii="Arial" w:eastAsia="Calibri" w:hAnsi="Arial" w:cs="Arial"/>
          <w:sz w:val="22"/>
          <w:szCs w:val="22"/>
          <w:lang w:eastAsia="ro-RO"/>
        </w:rPr>
      </w:pPr>
      <w:r w:rsidRPr="00F32A75">
        <w:rPr>
          <w:rFonts w:ascii="Arial" w:eastAsia="Calibri" w:hAnsi="Arial" w:cs="Arial"/>
          <w:b/>
          <w:bCs/>
          <w:sz w:val="22"/>
          <w:szCs w:val="22"/>
          <w:lang w:eastAsia="ro-RO"/>
        </w:rPr>
        <w:t>8.1</w:t>
      </w:r>
      <w:r w:rsidR="00A56224" w:rsidRPr="00F32A75">
        <w:rPr>
          <w:rFonts w:ascii="Arial" w:eastAsia="Calibri" w:hAnsi="Arial" w:cs="Arial"/>
          <w:b/>
          <w:bCs/>
          <w:sz w:val="22"/>
          <w:szCs w:val="22"/>
          <w:lang w:eastAsia="ro-RO"/>
        </w:rPr>
        <w:t>5</w:t>
      </w:r>
      <w:r w:rsidRPr="00F32A75">
        <w:rPr>
          <w:rFonts w:ascii="Arial" w:eastAsia="Calibri" w:hAnsi="Arial" w:cs="Arial"/>
          <w:b/>
          <w:bCs/>
          <w:sz w:val="22"/>
          <w:szCs w:val="22"/>
          <w:lang w:eastAsia="ro-RO"/>
        </w:rPr>
        <w:t>.2.</w:t>
      </w:r>
      <w:r w:rsidRPr="00F32A75">
        <w:rPr>
          <w:rFonts w:ascii="Arial" w:eastAsia="Calibri" w:hAnsi="Arial" w:cs="Arial"/>
          <w:sz w:val="22"/>
          <w:szCs w:val="22"/>
          <w:lang w:eastAsia="ro-RO"/>
        </w:rPr>
        <w:t xml:space="preserve"> Să respecte procedura de recepție a achizitorului, specificată la cap. 9. din Caietul de Sarcini.</w:t>
      </w:r>
    </w:p>
    <w:p w14:paraId="4AD79A32" w14:textId="349349B7" w:rsidR="008A3A78" w:rsidRPr="00F32A75" w:rsidRDefault="008A3A78" w:rsidP="008A3A78">
      <w:pPr>
        <w:spacing w:line="23" w:lineRule="atLeast"/>
        <w:jc w:val="both"/>
        <w:rPr>
          <w:rFonts w:ascii="Arial" w:eastAsia="Calibri" w:hAnsi="Arial" w:cs="Arial"/>
          <w:sz w:val="22"/>
          <w:szCs w:val="22"/>
          <w:lang w:eastAsia="ro-RO"/>
        </w:rPr>
      </w:pPr>
      <w:r w:rsidRPr="00F32A75">
        <w:rPr>
          <w:rFonts w:ascii="Arial" w:eastAsia="Calibri" w:hAnsi="Arial" w:cs="Arial"/>
          <w:b/>
          <w:bCs/>
          <w:sz w:val="22"/>
          <w:szCs w:val="22"/>
          <w:lang w:eastAsia="ro-RO"/>
        </w:rPr>
        <w:t>8.1</w:t>
      </w:r>
      <w:r w:rsidR="00A56224" w:rsidRPr="00F32A75">
        <w:rPr>
          <w:rFonts w:ascii="Arial" w:eastAsia="Calibri" w:hAnsi="Arial" w:cs="Arial"/>
          <w:b/>
          <w:bCs/>
          <w:sz w:val="22"/>
          <w:szCs w:val="22"/>
          <w:lang w:eastAsia="ro-RO"/>
        </w:rPr>
        <w:t>5</w:t>
      </w:r>
      <w:r w:rsidRPr="00F32A75">
        <w:rPr>
          <w:rFonts w:ascii="Arial" w:eastAsia="Calibri" w:hAnsi="Arial" w:cs="Arial"/>
          <w:b/>
          <w:bCs/>
          <w:sz w:val="22"/>
          <w:szCs w:val="22"/>
          <w:lang w:eastAsia="ro-RO"/>
        </w:rPr>
        <w:t>.3.</w:t>
      </w:r>
      <w:r w:rsidRPr="00F32A75">
        <w:rPr>
          <w:rFonts w:ascii="Arial" w:eastAsia="Calibri" w:hAnsi="Arial" w:cs="Arial"/>
          <w:sz w:val="22"/>
          <w:szCs w:val="22"/>
          <w:lang w:eastAsia="ro-RO"/>
        </w:rPr>
        <w:t xml:space="preserve">  Să colaboreze cu achizitorul pe perioada derulării contractului.</w:t>
      </w:r>
    </w:p>
    <w:p w14:paraId="4C43552B" w14:textId="6C1E37B0" w:rsidR="008A3A78" w:rsidRPr="00F32A75" w:rsidRDefault="008A3A78" w:rsidP="008A3A78">
      <w:pPr>
        <w:spacing w:line="276" w:lineRule="auto"/>
        <w:jc w:val="both"/>
        <w:rPr>
          <w:rFonts w:ascii="Arial" w:eastAsia="Calibri" w:hAnsi="Arial" w:cs="Arial"/>
          <w:color w:val="000000"/>
          <w:sz w:val="22"/>
          <w:szCs w:val="22"/>
        </w:rPr>
      </w:pPr>
      <w:r w:rsidRPr="00F32A75">
        <w:rPr>
          <w:rFonts w:ascii="Arial" w:eastAsia="Calibri" w:hAnsi="Arial" w:cs="Arial"/>
          <w:b/>
          <w:bCs/>
          <w:color w:val="000000"/>
          <w:sz w:val="22"/>
          <w:szCs w:val="22"/>
        </w:rPr>
        <w:t>8.1</w:t>
      </w:r>
      <w:r w:rsidR="00A56224" w:rsidRPr="00F32A75">
        <w:rPr>
          <w:rFonts w:ascii="Arial" w:eastAsia="Calibri" w:hAnsi="Arial" w:cs="Arial"/>
          <w:b/>
          <w:bCs/>
          <w:color w:val="000000"/>
          <w:sz w:val="22"/>
          <w:szCs w:val="22"/>
        </w:rPr>
        <w:t>5</w:t>
      </w:r>
      <w:r w:rsidRPr="00F32A75">
        <w:rPr>
          <w:rFonts w:ascii="Arial" w:eastAsia="Calibri" w:hAnsi="Arial" w:cs="Arial"/>
          <w:b/>
          <w:bCs/>
          <w:color w:val="000000"/>
          <w:sz w:val="22"/>
          <w:szCs w:val="22"/>
        </w:rPr>
        <w:t>.4</w:t>
      </w:r>
      <w:r w:rsidRPr="00F32A75">
        <w:rPr>
          <w:rFonts w:ascii="Arial" w:eastAsia="Calibri" w:hAnsi="Arial" w:cs="Arial"/>
          <w:color w:val="000000"/>
          <w:sz w:val="22"/>
          <w:szCs w:val="22"/>
        </w:rPr>
        <w:t xml:space="preserve">. Prestatorul are obligația de a întocmi lunar, în vederea recepționării serviciilor efectuate, un tabel centralizator cu personalul achizitorului și serviciile efectuate fiecărui salariat, ce va conține </w:t>
      </w:r>
      <w:r w:rsidRPr="00F32A75">
        <w:rPr>
          <w:rFonts w:ascii="Arial" w:eastAsia="Calibri" w:hAnsi="Arial" w:cs="Arial"/>
          <w:color w:val="000000"/>
          <w:sz w:val="22"/>
          <w:szCs w:val="22"/>
        </w:rPr>
        <w:lastRenderedPageBreak/>
        <w:t>data efectuării serviciului, nume, prenume, CNP, serviciu efectuat, preț pentru serviciul efectuat</w:t>
      </w:r>
      <w:r w:rsidR="00A56224" w:rsidRPr="00F32A75">
        <w:rPr>
          <w:rFonts w:ascii="Arial" w:eastAsia="Calibri" w:hAnsi="Arial" w:cs="Arial"/>
          <w:color w:val="000000"/>
          <w:sz w:val="22"/>
          <w:szCs w:val="22"/>
        </w:rPr>
        <w:t xml:space="preserve"> (valoare fără TVA per serviciu)</w:t>
      </w:r>
      <w:r w:rsidRPr="00F32A75">
        <w:rPr>
          <w:rFonts w:ascii="Arial" w:eastAsia="Calibri" w:hAnsi="Arial" w:cs="Arial"/>
          <w:color w:val="000000"/>
          <w:sz w:val="22"/>
          <w:szCs w:val="22"/>
        </w:rPr>
        <w:t>.</w:t>
      </w:r>
    </w:p>
    <w:p w14:paraId="4E2726C4" w14:textId="71B6C0F3" w:rsidR="008A3A78" w:rsidRPr="00F32A75" w:rsidRDefault="008A3A78" w:rsidP="008A3A78">
      <w:pPr>
        <w:widowControl w:val="0"/>
        <w:spacing w:line="276" w:lineRule="auto"/>
        <w:contextualSpacing/>
        <w:jc w:val="both"/>
        <w:rPr>
          <w:rFonts w:ascii="Arial" w:eastAsia="Calibri" w:hAnsi="Arial" w:cs="Arial"/>
          <w:b/>
          <w:color w:val="000000"/>
          <w:sz w:val="22"/>
          <w:szCs w:val="22"/>
        </w:rPr>
      </w:pPr>
      <w:r w:rsidRPr="00F32A75">
        <w:rPr>
          <w:rFonts w:ascii="Arial" w:eastAsia="Calibri" w:hAnsi="Arial" w:cs="Arial"/>
          <w:b/>
          <w:color w:val="000000"/>
          <w:sz w:val="22"/>
          <w:szCs w:val="22"/>
        </w:rPr>
        <w:t>8.1</w:t>
      </w:r>
      <w:r w:rsidR="00A56224" w:rsidRPr="00F32A75">
        <w:rPr>
          <w:rFonts w:ascii="Arial" w:eastAsia="Calibri" w:hAnsi="Arial" w:cs="Arial"/>
          <w:b/>
          <w:color w:val="000000"/>
          <w:sz w:val="22"/>
          <w:szCs w:val="22"/>
        </w:rPr>
        <w:t>5</w:t>
      </w:r>
      <w:r w:rsidRPr="00F32A75">
        <w:rPr>
          <w:rFonts w:ascii="Arial" w:eastAsia="Calibri" w:hAnsi="Arial" w:cs="Arial"/>
          <w:b/>
          <w:color w:val="000000"/>
          <w:sz w:val="22"/>
          <w:szCs w:val="22"/>
        </w:rPr>
        <w:t>.5.</w:t>
      </w:r>
      <w:r w:rsidRPr="00F32A75">
        <w:rPr>
          <w:rFonts w:ascii="Arial" w:eastAsia="Calibri" w:hAnsi="Arial" w:cs="Arial"/>
          <w:bCs/>
          <w:color w:val="000000"/>
          <w:sz w:val="22"/>
          <w:szCs w:val="22"/>
        </w:rPr>
        <w:t>Prestatorul trebuie să asigure efectuarea tuturor serviciilor  în București</w:t>
      </w:r>
      <w:r w:rsidR="00A56224" w:rsidRPr="00F32A75">
        <w:rPr>
          <w:rFonts w:ascii="Arial" w:eastAsia="Calibri" w:hAnsi="Arial" w:cs="Arial"/>
          <w:bCs/>
          <w:color w:val="000000"/>
          <w:sz w:val="22"/>
          <w:szCs w:val="22"/>
        </w:rPr>
        <w:t xml:space="preserve"> și Ilfov</w:t>
      </w:r>
      <w:r w:rsidRPr="00F32A75">
        <w:rPr>
          <w:rFonts w:ascii="Arial" w:eastAsia="Calibri" w:hAnsi="Arial" w:cs="Arial"/>
          <w:bCs/>
          <w:color w:val="000000"/>
          <w:sz w:val="22"/>
          <w:szCs w:val="22"/>
        </w:rPr>
        <w:t xml:space="preserve">. Toate serviciile medicale se vor desfășura la sediile/punctele de lucru fixe ale Prestatorului. </w:t>
      </w:r>
    </w:p>
    <w:p w14:paraId="2A477A7F" w14:textId="77777777" w:rsidR="008A3A78" w:rsidRPr="008A3A78" w:rsidRDefault="008A3A78" w:rsidP="008A3A78">
      <w:pPr>
        <w:spacing w:line="23" w:lineRule="atLeast"/>
        <w:jc w:val="both"/>
        <w:rPr>
          <w:rFonts w:ascii="Arial" w:eastAsia="Calibri" w:hAnsi="Arial" w:cs="Arial"/>
          <w:strike/>
          <w:color w:val="FF0000"/>
          <w:sz w:val="22"/>
          <w:szCs w:val="22"/>
          <w:lang w:eastAsia="ro-RO"/>
        </w:rPr>
      </w:pPr>
    </w:p>
    <w:p w14:paraId="133324FE" w14:textId="46F457E1" w:rsidR="008A3A78" w:rsidRPr="008A3A78" w:rsidRDefault="008A3A78" w:rsidP="008A3A78">
      <w:pPr>
        <w:spacing w:line="23" w:lineRule="atLeast"/>
        <w:jc w:val="both"/>
        <w:rPr>
          <w:rFonts w:ascii="Arial" w:eastAsia="Times New Roman" w:hAnsi="Arial" w:cs="Arial"/>
          <w:noProof/>
          <w:sz w:val="22"/>
          <w:szCs w:val="22"/>
        </w:rPr>
      </w:pPr>
      <w:r w:rsidRPr="008A3A78">
        <w:rPr>
          <w:rFonts w:ascii="Arial" w:eastAsia="Times New Roman" w:hAnsi="Arial" w:cs="Arial"/>
          <w:b/>
          <w:bCs/>
          <w:noProof/>
          <w:sz w:val="22"/>
          <w:szCs w:val="22"/>
        </w:rPr>
        <w:t>8.1</w:t>
      </w:r>
      <w:r w:rsidR="00A56224">
        <w:rPr>
          <w:rFonts w:ascii="Arial" w:eastAsia="Times New Roman" w:hAnsi="Arial" w:cs="Arial"/>
          <w:b/>
          <w:bCs/>
          <w:noProof/>
          <w:sz w:val="22"/>
          <w:szCs w:val="22"/>
        </w:rPr>
        <w:t>6</w:t>
      </w:r>
      <w:r w:rsidRPr="008A3A78">
        <w:rPr>
          <w:rFonts w:ascii="Arial" w:eastAsia="Times New Roman" w:hAnsi="Arial" w:cs="Arial"/>
          <w:b/>
          <w:bCs/>
          <w:noProof/>
          <w:sz w:val="22"/>
          <w:szCs w:val="22"/>
        </w:rPr>
        <w:t>.</w:t>
      </w:r>
      <w:r w:rsidRPr="008A3A78">
        <w:rPr>
          <w:rFonts w:ascii="Arial" w:eastAsia="Times New Roman" w:hAnsi="Arial" w:cs="Arial"/>
          <w:noProof/>
          <w:sz w:val="22"/>
          <w:szCs w:val="22"/>
        </w:rPr>
        <w:t xml:space="preserve"> Obligațiile principale ale  achizitorului</w:t>
      </w:r>
    </w:p>
    <w:p w14:paraId="2C1EE95C" w14:textId="77777777" w:rsidR="008A3A78" w:rsidRPr="008A3A78" w:rsidRDefault="008A3A78" w:rsidP="008A3A78">
      <w:pPr>
        <w:spacing w:line="23" w:lineRule="atLeast"/>
        <w:jc w:val="both"/>
        <w:rPr>
          <w:rFonts w:ascii="Arial" w:eastAsia="Times New Roman" w:hAnsi="Arial" w:cs="Arial"/>
          <w:sz w:val="22"/>
          <w:szCs w:val="22"/>
          <w:lang w:eastAsia="ro-RO"/>
        </w:rPr>
      </w:pPr>
      <w:r w:rsidRPr="008A3A78">
        <w:rPr>
          <w:rFonts w:ascii="Arial" w:eastAsia="Times New Roman" w:hAnsi="Arial" w:cs="Arial"/>
          <w:sz w:val="22"/>
          <w:szCs w:val="22"/>
          <w:lang w:eastAsia="ro-RO"/>
        </w:rPr>
        <w:t>Achizitorul are obligația:</w:t>
      </w:r>
    </w:p>
    <w:p w14:paraId="38EB3408" w14:textId="694D886D" w:rsidR="008A3A78" w:rsidRPr="008A3A78" w:rsidRDefault="008A3A78" w:rsidP="008A3A78">
      <w:pPr>
        <w:spacing w:line="23" w:lineRule="atLeast"/>
        <w:jc w:val="both"/>
        <w:rPr>
          <w:rFonts w:ascii="Arial" w:eastAsia="Times New Roman" w:hAnsi="Arial" w:cs="Arial"/>
          <w:sz w:val="22"/>
          <w:szCs w:val="22"/>
          <w:lang w:eastAsia="ro-RO"/>
        </w:rPr>
      </w:pPr>
      <w:r w:rsidRPr="008A3A78">
        <w:rPr>
          <w:rFonts w:ascii="Arial" w:eastAsia="Times New Roman" w:hAnsi="Arial" w:cs="Arial"/>
          <w:b/>
          <w:bCs/>
          <w:sz w:val="22"/>
          <w:szCs w:val="22"/>
          <w:lang w:eastAsia="ro-RO"/>
        </w:rPr>
        <w:t>8.1</w:t>
      </w:r>
      <w:r w:rsidR="00A56224">
        <w:rPr>
          <w:rFonts w:ascii="Arial" w:eastAsia="Times New Roman" w:hAnsi="Arial" w:cs="Arial"/>
          <w:b/>
          <w:bCs/>
          <w:sz w:val="22"/>
          <w:szCs w:val="22"/>
          <w:lang w:eastAsia="ro-RO"/>
        </w:rPr>
        <w:t>6</w:t>
      </w:r>
      <w:r w:rsidRPr="008A3A78">
        <w:rPr>
          <w:rFonts w:ascii="Arial" w:eastAsia="Times New Roman" w:hAnsi="Arial" w:cs="Arial"/>
          <w:b/>
          <w:bCs/>
          <w:sz w:val="22"/>
          <w:szCs w:val="22"/>
          <w:lang w:eastAsia="ro-RO"/>
        </w:rPr>
        <w:t>.1.</w:t>
      </w:r>
      <w:r w:rsidRPr="008A3A78">
        <w:rPr>
          <w:rFonts w:ascii="Arial" w:eastAsia="Times New Roman" w:hAnsi="Arial" w:cs="Arial"/>
          <w:sz w:val="22"/>
          <w:szCs w:val="22"/>
          <w:lang w:eastAsia="ro-RO"/>
        </w:rPr>
        <w:t xml:space="preserve">  Să recepționeze serviciile furnizate.</w:t>
      </w:r>
    </w:p>
    <w:p w14:paraId="3237E6EE" w14:textId="2E1BC84D" w:rsidR="008A3A78" w:rsidRPr="008A3A78" w:rsidRDefault="008A3A78" w:rsidP="008A3A78">
      <w:pPr>
        <w:autoSpaceDE w:val="0"/>
        <w:autoSpaceDN w:val="0"/>
        <w:adjustRightInd w:val="0"/>
        <w:spacing w:line="23" w:lineRule="atLeast"/>
        <w:jc w:val="both"/>
        <w:rPr>
          <w:rFonts w:ascii="Arial" w:eastAsia="Calibri" w:hAnsi="Arial" w:cs="Arial"/>
          <w:sz w:val="22"/>
          <w:szCs w:val="22"/>
          <w:lang w:eastAsia="en-GB"/>
        </w:rPr>
      </w:pPr>
      <w:r w:rsidRPr="008A3A78">
        <w:rPr>
          <w:rFonts w:ascii="Arial" w:eastAsia="Calibri" w:hAnsi="Arial" w:cs="Arial"/>
          <w:b/>
          <w:bCs/>
          <w:sz w:val="22"/>
          <w:szCs w:val="22"/>
          <w:lang w:eastAsia="en-GB"/>
        </w:rPr>
        <w:t>8.1</w:t>
      </w:r>
      <w:r w:rsidR="00A56224">
        <w:rPr>
          <w:rFonts w:ascii="Arial" w:eastAsia="Calibri" w:hAnsi="Arial" w:cs="Arial"/>
          <w:b/>
          <w:bCs/>
          <w:sz w:val="22"/>
          <w:szCs w:val="22"/>
          <w:lang w:eastAsia="en-GB"/>
        </w:rPr>
        <w:t>6</w:t>
      </w:r>
      <w:r w:rsidRPr="008A3A78">
        <w:rPr>
          <w:rFonts w:ascii="Arial" w:eastAsia="Calibri" w:hAnsi="Arial" w:cs="Arial"/>
          <w:b/>
          <w:bCs/>
          <w:sz w:val="22"/>
          <w:szCs w:val="22"/>
          <w:lang w:eastAsia="en-GB"/>
        </w:rPr>
        <w:t>.2.</w:t>
      </w:r>
      <w:r w:rsidRPr="008A3A78">
        <w:rPr>
          <w:rFonts w:ascii="Arial" w:eastAsia="Calibri" w:hAnsi="Arial" w:cs="Arial"/>
          <w:sz w:val="22"/>
          <w:szCs w:val="22"/>
          <w:lang w:eastAsia="en-GB"/>
        </w:rPr>
        <w:t xml:space="preserve"> Să plătească prețul convenit în contractul sectorial pentru serviciile furnizate, prin transfer bancar, în termen de maxim 30 zile de la data î</w:t>
      </w:r>
      <w:r w:rsidRPr="008A3A78">
        <w:rPr>
          <w:rFonts w:ascii="Arial" w:eastAsia="Times New Roman" w:hAnsi="Arial" w:cs="Arial"/>
          <w:snapToGrid w:val="0"/>
          <w:sz w:val="22"/>
          <w:szCs w:val="22"/>
          <w:lang w:eastAsia="ro-RO"/>
        </w:rPr>
        <w:t xml:space="preserve">nregistrării facturii la achizitor, întocmită după data înregistrării </w:t>
      </w:r>
      <w:r w:rsidRPr="008A3A78">
        <w:rPr>
          <w:rFonts w:ascii="Arial" w:eastAsia="Calibri" w:hAnsi="Arial" w:cs="Arial"/>
          <w:sz w:val="22"/>
          <w:szCs w:val="22"/>
          <w:lang w:eastAsia="en-GB"/>
        </w:rPr>
        <w:t xml:space="preserve">Procesului-verbal de recepție, semnat </w:t>
      </w:r>
      <w:r w:rsidRPr="008A3A78">
        <w:rPr>
          <w:rFonts w:ascii="Arial" w:eastAsia="Times New Roman" w:hAnsi="Arial" w:cs="Arial"/>
          <w:sz w:val="22"/>
          <w:szCs w:val="22"/>
          <w:lang w:eastAsia="ro-RO"/>
        </w:rPr>
        <w:t>de către comisia de receptie a achizitorului</w:t>
      </w:r>
      <w:r w:rsidRPr="008A3A78">
        <w:rPr>
          <w:rFonts w:ascii="Arial" w:eastAsia="Calibri" w:hAnsi="Arial" w:cs="Arial"/>
          <w:sz w:val="22"/>
          <w:szCs w:val="22"/>
          <w:lang w:eastAsia="en-GB"/>
        </w:rPr>
        <w:t>, în condițiile respectării cerintelor caietului de sarcini.</w:t>
      </w:r>
    </w:p>
    <w:p w14:paraId="25A31201" w14:textId="7B3E5544" w:rsidR="008A3A78" w:rsidRPr="008A3A78" w:rsidRDefault="008A3A78" w:rsidP="008A3A78">
      <w:pPr>
        <w:spacing w:line="23" w:lineRule="atLeast"/>
        <w:jc w:val="both"/>
        <w:rPr>
          <w:rFonts w:ascii="Arial" w:eastAsia="Times New Roman" w:hAnsi="Arial" w:cs="Arial"/>
          <w:sz w:val="22"/>
          <w:szCs w:val="22"/>
          <w:lang w:eastAsia="ro-RO"/>
        </w:rPr>
      </w:pPr>
      <w:r w:rsidRPr="008A3A78">
        <w:rPr>
          <w:rFonts w:ascii="Arial" w:eastAsia="Times New Roman" w:hAnsi="Arial" w:cs="Arial"/>
          <w:b/>
          <w:bCs/>
          <w:sz w:val="22"/>
          <w:szCs w:val="22"/>
          <w:lang w:eastAsia="ro-RO"/>
        </w:rPr>
        <w:t>8.1</w:t>
      </w:r>
      <w:r w:rsidR="00A56224">
        <w:rPr>
          <w:rFonts w:ascii="Arial" w:eastAsia="Times New Roman" w:hAnsi="Arial" w:cs="Arial"/>
          <w:b/>
          <w:bCs/>
          <w:sz w:val="22"/>
          <w:szCs w:val="22"/>
          <w:lang w:eastAsia="ro-RO"/>
        </w:rPr>
        <w:t>7</w:t>
      </w:r>
      <w:r w:rsidRPr="008A3A78">
        <w:rPr>
          <w:rFonts w:ascii="Arial" w:eastAsia="Times New Roman" w:hAnsi="Arial" w:cs="Arial"/>
          <w:b/>
          <w:bCs/>
          <w:sz w:val="22"/>
          <w:szCs w:val="22"/>
          <w:lang w:eastAsia="ro-RO"/>
        </w:rPr>
        <w:t>.</w:t>
      </w:r>
      <w:r w:rsidRPr="008A3A78">
        <w:rPr>
          <w:rFonts w:ascii="Arial" w:eastAsia="Times New Roman" w:hAnsi="Arial" w:cs="Arial"/>
          <w:bCs/>
          <w:sz w:val="22"/>
          <w:szCs w:val="22"/>
          <w:lang w:eastAsia="ro-RO"/>
        </w:rPr>
        <w:t xml:space="preserve"> </w:t>
      </w:r>
      <w:r w:rsidRPr="008A3A78">
        <w:rPr>
          <w:rFonts w:ascii="Arial" w:eastAsia="Times New Roman" w:hAnsi="Arial" w:cs="Arial"/>
          <w:sz w:val="22"/>
          <w:szCs w:val="22"/>
          <w:lang w:eastAsia="ro-RO"/>
        </w:rPr>
        <w:t>Achizitorul şi prestatorul vor numi câte un responsabil care să urmărească derularea contractului sectorial.</w:t>
      </w:r>
    </w:p>
    <w:p w14:paraId="7BF66629" w14:textId="77777777" w:rsidR="008A3A78" w:rsidRPr="008A3A78" w:rsidRDefault="008A3A78" w:rsidP="008A3A78">
      <w:pPr>
        <w:jc w:val="both"/>
        <w:rPr>
          <w:rFonts w:ascii="Arial" w:eastAsia="Times New Roman" w:hAnsi="Arial" w:cs="Arial"/>
          <w:sz w:val="22"/>
          <w:szCs w:val="22"/>
          <w:lang w:eastAsia="ro-RO"/>
        </w:rPr>
      </w:pPr>
    </w:p>
    <w:p w14:paraId="36BA1CC5" w14:textId="77777777" w:rsidR="008A3A78" w:rsidRPr="008A3A78" w:rsidRDefault="008A3A78" w:rsidP="008A3A78">
      <w:pPr>
        <w:spacing w:line="276" w:lineRule="auto"/>
        <w:jc w:val="both"/>
        <w:rPr>
          <w:rFonts w:ascii="Arial" w:eastAsia="Times New Roman" w:hAnsi="Arial" w:cs="Arial"/>
          <w:b/>
          <w:sz w:val="22"/>
          <w:szCs w:val="22"/>
          <w:lang w:eastAsia="ro-RO"/>
        </w:rPr>
      </w:pPr>
      <w:r w:rsidRPr="008A3A78">
        <w:rPr>
          <w:rFonts w:ascii="Arial" w:eastAsia="Times New Roman" w:hAnsi="Arial" w:cs="Arial"/>
          <w:b/>
          <w:sz w:val="22"/>
          <w:szCs w:val="22"/>
          <w:lang w:eastAsia="ro-RO"/>
        </w:rPr>
        <w:t>Capitolul 9</w:t>
      </w:r>
    </w:p>
    <w:p w14:paraId="1CEE7E5F" w14:textId="77777777" w:rsidR="008A3A78" w:rsidRPr="008A3A78" w:rsidRDefault="008A3A78" w:rsidP="008A3A78">
      <w:pPr>
        <w:spacing w:line="276" w:lineRule="auto"/>
        <w:jc w:val="both"/>
        <w:rPr>
          <w:rFonts w:ascii="Arial" w:eastAsia="Times New Roman" w:hAnsi="Arial" w:cs="Arial"/>
          <w:b/>
          <w:sz w:val="22"/>
          <w:szCs w:val="22"/>
          <w:lang w:eastAsia="ro-RO"/>
        </w:rPr>
      </w:pPr>
      <w:r w:rsidRPr="008A3A78">
        <w:rPr>
          <w:rFonts w:ascii="Arial" w:eastAsia="Times New Roman" w:hAnsi="Arial" w:cs="Arial"/>
          <w:b/>
          <w:sz w:val="22"/>
          <w:szCs w:val="22"/>
          <w:lang w:eastAsia="ro-RO"/>
        </w:rPr>
        <w:t>RECEPTII LA FINALIZAREA SERVICIILOR</w:t>
      </w:r>
    </w:p>
    <w:p w14:paraId="0472BCF6" w14:textId="77777777" w:rsidR="008A3A78" w:rsidRPr="008A3A78" w:rsidRDefault="008A3A78" w:rsidP="008A3A78">
      <w:pPr>
        <w:spacing w:line="276" w:lineRule="auto"/>
        <w:contextualSpacing/>
        <w:jc w:val="both"/>
        <w:rPr>
          <w:rFonts w:ascii="Arial" w:eastAsia="Calibri" w:hAnsi="Arial" w:cs="Arial"/>
          <w:bCs/>
          <w:color w:val="000000"/>
          <w:sz w:val="22"/>
          <w:szCs w:val="22"/>
        </w:rPr>
      </w:pPr>
      <w:r w:rsidRPr="008A3A78">
        <w:rPr>
          <w:rFonts w:ascii="Arial" w:eastAsia="Times New Roman" w:hAnsi="Arial" w:cs="Arial"/>
          <w:b/>
          <w:bCs/>
          <w:sz w:val="22"/>
          <w:szCs w:val="22"/>
          <w:lang w:eastAsia="ro-RO"/>
        </w:rPr>
        <w:t>9.1.</w:t>
      </w:r>
      <w:r w:rsidRPr="008A3A78">
        <w:rPr>
          <w:rFonts w:ascii="Arial" w:eastAsia="Times New Roman" w:hAnsi="Arial" w:cs="Arial"/>
          <w:sz w:val="22"/>
          <w:szCs w:val="22"/>
          <w:lang w:eastAsia="ro-RO"/>
        </w:rPr>
        <w:t xml:space="preserve"> Rezultatele analizelor de sânge se vor preda responsabilului de contract numit de către CNTEE Transelectrica SA, grupate pe fiecare persoană în parte, în termen de maxim 7 zile lucrătoare de la data fiecărei zile de recoltare,</w:t>
      </w:r>
      <w:r w:rsidRPr="008A3A78">
        <w:rPr>
          <w:rFonts w:ascii="Arial" w:eastAsia="Calibri" w:hAnsi="Arial" w:cs="Arial"/>
          <w:bCs/>
          <w:color w:val="000000"/>
          <w:sz w:val="22"/>
          <w:szCs w:val="22"/>
        </w:rPr>
        <w:t xml:space="preserve"> în plic sigilat/email </w:t>
      </w:r>
      <w:r w:rsidRPr="008A3A78">
        <w:rPr>
          <w:rFonts w:ascii="Arial" w:eastAsia="Times New Roman" w:hAnsi="Arial" w:cs="Arial"/>
          <w:sz w:val="22"/>
          <w:szCs w:val="22"/>
          <w:lang w:eastAsia="ro-RO"/>
        </w:rPr>
        <w:t xml:space="preserve">(semnat și parafat de medicul de laborator și biochimistul care le-a prelucrat), </w:t>
      </w:r>
      <w:r w:rsidRPr="008A3A78">
        <w:rPr>
          <w:rFonts w:ascii="Arial" w:eastAsia="Calibri" w:hAnsi="Arial" w:cs="Arial"/>
          <w:bCs/>
          <w:color w:val="000000"/>
          <w:sz w:val="22"/>
          <w:szCs w:val="22"/>
        </w:rPr>
        <w:t xml:space="preserve">la sediul </w:t>
      </w:r>
      <w:r w:rsidRPr="008A3A78">
        <w:rPr>
          <w:rFonts w:ascii="Arial" w:eastAsia="Times New Roman" w:hAnsi="Arial" w:cs="Arial"/>
          <w:sz w:val="22"/>
          <w:szCs w:val="22"/>
          <w:lang w:eastAsia="ro-RO"/>
        </w:rPr>
        <w:t>CNTEE Transelectrica SA, str. Olteni nr. 2-4, sector 3, București.</w:t>
      </w:r>
    </w:p>
    <w:p w14:paraId="40C7D08E" w14:textId="77777777" w:rsidR="008A3A78" w:rsidRPr="008A3A78" w:rsidRDefault="008A3A78" w:rsidP="008A3A78">
      <w:pPr>
        <w:spacing w:line="276" w:lineRule="auto"/>
        <w:contextualSpacing/>
        <w:jc w:val="both"/>
        <w:rPr>
          <w:rFonts w:ascii="Arial" w:eastAsia="Calibri" w:hAnsi="Arial" w:cs="Arial"/>
          <w:bCs/>
          <w:color w:val="000000"/>
          <w:sz w:val="22"/>
          <w:szCs w:val="22"/>
        </w:rPr>
      </w:pPr>
      <w:r w:rsidRPr="008A3A78">
        <w:rPr>
          <w:rFonts w:ascii="Arial" w:eastAsia="Calibri" w:hAnsi="Arial" w:cs="Arial"/>
          <w:b/>
          <w:color w:val="000000"/>
          <w:sz w:val="22"/>
          <w:szCs w:val="22"/>
        </w:rPr>
        <w:t>9.2.</w:t>
      </w:r>
      <w:r w:rsidRPr="008A3A78">
        <w:rPr>
          <w:rFonts w:ascii="Arial" w:eastAsia="Calibri" w:hAnsi="Arial" w:cs="Arial"/>
          <w:bCs/>
          <w:color w:val="000000"/>
          <w:sz w:val="22"/>
          <w:szCs w:val="22"/>
        </w:rPr>
        <w:t xml:space="preserve"> Rezultatele controalelor de specialitate vor fi prezentate confidențial pentru fiecare persoană examinată în termen de 7 zile lucrătoare de la data efectuării investigației, în plic sigilat/ email la sediul </w:t>
      </w:r>
      <w:r w:rsidRPr="008A3A78">
        <w:rPr>
          <w:rFonts w:ascii="Arial" w:eastAsia="Times New Roman" w:hAnsi="Arial" w:cs="Arial"/>
          <w:sz w:val="22"/>
          <w:szCs w:val="22"/>
          <w:lang w:eastAsia="ro-RO"/>
        </w:rPr>
        <w:t>CNTEE Transelectrica SA, str. Olteni nr. 2-4, sector 3, București, în atenția responsabilului de contract numit de către CNTEE Transelectrica SA</w:t>
      </w:r>
      <w:r w:rsidRPr="008A3A78">
        <w:rPr>
          <w:rFonts w:ascii="Arial" w:eastAsia="Calibri" w:hAnsi="Arial" w:cs="Arial"/>
          <w:bCs/>
          <w:color w:val="000000"/>
          <w:sz w:val="22"/>
          <w:szCs w:val="22"/>
        </w:rPr>
        <w:t>.</w:t>
      </w:r>
    </w:p>
    <w:p w14:paraId="4C98B159" w14:textId="63E86007" w:rsidR="008A3A78" w:rsidRPr="008A3A78" w:rsidRDefault="008A3A78" w:rsidP="008A3A78">
      <w:pPr>
        <w:spacing w:line="276" w:lineRule="auto"/>
        <w:jc w:val="both"/>
        <w:rPr>
          <w:rFonts w:ascii="Arial" w:eastAsia="Calibri" w:hAnsi="Arial" w:cs="Arial"/>
          <w:color w:val="000000"/>
          <w:sz w:val="22"/>
          <w:szCs w:val="22"/>
        </w:rPr>
      </w:pPr>
      <w:r w:rsidRPr="008A3A78">
        <w:rPr>
          <w:rFonts w:ascii="Arial" w:eastAsia="Times New Roman" w:hAnsi="Arial" w:cs="Arial"/>
          <w:b/>
          <w:bCs/>
          <w:sz w:val="22"/>
          <w:szCs w:val="22"/>
          <w:lang w:val="fr-FR" w:eastAsia="ro-RO"/>
        </w:rPr>
        <w:t>9.3.</w:t>
      </w:r>
      <w:r w:rsidRPr="008A3A78">
        <w:rPr>
          <w:rFonts w:ascii="Arial" w:eastAsia="Times New Roman" w:hAnsi="Arial" w:cs="Arial"/>
          <w:sz w:val="22"/>
          <w:szCs w:val="22"/>
          <w:lang w:val="fr-FR" w:eastAsia="ro-RO"/>
        </w:rPr>
        <w:t xml:space="preserve"> Recepţia serviciilor se va efectua, în conformitate cu procedura CNTEE Transelectrica SA PO TEL 04.06. "</w:t>
      </w:r>
      <w:r w:rsidRPr="008A3A78">
        <w:rPr>
          <w:rFonts w:ascii="Arial" w:eastAsia="Times New Roman" w:hAnsi="Arial" w:cs="Arial"/>
          <w:sz w:val="22"/>
          <w:szCs w:val="22"/>
        </w:rPr>
        <w:t xml:space="preserve">Recepția cantitativă și calitativă a produselor/serviciilor achiziționate de C.N.T.E.E. „Transelectrica” S.A </w:t>
      </w:r>
      <w:r w:rsidRPr="008A3A78">
        <w:rPr>
          <w:rFonts w:ascii="Arial" w:eastAsia="Times New Roman" w:hAnsi="Arial" w:cs="Arial"/>
          <w:strike/>
          <w:sz w:val="22"/>
          <w:szCs w:val="22"/>
          <w:lang w:val="fr-FR" w:eastAsia="ro-RO"/>
        </w:rPr>
        <w:t xml:space="preserve">  </w:t>
      </w:r>
      <w:r w:rsidRPr="008A3A78">
        <w:rPr>
          <w:rFonts w:ascii="Arial" w:eastAsia="Times New Roman" w:hAnsi="Arial" w:cs="Arial"/>
          <w:sz w:val="22"/>
          <w:szCs w:val="22"/>
          <w:lang w:val="fr-FR" w:eastAsia="ro-RO"/>
        </w:rPr>
        <w:t xml:space="preserve">în baza Procesului –Verbal de recepție servicii, întocmit de responsabilul numit de către CNTEE Transelectrica SA și semnat atât de prestator cât și de beneficiar, care să ateste respectarea graficului de prestare servicii din punct de vedere al duratei de prestare servicii și a calității prestării serviciilor, întocmit </w:t>
      </w:r>
      <w:r w:rsidRPr="008A3A78">
        <w:rPr>
          <w:rFonts w:ascii="Arial" w:eastAsia="Times New Roman" w:hAnsi="Arial" w:cs="Arial"/>
          <w:sz w:val="22"/>
          <w:szCs w:val="22"/>
          <w:lang w:eastAsia="ro-RO"/>
        </w:rPr>
        <w:t xml:space="preserve">în termen de 5 zile de la data ultimelor buletine de analize </w:t>
      </w:r>
      <w:r w:rsidRPr="00F32A75">
        <w:rPr>
          <w:rFonts w:ascii="Arial" w:eastAsia="Times New Roman" w:hAnsi="Arial" w:cs="Arial"/>
          <w:sz w:val="22"/>
          <w:szCs w:val="22"/>
          <w:lang w:eastAsia="ro-RO"/>
        </w:rPr>
        <w:t>predate</w:t>
      </w:r>
      <w:r w:rsidRPr="00F32A75">
        <w:rPr>
          <w:rFonts w:ascii="Arial" w:eastAsia="Times New Roman" w:hAnsi="Arial" w:cs="Arial"/>
          <w:sz w:val="22"/>
          <w:szCs w:val="22"/>
          <w:lang w:val="fr-FR" w:eastAsia="ro-RO"/>
        </w:rPr>
        <w:t>. Se vor deconta serviciile prestate în cadrul unei luni calendaristice (respectând cerințele de la cap. 8.1</w:t>
      </w:r>
      <w:r w:rsidR="00F32A75" w:rsidRPr="00F32A75">
        <w:rPr>
          <w:rFonts w:ascii="Arial" w:eastAsia="Times New Roman" w:hAnsi="Arial" w:cs="Arial"/>
          <w:sz w:val="22"/>
          <w:szCs w:val="22"/>
          <w:lang w:val="fr-FR" w:eastAsia="ro-RO"/>
        </w:rPr>
        <w:t>5</w:t>
      </w:r>
      <w:r w:rsidRPr="00F32A75">
        <w:rPr>
          <w:rFonts w:ascii="Arial" w:eastAsia="Times New Roman" w:hAnsi="Arial" w:cs="Arial"/>
          <w:sz w:val="22"/>
          <w:szCs w:val="22"/>
          <w:lang w:val="fr-FR" w:eastAsia="ro-RO"/>
        </w:rPr>
        <w:t xml:space="preserve">.4 - </w:t>
      </w:r>
      <w:r w:rsidRPr="00F32A75">
        <w:rPr>
          <w:rFonts w:ascii="Arial" w:eastAsia="Calibri" w:hAnsi="Arial" w:cs="Arial"/>
          <w:color w:val="000000"/>
          <w:sz w:val="22"/>
          <w:szCs w:val="22"/>
        </w:rPr>
        <w:t>Prestatorul are obligația de a întocmi lunar, în vederea recepționării serviciilor efectuate, un tabel centralizator cu personalul achizitorului și serviciile efectuate fiecărui salariat, ce va conține data efectuării serviciului,</w:t>
      </w:r>
      <w:r w:rsidRPr="008A3A78">
        <w:rPr>
          <w:rFonts w:ascii="Arial" w:eastAsia="Calibri" w:hAnsi="Arial" w:cs="Arial"/>
          <w:color w:val="000000"/>
          <w:sz w:val="22"/>
          <w:szCs w:val="22"/>
        </w:rPr>
        <w:t xml:space="preserve"> nume, prenume, CNP, serviciu efectuat, preț pentru serviciul efectuat</w:t>
      </w:r>
      <w:r w:rsidR="00F32A75">
        <w:rPr>
          <w:rFonts w:ascii="Arial" w:eastAsia="Calibri" w:hAnsi="Arial" w:cs="Arial"/>
          <w:color w:val="000000"/>
          <w:sz w:val="22"/>
          <w:szCs w:val="22"/>
        </w:rPr>
        <w:t xml:space="preserve"> </w:t>
      </w:r>
      <w:r w:rsidR="00F32A75" w:rsidRPr="00F32A75">
        <w:rPr>
          <w:rFonts w:ascii="Arial" w:eastAsia="Calibri" w:hAnsi="Arial" w:cs="Arial"/>
          <w:color w:val="000000"/>
          <w:sz w:val="22"/>
          <w:szCs w:val="22"/>
        </w:rPr>
        <w:t>(valoare fără TVA per serviciu)</w:t>
      </w:r>
      <w:r w:rsidRPr="008A3A78">
        <w:rPr>
          <w:rFonts w:ascii="Arial" w:eastAsia="Times New Roman" w:hAnsi="Arial" w:cs="Arial"/>
          <w:sz w:val="22"/>
          <w:szCs w:val="22"/>
          <w:lang w:val="fr-FR" w:eastAsia="ro-RO"/>
        </w:rPr>
        <w:t>).</w:t>
      </w:r>
    </w:p>
    <w:p w14:paraId="18D89467" w14:textId="7499F55A" w:rsidR="008A3A78" w:rsidRPr="00E123FE" w:rsidRDefault="008A3A78" w:rsidP="008A3A78">
      <w:pPr>
        <w:spacing w:line="276" w:lineRule="auto"/>
        <w:jc w:val="both"/>
        <w:rPr>
          <w:rFonts w:ascii="Arial" w:eastAsia="Times New Roman" w:hAnsi="Arial" w:cs="Arial"/>
          <w:sz w:val="22"/>
          <w:szCs w:val="22"/>
          <w:lang w:val="fr-FR" w:eastAsia="ro-RO"/>
        </w:rPr>
      </w:pPr>
      <w:r w:rsidRPr="008A3A78">
        <w:rPr>
          <w:rFonts w:ascii="Arial" w:eastAsia="Times New Roman" w:hAnsi="Arial" w:cs="Arial"/>
          <w:b/>
          <w:bCs/>
          <w:sz w:val="22"/>
          <w:szCs w:val="22"/>
          <w:lang w:val="fr-FR" w:eastAsia="ro-RO"/>
        </w:rPr>
        <w:t>9.3.</w:t>
      </w:r>
      <w:r w:rsidRPr="008A3A78">
        <w:rPr>
          <w:rFonts w:ascii="Arial" w:eastAsia="Times New Roman" w:hAnsi="Arial" w:cs="Arial"/>
          <w:sz w:val="22"/>
          <w:szCs w:val="22"/>
          <w:lang w:val="fr-FR" w:eastAsia="ro-RO"/>
        </w:rPr>
        <w:t xml:space="preserve"> Bun de plată pe factura emisă pentru serviciile prestate se va da de </w:t>
      </w:r>
      <w:r w:rsidRPr="00E123FE">
        <w:rPr>
          <w:rFonts w:ascii="Arial" w:eastAsia="Times New Roman" w:hAnsi="Arial" w:cs="Arial"/>
          <w:sz w:val="22"/>
          <w:szCs w:val="22"/>
          <w:lang w:val="fr-FR" w:eastAsia="ro-RO"/>
        </w:rPr>
        <w:t xml:space="preserve">către </w:t>
      </w:r>
      <w:r w:rsidR="00652C1C" w:rsidRPr="00E123FE">
        <w:rPr>
          <w:rFonts w:ascii="Arial" w:eastAsia="Times New Roman" w:hAnsi="Arial" w:cs="Arial"/>
          <w:sz w:val="22"/>
          <w:szCs w:val="22"/>
          <w:lang w:val="fr-FR" w:eastAsia="ro-RO"/>
        </w:rPr>
        <w:t>achizitor</w:t>
      </w:r>
      <w:r w:rsidRPr="00E123FE">
        <w:rPr>
          <w:rFonts w:ascii="Arial" w:eastAsia="Times New Roman" w:hAnsi="Arial" w:cs="Arial"/>
          <w:sz w:val="22"/>
          <w:szCs w:val="22"/>
          <w:lang w:val="fr-FR" w:eastAsia="ro-RO"/>
        </w:rPr>
        <w:t xml:space="preserve">, condiționat de predarea documentelor menționate mai sus.  </w:t>
      </w:r>
    </w:p>
    <w:p w14:paraId="47C1EA91" w14:textId="29A04365" w:rsidR="008A3A78" w:rsidRPr="00E123FE" w:rsidRDefault="008A3A78" w:rsidP="008A3A78">
      <w:pPr>
        <w:spacing w:line="276" w:lineRule="auto"/>
        <w:jc w:val="both"/>
        <w:rPr>
          <w:rFonts w:ascii="Arial" w:eastAsia="Times New Roman" w:hAnsi="Arial" w:cs="Arial"/>
          <w:sz w:val="22"/>
          <w:szCs w:val="22"/>
          <w:lang w:val="fr-FR" w:eastAsia="ro-RO"/>
        </w:rPr>
      </w:pPr>
      <w:r w:rsidRPr="00E123FE">
        <w:rPr>
          <w:rFonts w:ascii="Arial" w:eastAsia="Times New Roman" w:hAnsi="Arial" w:cs="Arial"/>
          <w:b/>
          <w:bCs/>
          <w:sz w:val="22"/>
          <w:szCs w:val="22"/>
          <w:lang w:val="fr-FR" w:eastAsia="ro-RO"/>
        </w:rPr>
        <w:t>9.4.</w:t>
      </w:r>
      <w:r w:rsidRPr="00E123FE">
        <w:rPr>
          <w:rFonts w:ascii="Arial" w:eastAsia="Times New Roman" w:hAnsi="Arial" w:cs="Arial"/>
          <w:sz w:val="22"/>
          <w:szCs w:val="22"/>
          <w:lang w:val="fr-FR" w:eastAsia="ro-RO"/>
        </w:rPr>
        <w:t xml:space="preserve"> Decontarea serviciilor se va face la numărul efectiv de persoane care au efectuat analize</w:t>
      </w:r>
      <w:r w:rsidR="00F32A75" w:rsidRPr="00E123FE">
        <w:rPr>
          <w:rFonts w:ascii="Arial" w:eastAsia="Times New Roman" w:hAnsi="Arial" w:cs="Arial"/>
          <w:sz w:val="22"/>
          <w:szCs w:val="22"/>
          <w:lang w:val="fr-FR" w:eastAsia="ro-RO"/>
        </w:rPr>
        <w:t>/consulatații medicale de specialitate</w:t>
      </w:r>
      <w:r w:rsidRPr="00E123FE">
        <w:rPr>
          <w:rFonts w:ascii="Arial" w:eastAsia="Times New Roman" w:hAnsi="Arial" w:cs="Arial"/>
          <w:sz w:val="22"/>
          <w:szCs w:val="22"/>
          <w:lang w:val="fr-FR" w:eastAsia="ro-RO"/>
        </w:rPr>
        <w:t>.</w:t>
      </w:r>
    </w:p>
    <w:p w14:paraId="75508A86" w14:textId="77777777" w:rsidR="008A3A78" w:rsidRPr="00E123FE" w:rsidRDefault="008A3A78" w:rsidP="008A3A78">
      <w:pPr>
        <w:jc w:val="both"/>
        <w:rPr>
          <w:rFonts w:ascii="Arial" w:eastAsia="Times New Roman" w:hAnsi="Arial" w:cs="Arial"/>
          <w:sz w:val="22"/>
          <w:szCs w:val="22"/>
          <w:lang w:eastAsia="ro-RO"/>
        </w:rPr>
      </w:pPr>
      <w:r w:rsidRPr="00E123FE">
        <w:rPr>
          <w:rFonts w:ascii="Arial" w:eastAsia="Times New Roman" w:hAnsi="Arial" w:cs="Arial"/>
          <w:b/>
          <w:bCs/>
          <w:sz w:val="22"/>
          <w:szCs w:val="22"/>
          <w:lang w:eastAsia="ro-RO"/>
        </w:rPr>
        <w:t>9.5.</w:t>
      </w:r>
      <w:r w:rsidRPr="00E123FE">
        <w:rPr>
          <w:rFonts w:ascii="Arial" w:eastAsia="Times New Roman" w:hAnsi="Arial" w:cs="Arial"/>
          <w:sz w:val="22"/>
          <w:szCs w:val="22"/>
          <w:lang w:eastAsia="ro-RO"/>
        </w:rPr>
        <w:t xml:space="preserve"> Plata ultimei facturi este condiționată de semnarea ultimului proces-verbal de recepție servicii.</w:t>
      </w:r>
    </w:p>
    <w:p w14:paraId="2DDF2C52" w14:textId="77777777" w:rsidR="008A3A78" w:rsidRPr="00E123FE" w:rsidRDefault="008A3A78" w:rsidP="008A3A78">
      <w:pPr>
        <w:spacing w:line="276" w:lineRule="auto"/>
        <w:ind w:firstLine="708"/>
        <w:jc w:val="both"/>
        <w:rPr>
          <w:rFonts w:ascii="Arial" w:eastAsia="Times New Roman" w:hAnsi="Arial" w:cs="Arial"/>
          <w:b/>
          <w:sz w:val="22"/>
          <w:szCs w:val="22"/>
          <w:lang w:val="fr-FR" w:eastAsia="ro-RO"/>
        </w:rPr>
      </w:pPr>
      <w:r w:rsidRPr="00E123FE">
        <w:rPr>
          <w:rFonts w:ascii="Arial" w:eastAsia="Times New Roman" w:hAnsi="Arial" w:cs="Arial"/>
          <w:b/>
          <w:sz w:val="22"/>
          <w:szCs w:val="22"/>
          <w:lang w:val="fr-FR" w:eastAsia="ro-RO"/>
        </w:rPr>
        <w:t>Decontarea se va face pentru numărul de pachete de analize, respectiv numărul de consultații medicale efectuate.</w:t>
      </w:r>
    </w:p>
    <w:p w14:paraId="65B40028" w14:textId="58BBA1FF" w:rsidR="008A3A78" w:rsidRPr="00E123FE" w:rsidRDefault="00652C1C" w:rsidP="008A3A78">
      <w:pPr>
        <w:spacing w:line="276" w:lineRule="auto"/>
        <w:ind w:firstLine="708"/>
        <w:jc w:val="both"/>
        <w:rPr>
          <w:rFonts w:ascii="Arial" w:eastAsia="Times New Roman" w:hAnsi="Arial" w:cs="Arial"/>
          <w:b/>
          <w:sz w:val="22"/>
          <w:szCs w:val="22"/>
          <w:lang w:val="fr-FR" w:eastAsia="ro-RO"/>
        </w:rPr>
      </w:pPr>
      <w:r w:rsidRPr="00E123FE">
        <w:rPr>
          <w:rFonts w:ascii="Arial" w:eastAsia="Times New Roman" w:hAnsi="Arial" w:cs="Arial"/>
          <w:b/>
          <w:sz w:val="22"/>
          <w:szCs w:val="22"/>
          <w:lang w:val="fr-FR" w:eastAsia="ro-RO"/>
        </w:rPr>
        <w:t>Achizitorul</w:t>
      </w:r>
      <w:r w:rsidR="00E123FE" w:rsidRPr="00E123FE">
        <w:rPr>
          <w:rFonts w:ascii="Arial" w:eastAsia="Times New Roman" w:hAnsi="Arial" w:cs="Arial"/>
          <w:b/>
          <w:sz w:val="22"/>
          <w:szCs w:val="22"/>
          <w:lang w:val="fr-FR" w:eastAsia="ro-RO"/>
        </w:rPr>
        <w:t xml:space="preserve"> </w:t>
      </w:r>
      <w:r w:rsidR="008A3A78" w:rsidRPr="00E123FE">
        <w:rPr>
          <w:rFonts w:ascii="Arial" w:eastAsia="Times New Roman" w:hAnsi="Arial" w:cs="Arial"/>
          <w:b/>
          <w:sz w:val="22"/>
          <w:szCs w:val="22"/>
          <w:lang w:val="fr-FR" w:eastAsia="ro-RO"/>
        </w:rPr>
        <w:t xml:space="preserve">nu este obligat să deconteze pachetele de analize, respectiv consultațiile medicale </w:t>
      </w:r>
      <w:r w:rsidR="00F32A75" w:rsidRPr="00E123FE">
        <w:rPr>
          <w:rFonts w:ascii="Arial" w:eastAsia="Times New Roman" w:hAnsi="Arial" w:cs="Arial"/>
          <w:b/>
          <w:sz w:val="22"/>
          <w:szCs w:val="22"/>
          <w:lang w:val="fr-FR" w:eastAsia="ro-RO"/>
        </w:rPr>
        <w:t xml:space="preserve">de specialitate </w:t>
      </w:r>
      <w:r w:rsidR="008A3A78" w:rsidRPr="00E123FE">
        <w:rPr>
          <w:rFonts w:ascii="Arial" w:eastAsia="Times New Roman" w:hAnsi="Arial" w:cs="Arial"/>
          <w:b/>
          <w:sz w:val="22"/>
          <w:szCs w:val="22"/>
          <w:lang w:val="fr-FR" w:eastAsia="ro-RO"/>
        </w:rPr>
        <w:t>neefectuate.</w:t>
      </w:r>
    </w:p>
    <w:p w14:paraId="4576EB7A" w14:textId="77777777" w:rsidR="008A3A78" w:rsidRPr="008A3A78" w:rsidRDefault="008A3A78" w:rsidP="008A3A78">
      <w:pPr>
        <w:spacing w:line="276" w:lineRule="auto"/>
        <w:ind w:firstLine="708"/>
        <w:jc w:val="both"/>
        <w:rPr>
          <w:rFonts w:ascii="Arial" w:eastAsia="Times New Roman" w:hAnsi="Arial" w:cs="Arial"/>
          <w:b/>
          <w:sz w:val="22"/>
          <w:szCs w:val="22"/>
          <w:lang w:val="fr-FR" w:eastAsia="ro-RO"/>
        </w:rPr>
      </w:pPr>
    </w:p>
    <w:p w14:paraId="7E348534" w14:textId="77777777" w:rsidR="008A3A78" w:rsidRPr="008A3A78" w:rsidRDefault="008A3A78" w:rsidP="008A3A78">
      <w:pPr>
        <w:spacing w:line="276" w:lineRule="auto"/>
        <w:jc w:val="both"/>
        <w:rPr>
          <w:rFonts w:ascii="Arial" w:eastAsia="Times New Roman" w:hAnsi="Arial" w:cs="Arial"/>
          <w:b/>
          <w:sz w:val="22"/>
          <w:szCs w:val="22"/>
          <w:lang w:val="fr-FR" w:eastAsia="ro-RO"/>
        </w:rPr>
      </w:pPr>
      <w:r w:rsidRPr="008A3A78">
        <w:rPr>
          <w:rFonts w:ascii="Arial" w:eastAsia="Times New Roman" w:hAnsi="Arial" w:cs="Arial"/>
          <w:b/>
          <w:sz w:val="22"/>
          <w:szCs w:val="22"/>
          <w:lang w:val="fr-FR" w:eastAsia="ro-RO"/>
        </w:rPr>
        <w:t>Capitolul 10</w:t>
      </w:r>
    </w:p>
    <w:p w14:paraId="3FE70C95" w14:textId="77777777" w:rsidR="008A3A78" w:rsidRPr="008A3A78" w:rsidRDefault="008A3A78" w:rsidP="008A3A78">
      <w:pPr>
        <w:spacing w:line="276" w:lineRule="auto"/>
        <w:jc w:val="both"/>
        <w:rPr>
          <w:rFonts w:ascii="Arial" w:eastAsia="Times New Roman" w:hAnsi="Arial" w:cs="Arial"/>
          <w:b/>
          <w:sz w:val="22"/>
          <w:szCs w:val="22"/>
          <w:lang w:val="fr-FR" w:eastAsia="ro-RO"/>
        </w:rPr>
      </w:pPr>
      <w:r w:rsidRPr="008A3A78">
        <w:rPr>
          <w:rFonts w:ascii="Arial" w:eastAsia="Times New Roman" w:hAnsi="Arial" w:cs="Arial"/>
          <w:b/>
          <w:sz w:val="22"/>
          <w:szCs w:val="22"/>
          <w:lang w:val="fr-FR" w:eastAsia="ro-RO"/>
        </w:rPr>
        <w:t>CERINȚE DE CALITATE, MEDIU, SECURITATE ȘI SĂNĂTATE ÎN MUNCĂ</w:t>
      </w:r>
    </w:p>
    <w:p w14:paraId="1DDA912A" w14:textId="77777777" w:rsidR="008A3A78" w:rsidRPr="008A3A78" w:rsidRDefault="008A3A78" w:rsidP="008A3A78">
      <w:pPr>
        <w:spacing w:line="276" w:lineRule="auto"/>
        <w:jc w:val="both"/>
        <w:rPr>
          <w:rFonts w:ascii="Arial" w:eastAsia="Times New Roman" w:hAnsi="Arial" w:cs="Arial"/>
          <w:sz w:val="22"/>
          <w:szCs w:val="22"/>
          <w:lang w:val="fr-FR" w:eastAsia="ro-RO"/>
        </w:rPr>
      </w:pPr>
      <w:r w:rsidRPr="008A3A78">
        <w:rPr>
          <w:rFonts w:ascii="Arial" w:eastAsia="Times New Roman" w:hAnsi="Arial" w:cs="Arial"/>
          <w:sz w:val="22"/>
          <w:szCs w:val="22"/>
          <w:lang w:val="fr-FR" w:eastAsia="ro-RO"/>
        </w:rPr>
        <w:t xml:space="preserve"> Serviciile solicitate se vor presta cu respectarea legislației, normelor, prescripțiilor și regulamentelor privind asigurarea calității, igiena și sănătatea în muncă, securitatea muncii, protecției mediului.</w:t>
      </w:r>
    </w:p>
    <w:p w14:paraId="64FFB459" w14:textId="77777777" w:rsidR="008A3A78" w:rsidRPr="008A3A78" w:rsidRDefault="008A3A78" w:rsidP="008A3A78">
      <w:pPr>
        <w:spacing w:line="276" w:lineRule="auto"/>
        <w:jc w:val="both"/>
        <w:rPr>
          <w:rFonts w:ascii="Arial" w:eastAsia="Times New Roman" w:hAnsi="Arial" w:cs="Arial"/>
          <w:sz w:val="22"/>
          <w:szCs w:val="22"/>
          <w:lang w:val="fr-FR" w:eastAsia="ro-RO"/>
        </w:rPr>
      </w:pPr>
      <w:r w:rsidRPr="008A3A78">
        <w:rPr>
          <w:rFonts w:ascii="Arial" w:eastAsia="Times New Roman" w:hAnsi="Arial" w:cs="Arial"/>
          <w:b/>
          <w:bCs/>
          <w:sz w:val="22"/>
          <w:szCs w:val="22"/>
          <w:lang w:val="fr-FR" w:eastAsia="ro-RO"/>
        </w:rPr>
        <w:lastRenderedPageBreak/>
        <w:t>10.1.</w:t>
      </w:r>
      <w:r w:rsidRPr="008A3A78">
        <w:rPr>
          <w:rFonts w:ascii="Arial" w:eastAsia="Times New Roman" w:hAnsi="Arial" w:cs="Arial"/>
          <w:sz w:val="22"/>
          <w:szCs w:val="22"/>
          <w:lang w:val="fr-FR" w:eastAsia="ro-RO"/>
        </w:rPr>
        <w:tab/>
        <w:t xml:space="preserve">Cerințe de securitate a muncii: </w:t>
      </w:r>
    </w:p>
    <w:p w14:paraId="40B6AE19" w14:textId="77777777" w:rsidR="008A3A78" w:rsidRPr="008A3A78" w:rsidRDefault="008A3A78" w:rsidP="008A3A78">
      <w:pPr>
        <w:spacing w:line="276" w:lineRule="auto"/>
        <w:jc w:val="both"/>
        <w:rPr>
          <w:rFonts w:ascii="Arial" w:eastAsia="Times New Roman" w:hAnsi="Arial" w:cs="Arial"/>
          <w:sz w:val="22"/>
          <w:szCs w:val="22"/>
          <w:lang w:val="fr-FR" w:eastAsia="ro-RO"/>
        </w:rPr>
      </w:pPr>
      <w:r w:rsidRPr="008A3A78">
        <w:rPr>
          <w:rFonts w:ascii="Arial" w:eastAsia="Times New Roman" w:hAnsi="Arial" w:cs="Arial"/>
          <w:sz w:val="22"/>
          <w:szCs w:val="22"/>
          <w:lang w:val="fr-FR" w:eastAsia="ro-RO"/>
        </w:rPr>
        <w:t xml:space="preserve">Se vor respecta prevederile aplicabile din legislația în vigoare (menționată la pct. 6.3) privind securitatea și sănătatea în muncă. </w:t>
      </w:r>
    </w:p>
    <w:p w14:paraId="3B41C0E9" w14:textId="30181E41" w:rsidR="008A3A78" w:rsidRPr="008A3A78" w:rsidRDefault="008A3A78" w:rsidP="008A3A78">
      <w:pPr>
        <w:spacing w:line="276" w:lineRule="auto"/>
        <w:jc w:val="both"/>
        <w:rPr>
          <w:rFonts w:ascii="Arial" w:eastAsia="Times New Roman" w:hAnsi="Arial" w:cs="Arial"/>
          <w:sz w:val="22"/>
          <w:szCs w:val="22"/>
          <w:lang w:val="fr-FR" w:eastAsia="ro-RO"/>
        </w:rPr>
      </w:pPr>
      <w:r w:rsidRPr="008A3A78">
        <w:rPr>
          <w:rFonts w:ascii="Arial" w:eastAsia="Times New Roman" w:hAnsi="Arial" w:cs="Arial"/>
          <w:sz w:val="22"/>
          <w:szCs w:val="22"/>
          <w:lang w:val="fr-FR" w:eastAsia="ro-RO"/>
        </w:rPr>
        <w:t xml:space="preserve">Recoltarea probelor, se va face la sediile indicate de </w:t>
      </w:r>
      <w:r w:rsidR="00652C1C">
        <w:rPr>
          <w:rFonts w:ascii="Arial" w:eastAsia="Times New Roman" w:hAnsi="Arial" w:cs="Arial"/>
          <w:sz w:val="22"/>
          <w:szCs w:val="22"/>
          <w:lang w:val="fr-FR" w:eastAsia="ro-RO"/>
        </w:rPr>
        <w:t>achizitor</w:t>
      </w:r>
      <w:r w:rsidRPr="008A3A78">
        <w:rPr>
          <w:rFonts w:ascii="Arial" w:eastAsia="Times New Roman" w:hAnsi="Arial" w:cs="Arial"/>
          <w:sz w:val="22"/>
          <w:szCs w:val="22"/>
          <w:lang w:val="fr-FR" w:eastAsia="ro-RO"/>
        </w:rPr>
        <w:t xml:space="preserve">. </w:t>
      </w:r>
    </w:p>
    <w:p w14:paraId="64927D97" w14:textId="31429B57" w:rsidR="008A3A78" w:rsidRPr="008A3A78" w:rsidRDefault="008A3A78" w:rsidP="008A3A78">
      <w:pPr>
        <w:spacing w:line="276" w:lineRule="auto"/>
        <w:jc w:val="both"/>
        <w:rPr>
          <w:rFonts w:ascii="Arial" w:eastAsia="Times New Roman" w:hAnsi="Arial" w:cs="Arial"/>
          <w:sz w:val="22"/>
          <w:szCs w:val="22"/>
          <w:lang w:val="fr-FR" w:eastAsia="ro-RO"/>
        </w:rPr>
      </w:pPr>
      <w:r w:rsidRPr="008A3A78">
        <w:rPr>
          <w:rFonts w:ascii="Arial" w:eastAsia="Times New Roman" w:hAnsi="Arial" w:cs="Arial"/>
          <w:sz w:val="22"/>
          <w:szCs w:val="22"/>
          <w:lang w:val="fr-FR" w:eastAsia="ro-RO"/>
        </w:rPr>
        <w:tab/>
      </w:r>
      <w:r w:rsidR="00C57DC5" w:rsidRPr="00E123FE">
        <w:rPr>
          <w:rFonts w:ascii="Arial" w:eastAsia="Times New Roman" w:hAnsi="Arial" w:cs="Arial"/>
          <w:sz w:val="22"/>
          <w:szCs w:val="22"/>
          <w:lang w:val="fr-FR" w:eastAsia="ro-RO"/>
        </w:rPr>
        <w:t xml:space="preserve">Prestatorul </w:t>
      </w:r>
      <w:r w:rsidRPr="00E123FE">
        <w:rPr>
          <w:rFonts w:ascii="Arial" w:eastAsia="Times New Roman" w:hAnsi="Arial" w:cs="Arial"/>
          <w:sz w:val="22"/>
          <w:szCs w:val="22"/>
          <w:lang w:val="fr-FR" w:eastAsia="ro-RO"/>
        </w:rPr>
        <w:t xml:space="preserve">este </w:t>
      </w:r>
      <w:r w:rsidRPr="008A3A78">
        <w:rPr>
          <w:rFonts w:ascii="Arial" w:eastAsia="Times New Roman" w:hAnsi="Arial" w:cs="Arial"/>
          <w:sz w:val="22"/>
          <w:szCs w:val="22"/>
          <w:lang w:val="fr-FR" w:eastAsia="ro-RO"/>
        </w:rPr>
        <w:t>pe deplin responsabil pentru preluarea probelor de sange, în conformitate cu normele de securitate a muncii, pentru siguranța tuturor operațiunilor și metodelor utilizate, cât și de calificarea personalului folosit pe toată durata contractului.</w:t>
      </w:r>
    </w:p>
    <w:p w14:paraId="62E8E69D" w14:textId="77777777" w:rsidR="008A3A78" w:rsidRPr="008A3A78" w:rsidRDefault="008A3A78" w:rsidP="008A3A78">
      <w:pPr>
        <w:spacing w:line="276" w:lineRule="auto"/>
        <w:jc w:val="both"/>
        <w:rPr>
          <w:rFonts w:ascii="Arial" w:eastAsia="Times New Roman" w:hAnsi="Arial" w:cs="Arial"/>
          <w:sz w:val="22"/>
          <w:szCs w:val="22"/>
          <w:lang w:val="fr-FR" w:eastAsia="ro-RO"/>
        </w:rPr>
      </w:pPr>
      <w:r w:rsidRPr="008A3A78">
        <w:rPr>
          <w:rFonts w:ascii="Arial" w:eastAsia="Times New Roman" w:hAnsi="Arial" w:cs="Arial"/>
          <w:b/>
          <w:bCs/>
          <w:sz w:val="22"/>
          <w:szCs w:val="22"/>
          <w:lang w:val="fr-FR" w:eastAsia="ro-RO"/>
        </w:rPr>
        <w:t>10.2.</w:t>
      </w:r>
      <w:r w:rsidRPr="008A3A78">
        <w:rPr>
          <w:rFonts w:ascii="Arial" w:eastAsia="Times New Roman" w:hAnsi="Arial" w:cs="Arial"/>
          <w:sz w:val="22"/>
          <w:szCs w:val="22"/>
          <w:lang w:val="fr-FR" w:eastAsia="ro-RO"/>
        </w:rPr>
        <w:t xml:space="preserve"> Cerințe de calitate:</w:t>
      </w:r>
    </w:p>
    <w:p w14:paraId="1BE4104B" w14:textId="77777777" w:rsidR="008A3A78" w:rsidRPr="008A3A78" w:rsidRDefault="008A3A78" w:rsidP="008A3A78">
      <w:pPr>
        <w:spacing w:line="276" w:lineRule="auto"/>
        <w:jc w:val="both"/>
        <w:rPr>
          <w:rFonts w:ascii="Arial" w:eastAsia="Times New Roman" w:hAnsi="Arial" w:cs="Arial"/>
          <w:sz w:val="22"/>
          <w:szCs w:val="22"/>
          <w:lang w:val="fr-FR" w:eastAsia="ro-RO"/>
        </w:rPr>
      </w:pPr>
      <w:r w:rsidRPr="008A3A78">
        <w:rPr>
          <w:rFonts w:ascii="Arial" w:eastAsia="Times New Roman" w:hAnsi="Arial" w:cs="Arial"/>
          <w:sz w:val="22"/>
          <w:szCs w:val="22"/>
          <w:lang w:val="fr-FR" w:eastAsia="ro-RO"/>
        </w:rPr>
        <w:t xml:space="preserve">           În toate etapele derulării serviciilor se vor respecta cerințele de calitate impuse prin sistemul de management SR EN ISO 15189/ 2013 în vigoare.</w:t>
      </w:r>
    </w:p>
    <w:p w14:paraId="1751DF5F" w14:textId="77777777" w:rsidR="008A3A78" w:rsidRPr="008A3A78" w:rsidRDefault="008A3A78" w:rsidP="008A3A78">
      <w:pPr>
        <w:spacing w:line="276" w:lineRule="auto"/>
        <w:jc w:val="both"/>
        <w:rPr>
          <w:rFonts w:ascii="Arial" w:eastAsia="Times New Roman" w:hAnsi="Arial" w:cs="Arial"/>
          <w:sz w:val="22"/>
          <w:szCs w:val="22"/>
          <w:lang w:val="fr-FR" w:eastAsia="ro-RO"/>
        </w:rPr>
      </w:pPr>
      <w:r w:rsidRPr="008A3A78">
        <w:rPr>
          <w:rFonts w:ascii="Arial" w:eastAsia="Times New Roman" w:hAnsi="Arial" w:cs="Arial"/>
          <w:b/>
          <w:bCs/>
          <w:sz w:val="22"/>
          <w:szCs w:val="22"/>
          <w:lang w:val="fr-FR" w:eastAsia="ro-RO"/>
        </w:rPr>
        <w:t>10.3.</w:t>
      </w:r>
      <w:r w:rsidRPr="008A3A78">
        <w:rPr>
          <w:rFonts w:ascii="Arial" w:eastAsia="Times New Roman" w:hAnsi="Arial" w:cs="Arial"/>
          <w:sz w:val="22"/>
          <w:szCs w:val="22"/>
          <w:lang w:val="fr-FR" w:eastAsia="ro-RO"/>
        </w:rPr>
        <w:t xml:space="preserve"> Cerinte minime de mediu:</w:t>
      </w:r>
    </w:p>
    <w:p w14:paraId="3AF2F5FC" w14:textId="484CCBE9" w:rsidR="008A3A78" w:rsidRPr="00E123FE" w:rsidRDefault="008A3A78" w:rsidP="008A3A78">
      <w:pPr>
        <w:spacing w:line="276" w:lineRule="auto"/>
        <w:jc w:val="both"/>
        <w:rPr>
          <w:rFonts w:ascii="Arial" w:eastAsia="Times New Roman" w:hAnsi="Arial" w:cs="Arial"/>
          <w:sz w:val="22"/>
          <w:szCs w:val="22"/>
          <w:lang w:val="fr-FR" w:eastAsia="ro-RO"/>
        </w:rPr>
      </w:pPr>
      <w:r w:rsidRPr="008A3A78">
        <w:rPr>
          <w:rFonts w:ascii="Arial" w:eastAsia="Times New Roman" w:hAnsi="Arial" w:cs="Arial"/>
          <w:bCs/>
          <w:color w:val="00B0F0"/>
          <w:sz w:val="22"/>
          <w:szCs w:val="22"/>
          <w:lang w:eastAsia="ro-RO"/>
        </w:rPr>
        <w:t xml:space="preserve">       </w:t>
      </w:r>
      <w:r w:rsidRPr="008A3A78">
        <w:rPr>
          <w:rFonts w:ascii="Arial" w:eastAsia="Times New Roman" w:hAnsi="Arial" w:cs="Arial"/>
          <w:bCs/>
          <w:sz w:val="22"/>
          <w:szCs w:val="22"/>
          <w:lang w:eastAsia="ro-RO"/>
        </w:rPr>
        <w:t xml:space="preserve">În toate etapele derulării serviciilor se vor respecta cerințele de protecție ale mediului impuse prin sistemul de management al mediului </w:t>
      </w:r>
      <w:r w:rsidRPr="008A3A78">
        <w:rPr>
          <w:rFonts w:ascii="Arial" w:eastAsia="Times New Roman" w:hAnsi="Arial" w:cs="Arial"/>
          <w:sz w:val="22"/>
          <w:szCs w:val="22"/>
          <w:lang w:eastAsia="ro-RO"/>
        </w:rPr>
        <w:t>ISO 14001/2015,</w:t>
      </w:r>
      <w:r w:rsidRPr="008A3A78">
        <w:rPr>
          <w:rFonts w:ascii="Arial" w:eastAsia="Times New Roman" w:hAnsi="Arial" w:cs="Arial"/>
          <w:bCs/>
          <w:sz w:val="22"/>
          <w:szCs w:val="22"/>
          <w:lang w:eastAsia="ro-RO"/>
        </w:rPr>
        <w:t xml:space="preserve"> implementat la </w:t>
      </w:r>
      <w:r w:rsidR="00652C1C" w:rsidRPr="00E123FE">
        <w:rPr>
          <w:rFonts w:ascii="Arial" w:eastAsia="Times New Roman" w:hAnsi="Arial" w:cs="Arial"/>
          <w:bCs/>
          <w:sz w:val="22"/>
          <w:szCs w:val="22"/>
          <w:lang w:eastAsia="ro-RO"/>
        </w:rPr>
        <w:t>achizitor</w:t>
      </w:r>
      <w:r w:rsidR="00E123FE" w:rsidRPr="00E123FE">
        <w:rPr>
          <w:rFonts w:ascii="Arial" w:eastAsia="Times New Roman" w:hAnsi="Arial" w:cs="Arial"/>
          <w:bCs/>
          <w:sz w:val="22"/>
          <w:szCs w:val="22"/>
          <w:lang w:eastAsia="ro-RO"/>
        </w:rPr>
        <w:t>.</w:t>
      </w:r>
    </w:p>
    <w:p w14:paraId="15D3A069" w14:textId="77777777" w:rsidR="008A3A78" w:rsidRPr="008A3A78" w:rsidRDefault="008A3A78" w:rsidP="008A3A78">
      <w:pPr>
        <w:spacing w:line="276" w:lineRule="auto"/>
        <w:jc w:val="both"/>
        <w:rPr>
          <w:rFonts w:ascii="Arial" w:eastAsia="Times New Roman" w:hAnsi="Arial" w:cs="Arial"/>
          <w:sz w:val="22"/>
          <w:szCs w:val="22"/>
          <w:lang w:val="en-US" w:eastAsia="ro-RO"/>
        </w:rPr>
      </w:pPr>
      <w:r w:rsidRPr="008A3A78">
        <w:rPr>
          <w:rFonts w:ascii="Arial" w:eastAsia="Times New Roman" w:hAnsi="Arial" w:cs="Arial"/>
          <w:sz w:val="22"/>
          <w:szCs w:val="22"/>
          <w:lang w:val="en-US" w:eastAsia="ro-RO"/>
        </w:rPr>
        <w:t>Deșeurile rezultate în urma activităților medicale (ambalaje, cutii, deșeurile infecțioase, etc.) se vor colecta separat, depozita și prelua de către prestator, conform legislației în vigoare. Evacuarea acestora trebuie să se facă în recipiente închise ermetic, asigurate de prestator, care să împiedice contaminarea accidentală a probelor, personalului și mediului. Recipientul în care se face colectarea și care vine în contact direct cu deșeurile periculoase rezultate din activități medicale este de unică folosință și se elimină odată cu conținutul.</w:t>
      </w:r>
    </w:p>
    <w:p w14:paraId="71352AA6" w14:textId="77777777" w:rsidR="008A3A78" w:rsidRPr="008A3A78" w:rsidRDefault="008A3A78" w:rsidP="008A3A78">
      <w:pPr>
        <w:spacing w:line="276" w:lineRule="auto"/>
        <w:jc w:val="both"/>
        <w:rPr>
          <w:rFonts w:ascii="Arial" w:eastAsia="Times New Roman" w:hAnsi="Arial" w:cs="Arial"/>
          <w:b/>
          <w:sz w:val="22"/>
          <w:szCs w:val="22"/>
          <w:lang w:val="fr-FR" w:eastAsia="ro-RO"/>
        </w:rPr>
      </w:pPr>
      <w:r w:rsidRPr="008A3A78">
        <w:rPr>
          <w:rFonts w:ascii="Arial" w:eastAsia="Times New Roman" w:hAnsi="Arial" w:cs="Arial"/>
          <w:b/>
          <w:sz w:val="22"/>
          <w:szCs w:val="22"/>
          <w:lang w:val="fr-FR" w:eastAsia="ro-RO"/>
        </w:rPr>
        <w:t>Capitolul 11</w:t>
      </w:r>
    </w:p>
    <w:p w14:paraId="1FB22103" w14:textId="77777777" w:rsidR="008A3A78" w:rsidRPr="008A3A78" w:rsidRDefault="008A3A78" w:rsidP="008A3A78">
      <w:pPr>
        <w:spacing w:line="276" w:lineRule="auto"/>
        <w:jc w:val="both"/>
        <w:rPr>
          <w:rFonts w:ascii="Arial" w:eastAsia="Times New Roman" w:hAnsi="Arial" w:cs="Arial"/>
          <w:b/>
          <w:sz w:val="22"/>
          <w:szCs w:val="22"/>
          <w:lang w:val="fr-FR" w:eastAsia="ro-RO"/>
        </w:rPr>
      </w:pPr>
      <w:r w:rsidRPr="008A3A78">
        <w:rPr>
          <w:rFonts w:ascii="Arial" w:eastAsia="Times New Roman" w:hAnsi="Arial" w:cs="Arial"/>
          <w:b/>
          <w:sz w:val="22"/>
          <w:szCs w:val="22"/>
          <w:lang w:val="fr-FR" w:eastAsia="ro-RO"/>
        </w:rPr>
        <w:t>CERINȚE DE SECURITATEA INSTALATIILOR SI PSI</w:t>
      </w:r>
    </w:p>
    <w:p w14:paraId="0FA92990" w14:textId="2788A1C7" w:rsidR="008A3A78" w:rsidRPr="008A3A78" w:rsidRDefault="008A3A78" w:rsidP="00826AB1">
      <w:pPr>
        <w:jc w:val="both"/>
        <w:rPr>
          <w:rFonts w:ascii="Arial" w:eastAsia="Times New Roman" w:hAnsi="Arial" w:cs="Arial"/>
          <w:sz w:val="22"/>
          <w:szCs w:val="22"/>
          <w:lang w:val="fr-FR" w:eastAsia="ro-RO"/>
        </w:rPr>
      </w:pPr>
      <w:r w:rsidRPr="008A3A78">
        <w:rPr>
          <w:rFonts w:ascii="Arial" w:eastAsia="Times New Roman" w:hAnsi="Arial" w:cs="Arial"/>
          <w:sz w:val="22"/>
          <w:szCs w:val="22"/>
          <w:lang w:eastAsia="ro-RO"/>
        </w:rPr>
        <w:t xml:space="preserve">- În timpul desfășurării activității în incinta obiectivelor </w:t>
      </w:r>
      <w:r w:rsidR="00652C1C">
        <w:rPr>
          <w:rFonts w:ascii="Arial" w:eastAsia="Times New Roman" w:hAnsi="Arial" w:cs="Arial"/>
          <w:sz w:val="22"/>
          <w:szCs w:val="22"/>
          <w:lang w:eastAsia="ro-RO"/>
        </w:rPr>
        <w:t>achizitorului</w:t>
      </w:r>
      <w:r w:rsidRPr="008A3A78">
        <w:rPr>
          <w:rFonts w:ascii="Arial" w:eastAsia="Times New Roman" w:hAnsi="Arial" w:cs="Arial"/>
          <w:sz w:val="22"/>
          <w:szCs w:val="22"/>
          <w:lang w:eastAsia="ro-RO"/>
        </w:rPr>
        <w:t>, personalul prestatorului va respecta întocmai prevederile legale.</w:t>
      </w:r>
    </w:p>
    <w:p w14:paraId="67AC3900" w14:textId="77777777" w:rsidR="008A3A78" w:rsidRPr="008A3A78" w:rsidRDefault="008A3A78" w:rsidP="00826AB1">
      <w:pPr>
        <w:jc w:val="both"/>
        <w:rPr>
          <w:rFonts w:ascii="Arial" w:eastAsia="Times New Roman" w:hAnsi="Arial" w:cs="Arial"/>
          <w:sz w:val="22"/>
          <w:szCs w:val="22"/>
          <w:lang w:val="fr-FR" w:eastAsia="ro-RO"/>
        </w:rPr>
      </w:pPr>
      <w:r w:rsidRPr="008A3A78">
        <w:rPr>
          <w:rFonts w:ascii="Arial" w:eastAsia="Times New Roman" w:hAnsi="Arial" w:cs="Arial"/>
          <w:sz w:val="22"/>
          <w:szCs w:val="22"/>
          <w:lang w:val="fr-FR" w:eastAsia="ro-RO"/>
        </w:rPr>
        <w:t>- Accesul personalului și a mijloacelor de transport în incinta sediilor CNTEE Transelectrica SA din București se va face numai pe baza formularelor pentru acces, aprobate, conform procedurii Transelectrica PO cod TEL 00. 31„</w:t>
      </w:r>
      <w:r w:rsidRPr="008A3A78">
        <w:rPr>
          <w:rFonts w:ascii="Times New Roman" w:eastAsia="Times New Roman" w:hAnsi="Times New Roman" w:cs="Times New Roman"/>
          <w:sz w:val="20"/>
          <w:szCs w:val="20"/>
          <w:lang w:eastAsia="ro-RO"/>
        </w:rPr>
        <w:t xml:space="preserve"> </w:t>
      </w:r>
      <w:r w:rsidRPr="008A3A78">
        <w:rPr>
          <w:rFonts w:ascii="Arial" w:eastAsia="Times New Roman" w:hAnsi="Arial" w:cs="Arial"/>
          <w:sz w:val="22"/>
          <w:szCs w:val="22"/>
          <w:lang w:val="fr-FR" w:eastAsia="ro-RO"/>
        </w:rPr>
        <w:t>Accesul personalului terților în cadrul obiectivelor Companiei ”.</w:t>
      </w:r>
    </w:p>
    <w:p w14:paraId="55139DF9" w14:textId="77777777" w:rsidR="008A3A78" w:rsidRPr="008A3A78" w:rsidRDefault="008A3A78" w:rsidP="00826AB1">
      <w:pPr>
        <w:jc w:val="both"/>
        <w:rPr>
          <w:rFonts w:ascii="Arial" w:eastAsia="Times New Roman" w:hAnsi="Arial" w:cs="Arial"/>
          <w:sz w:val="22"/>
          <w:szCs w:val="22"/>
          <w:lang w:val="fr-FR" w:eastAsia="ro-RO"/>
        </w:rPr>
      </w:pPr>
      <w:r w:rsidRPr="008A3A78">
        <w:rPr>
          <w:rFonts w:ascii="Arial" w:eastAsia="Times New Roman" w:hAnsi="Arial" w:cs="Arial"/>
          <w:sz w:val="22"/>
          <w:szCs w:val="22"/>
          <w:lang w:val="fr-FR" w:eastAsia="ro-RO"/>
        </w:rPr>
        <w:t>- Personalul firmei prestatoare trebuie să respecte întocmai prevederile Regulamentului de acces în entitățile CNTEE „Transelectrica” S.A.</w:t>
      </w:r>
    </w:p>
    <w:p w14:paraId="5B9CFC98" w14:textId="77777777" w:rsidR="008A3A78" w:rsidRPr="008A3A78" w:rsidRDefault="008A3A78" w:rsidP="008A3A78">
      <w:pPr>
        <w:spacing w:line="276" w:lineRule="auto"/>
        <w:ind w:firstLine="284"/>
        <w:jc w:val="both"/>
        <w:rPr>
          <w:rFonts w:ascii="Arial" w:eastAsia="Times New Roman" w:hAnsi="Arial" w:cs="Arial"/>
          <w:b/>
          <w:bCs/>
          <w:sz w:val="22"/>
          <w:szCs w:val="22"/>
          <w:lang w:eastAsia="ro-RO"/>
        </w:rPr>
      </w:pPr>
      <w:r w:rsidRPr="008A3A78">
        <w:rPr>
          <w:rFonts w:ascii="Arial" w:eastAsia="Times New Roman" w:hAnsi="Arial" w:cs="Arial"/>
          <w:b/>
          <w:bCs/>
          <w:sz w:val="22"/>
          <w:szCs w:val="22"/>
          <w:lang w:eastAsia="ro-RO"/>
        </w:rPr>
        <w:t>CAP. 12. ALOCAREA RISCURILOR ȊN CADRUL CONTRACTULUI SECTORIAL DE SERVICII ŞI MĂSURI DE GESTIONARE A ACESTORA</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3402"/>
        <w:gridCol w:w="5251"/>
      </w:tblGrid>
      <w:tr w:rsidR="008A3A78" w:rsidRPr="008A3A78" w14:paraId="791E87E0" w14:textId="77777777" w:rsidTr="00826AB1">
        <w:trPr>
          <w:jc w:val="center"/>
        </w:trPr>
        <w:tc>
          <w:tcPr>
            <w:tcW w:w="1412" w:type="dxa"/>
            <w:vAlign w:val="center"/>
          </w:tcPr>
          <w:p w14:paraId="309346D6" w14:textId="77777777" w:rsidR="008A3A78" w:rsidRPr="008A3A78" w:rsidRDefault="008A3A78" w:rsidP="008A3A78">
            <w:pPr>
              <w:spacing w:line="276" w:lineRule="auto"/>
              <w:jc w:val="center"/>
              <w:rPr>
                <w:rFonts w:ascii="Arial" w:eastAsia="Times New Roman" w:hAnsi="Arial" w:cs="Arial"/>
                <w:b/>
                <w:sz w:val="22"/>
                <w:szCs w:val="22"/>
                <w:lang w:eastAsia="ro-RO"/>
              </w:rPr>
            </w:pPr>
            <w:bookmarkStart w:id="2" w:name="_Hlk108098267"/>
            <w:r w:rsidRPr="008A3A78">
              <w:rPr>
                <w:rFonts w:ascii="Arial" w:eastAsia="Times New Roman" w:hAnsi="Arial" w:cs="Arial"/>
                <w:b/>
                <w:sz w:val="22"/>
                <w:szCs w:val="22"/>
                <w:lang w:eastAsia="ro-RO"/>
              </w:rPr>
              <w:t>Nr.</w:t>
            </w:r>
          </w:p>
          <w:p w14:paraId="1D113DA3" w14:textId="77777777" w:rsidR="008A3A78" w:rsidRPr="008A3A78" w:rsidRDefault="008A3A78" w:rsidP="008A3A78">
            <w:pPr>
              <w:spacing w:line="276" w:lineRule="auto"/>
              <w:jc w:val="center"/>
              <w:rPr>
                <w:rFonts w:ascii="Arial" w:eastAsia="Times New Roman" w:hAnsi="Arial" w:cs="Arial"/>
                <w:b/>
                <w:sz w:val="22"/>
                <w:szCs w:val="22"/>
                <w:lang w:eastAsia="ro-RO"/>
              </w:rPr>
            </w:pPr>
            <w:r w:rsidRPr="008A3A78">
              <w:rPr>
                <w:rFonts w:ascii="Arial" w:eastAsia="Times New Roman" w:hAnsi="Arial" w:cs="Arial"/>
                <w:b/>
                <w:sz w:val="22"/>
                <w:szCs w:val="22"/>
                <w:lang w:eastAsia="ro-RO"/>
              </w:rPr>
              <w:t>crt.</w:t>
            </w:r>
          </w:p>
        </w:tc>
        <w:tc>
          <w:tcPr>
            <w:tcW w:w="3402" w:type="dxa"/>
            <w:vAlign w:val="center"/>
          </w:tcPr>
          <w:p w14:paraId="39764B0A" w14:textId="77777777" w:rsidR="008A3A78" w:rsidRPr="008A3A78" w:rsidRDefault="008A3A78" w:rsidP="008A3A78">
            <w:pPr>
              <w:spacing w:line="276" w:lineRule="auto"/>
              <w:rPr>
                <w:rFonts w:ascii="Arial" w:eastAsia="Times New Roman" w:hAnsi="Arial" w:cs="Arial"/>
                <w:b/>
                <w:sz w:val="22"/>
                <w:szCs w:val="22"/>
                <w:lang w:eastAsia="ro-RO"/>
              </w:rPr>
            </w:pPr>
            <w:r w:rsidRPr="008A3A78">
              <w:rPr>
                <w:rFonts w:ascii="Arial" w:eastAsia="Times New Roman" w:hAnsi="Arial" w:cs="Arial"/>
                <w:b/>
                <w:sz w:val="22"/>
                <w:szCs w:val="22"/>
                <w:lang w:eastAsia="ro-RO"/>
              </w:rPr>
              <w:t>Riscurile derulării contractului</w:t>
            </w:r>
          </w:p>
        </w:tc>
        <w:tc>
          <w:tcPr>
            <w:tcW w:w="5251" w:type="dxa"/>
            <w:vAlign w:val="center"/>
          </w:tcPr>
          <w:p w14:paraId="0A299AA6" w14:textId="77777777" w:rsidR="008A3A78" w:rsidRPr="008A3A78" w:rsidRDefault="008A3A78" w:rsidP="008A3A78">
            <w:pPr>
              <w:spacing w:line="276" w:lineRule="auto"/>
              <w:jc w:val="center"/>
              <w:rPr>
                <w:rFonts w:ascii="Arial" w:eastAsia="Times New Roman" w:hAnsi="Arial" w:cs="Arial"/>
                <w:b/>
                <w:sz w:val="22"/>
                <w:szCs w:val="22"/>
                <w:lang w:eastAsia="ro-RO"/>
              </w:rPr>
            </w:pPr>
            <w:r w:rsidRPr="008A3A78">
              <w:rPr>
                <w:rFonts w:ascii="Arial" w:eastAsia="Times New Roman" w:hAnsi="Arial" w:cs="Arial"/>
                <w:b/>
                <w:sz w:val="22"/>
                <w:szCs w:val="22"/>
                <w:lang w:eastAsia="ro-RO"/>
              </w:rPr>
              <w:t>Mod de tratare risc</w:t>
            </w:r>
          </w:p>
        </w:tc>
      </w:tr>
      <w:tr w:rsidR="008A3A78" w:rsidRPr="008A3A78" w14:paraId="3D376118" w14:textId="77777777" w:rsidTr="00826AB1">
        <w:trPr>
          <w:trHeight w:val="658"/>
          <w:jc w:val="center"/>
        </w:trPr>
        <w:tc>
          <w:tcPr>
            <w:tcW w:w="1412" w:type="dxa"/>
            <w:vAlign w:val="center"/>
          </w:tcPr>
          <w:p w14:paraId="234F97B6" w14:textId="77777777" w:rsidR="008A3A78" w:rsidRPr="008A3A78" w:rsidRDefault="008A3A78" w:rsidP="008A3A78">
            <w:pPr>
              <w:spacing w:line="276" w:lineRule="auto"/>
              <w:jc w:val="center"/>
              <w:rPr>
                <w:rFonts w:ascii="Arial" w:eastAsia="Times New Roman" w:hAnsi="Arial" w:cs="Arial"/>
                <w:sz w:val="22"/>
                <w:szCs w:val="22"/>
                <w:lang w:eastAsia="ro-RO"/>
              </w:rPr>
            </w:pPr>
            <w:r w:rsidRPr="008A3A78">
              <w:rPr>
                <w:rFonts w:ascii="Arial" w:eastAsia="Times New Roman" w:hAnsi="Arial" w:cs="Arial"/>
                <w:sz w:val="22"/>
                <w:szCs w:val="22"/>
                <w:lang w:eastAsia="ro-RO"/>
              </w:rPr>
              <w:t>1.</w:t>
            </w:r>
          </w:p>
        </w:tc>
        <w:tc>
          <w:tcPr>
            <w:tcW w:w="3402" w:type="dxa"/>
            <w:vAlign w:val="center"/>
          </w:tcPr>
          <w:p w14:paraId="3F7BD3FE" w14:textId="77777777" w:rsidR="008A3A78" w:rsidRPr="008A3A78" w:rsidRDefault="008A3A78" w:rsidP="00826AB1">
            <w:pPr>
              <w:autoSpaceDE w:val="0"/>
              <w:autoSpaceDN w:val="0"/>
              <w:adjustRightInd w:val="0"/>
              <w:contextualSpacing/>
              <w:jc w:val="both"/>
              <w:rPr>
                <w:rFonts w:ascii="Arial" w:eastAsia="Times New Roman" w:hAnsi="Arial" w:cs="Arial"/>
                <w:sz w:val="22"/>
                <w:szCs w:val="22"/>
              </w:rPr>
            </w:pPr>
            <w:r w:rsidRPr="008A3A78">
              <w:rPr>
                <w:rFonts w:ascii="Arial" w:eastAsia="Times New Roman" w:hAnsi="Arial" w:cs="Arial"/>
                <w:sz w:val="22"/>
                <w:szCs w:val="22"/>
              </w:rPr>
              <w:t>Riscul neȋndeplinirii obligaţiilor contractuale de către părţi</w:t>
            </w:r>
          </w:p>
        </w:tc>
        <w:tc>
          <w:tcPr>
            <w:tcW w:w="5251" w:type="dxa"/>
            <w:vAlign w:val="center"/>
          </w:tcPr>
          <w:p w14:paraId="0C809DEE" w14:textId="77777777" w:rsidR="008A3A78" w:rsidRPr="008A3A78" w:rsidRDefault="008A3A78" w:rsidP="00826AB1">
            <w:pPr>
              <w:autoSpaceDE w:val="0"/>
              <w:autoSpaceDN w:val="0"/>
              <w:adjustRightInd w:val="0"/>
              <w:contextualSpacing/>
              <w:jc w:val="both"/>
              <w:rPr>
                <w:rFonts w:ascii="Arial" w:eastAsia="Times New Roman" w:hAnsi="Arial" w:cs="Arial"/>
                <w:sz w:val="22"/>
                <w:szCs w:val="22"/>
              </w:rPr>
            </w:pPr>
            <w:r w:rsidRPr="008A3A78">
              <w:rPr>
                <w:rFonts w:ascii="Arial" w:eastAsia="Times New Roman" w:hAnsi="Arial" w:cs="Arial"/>
                <w:sz w:val="22"/>
                <w:szCs w:val="22"/>
              </w:rPr>
              <w:t>Este reglementat prin clauzele contractului sectorial de servicii;</w:t>
            </w:r>
          </w:p>
        </w:tc>
      </w:tr>
      <w:tr w:rsidR="008A3A78" w:rsidRPr="008A3A78" w14:paraId="35F849DB" w14:textId="77777777" w:rsidTr="00826AB1">
        <w:trPr>
          <w:trHeight w:val="658"/>
          <w:jc w:val="center"/>
        </w:trPr>
        <w:tc>
          <w:tcPr>
            <w:tcW w:w="1412" w:type="dxa"/>
            <w:vAlign w:val="center"/>
          </w:tcPr>
          <w:p w14:paraId="1094A0F3" w14:textId="77777777" w:rsidR="008A3A78" w:rsidRPr="008A3A78" w:rsidRDefault="008A3A78" w:rsidP="008A3A78">
            <w:pPr>
              <w:spacing w:line="276" w:lineRule="auto"/>
              <w:jc w:val="center"/>
              <w:rPr>
                <w:rFonts w:ascii="Arial" w:eastAsia="Times New Roman" w:hAnsi="Arial" w:cs="Arial"/>
                <w:sz w:val="22"/>
                <w:szCs w:val="22"/>
                <w:lang w:eastAsia="ro-RO"/>
              </w:rPr>
            </w:pPr>
            <w:r w:rsidRPr="008A3A78">
              <w:rPr>
                <w:rFonts w:ascii="Arial" w:eastAsia="Times New Roman" w:hAnsi="Arial" w:cs="Arial"/>
                <w:sz w:val="22"/>
                <w:szCs w:val="22"/>
                <w:lang w:eastAsia="ro-RO"/>
              </w:rPr>
              <w:t>2.</w:t>
            </w:r>
          </w:p>
        </w:tc>
        <w:tc>
          <w:tcPr>
            <w:tcW w:w="3402" w:type="dxa"/>
            <w:vAlign w:val="center"/>
          </w:tcPr>
          <w:p w14:paraId="30EF4BD7" w14:textId="77777777" w:rsidR="008A3A78" w:rsidRPr="008A3A78" w:rsidRDefault="008A3A78" w:rsidP="00826AB1">
            <w:pPr>
              <w:autoSpaceDE w:val="0"/>
              <w:autoSpaceDN w:val="0"/>
              <w:adjustRightInd w:val="0"/>
              <w:contextualSpacing/>
              <w:jc w:val="both"/>
              <w:rPr>
                <w:rFonts w:ascii="Arial" w:eastAsia="Times New Roman" w:hAnsi="Arial" w:cs="Arial"/>
                <w:sz w:val="22"/>
                <w:szCs w:val="22"/>
              </w:rPr>
            </w:pPr>
            <w:r w:rsidRPr="008A3A78">
              <w:rPr>
                <w:rFonts w:ascii="Arial" w:eastAsia="Times New Roman" w:hAnsi="Arial" w:cs="Arial"/>
                <w:sz w:val="22"/>
                <w:szCs w:val="22"/>
              </w:rPr>
              <w:t xml:space="preserve">Riscul </w:t>
            </w:r>
            <w:r w:rsidRPr="008A3A78">
              <w:rPr>
                <w:rFonts w:ascii="Arial" w:eastAsia="Times New Roman" w:hAnsi="Arial" w:cs="Arial"/>
                <w:sz w:val="22"/>
                <w:szCs w:val="22"/>
                <w:lang w:eastAsia="ro-RO"/>
              </w:rPr>
              <w:t xml:space="preserve">ȋndeplinirii necorespunzătoare, ori cu ȋntarziere sau a neȋndeplinirii obligaţiilor asumate de către </w:t>
            </w:r>
            <w:r w:rsidRPr="008A3A78">
              <w:rPr>
                <w:rFonts w:ascii="Arial" w:eastAsia="Times New Roman" w:hAnsi="Arial" w:cs="Arial"/>
                <w:sz w:val="22"/>
                <w:szCs w:val="22"/>
              </w:rPr>
              <w:t>prestator</w:t>
            </w:r>
            <w:r w:rsidRPr="008A3A78">
              <w:rPr>
                <w:rFonts w:ascii="Arial" w:eastAsia="Times New Roman" w:hAnsi="Arial" w:cs="Arial"/>
                <w:sz w:val="22"/>
                <w:szCs w:val="22"/>
                <w:lang w:eastAsia="ro-RO"/>
              </w:rPr>
              <w:t xml:space="preserve"> </w:t>
            </w:r>
          </w:p>
        </w:tc>
        <w:tc>
          <w:tcPr>
            <w:tcW w:w="5251" w:type="dxa"/>
            <w:vAlign w:val="center"/>
          </w:tcPr>
          <w:p w14:paraId="673D4E78" w14:textId="43FCDD02" w:rsidR="008A3A78" w:rsidRPr="008A3A78" w:rsidRDefault="008A3A78" w:rsidP="00826AB1">
            <w:pPr>
              <w:autoSpaceDE w:val="0"/>
              <w:autoSpaceDN w:val="0"/>
              <w:adjustRightInd w:val="0"/>
              <w:contextualSpacing/>
              <w:jc w:val="both"/>
              <w:rPr>
                <w:rFonts w:ascii="Arial" w:eastAsia="Times New Roman" w:hAnsi="Arial" w:cs="Arial"/>
                <w:sz w:val="22"/>
                <w:szCs w:val="22"/>
                <w:lang w:eastAsia="ro-RO"/>
              </w:rPr>
            </w:pPr>
            <w:r w:rsidRPr="00E123FE">
              <w:rPr>
                <w:rFonts w:ascii="Arial" w:eastAsia="Times New Roman" w:hAnsi="Arial" w:cs="Arial"/>
                <w:sz w:val="22"/>
                <w:szCs w:val="22"/>
                <w:lang w:eastAsia="ro-RO"/>
              </w:rPr>
              <w:t xml:space="preserve">Pentru compensarea prejudiciului suferit de către </w:t>
            </w:r>
            <w:r w:rsidR="00C57DC5" w:rsidRPr="00E123FE">
              <w:rPr>
                <w:rFonts w:ascii="Arial" w:eastAsia="Times New Roman" w:hAnsi="Arial" w:cs="Arial"/>
                <w:sz w:val="22"/>
                <w:szCs w:val="22"/>
                <w:lang w:eastAsia="ro-RO"/>
              </w:rPr>
              <w:t>achizitor</w:t>
            </w:r>
            <w:r w:rsidR="00E123FE" w:rsidRPr="00E123FE">
              <w:rPr>
                <w:rFonts w:ascii="Arial" w:eastAsia="Times New Roman" w:hAnsi="Arial" w:cs="Arial"/>
                <w:sz w:val="22"/>
                <w:szCs w:val="22"/>
                <w:lang w:eastAsia="ro-RO"/>
              </w:rPr>
              <w:t xml:space="preserve"> </w:t>
            </w:r>
            <w:r w:rsidRPr="00E123FE">
              <w:rPr>
                <w:rFonts w:ascii="Arial" w:eastAsia="Times New Roman" w:hAnsi="Arial" w:cs="Arial"/>
                <w:sz w:val="22"/>
                <w:szCs w:val="22"/>
                <w:lang w:eastAsia="ro-RO"/>
              </w:rPr>
              <w:t xml:space="preserve">ca urmare a ȋndeplinirii necorespunzătoare, ori cu ȋntarziere sau a neȋndeplinirii obligaţiilor asumate de către prestator, </w:t>
            </w:r>
            <w:r w:rsidR="00C57DC5" w:rsidRPr="00E123FE">
              <w:rPr>
                <w:rFonts w:ascii="Arial" w:eastAsia="Times New Roman" w:hAnsi="Arial" w:cs="Arial"/>
                <w:sz w:val="22"/>
                <w:szCs w:val="22"/>
                <w:lang w:eastAsia="ro-RO"/>
              </w:rPr>
              <w:t xml:space="preserve">achizitorul </w:t>
            </w:r>
            <w:r w:rsidRPr="00E123FE">
              <w:rPr>
                <w:rFonts w:ascii="Arial" w:eastAsia="Times New Roman" w:hAnsi="Arial" w:cs="Arial"/>
                <w:sz w:val="22"/>
                <w:szCs w:val="22"/>
                <w:lang w:eastAsia="ro-RO"/>
              </w:rPr>
              <w:t xml:space="preserve">poate aplica penalităţi, daune-interese, poate executa garanţia de bună execuţie a contractului, sau poate </w:t>
            </w:r>
            <w:r w:rsidRPr="008A3A78">
              <w:rPr>
                <w:rFonts w:ascii="Arial" w:eastAsia="Times New Roman" w:hAnsi="Arial" w:cs="Arial"/>
                <w:sz w:val="22"/>
                <w:szCs w:val="22"/>
                <w:lang w:eastAsia="ro-RO"/>
              </w:rPr>
              <w:t xml:space="preserve">rezilia contractul sectorial din vina </w:t>
            </w:r>
            <w:r w:rsidRPr="008A3A78">
              <w:rPr>
                <w:rFonts w:ascii="Arial" w:eastAsia="Times New Roman" w:hAnsi="Arial" w:cs="Arial"/>
                <w:sz w:val="22"/>
                <w:szCs w:val="22"/>
              </w:rPr>
              <w:t>prestatorului</w:t>
            </w:r>
            <w:r w:rsidRPr="008A3A78">
              <w:rPr>
                <w:rFonts w:ascii="Arial" w:eastAsia="Times New Roman" w:hAnsi="Arial" w:cs="Arial"/>
                <w:sz w:val="22"/>
                <w:szCs w:val="22"/>
                <w:lang w:eastAsia="ro-RO"/>
              </w:rPr>
              <w:t>;</w:t>
            </w:r>
          </w:p>
        </w:tc>
      </w:tr>
      <w:tr w:rsidR="008A3A78" w:rsidRPr="008A3A78" w14:paraId="19DEFD22" w14:textId="77777777" w:rsidTr="00826AB1">
        <w:trPr>
          <w:trHeight w:val="658"/>
          <w:jc w:val="center"/>
        </w:trPr>
        <w:tc>
          <w:tcPr>
            <w:tcW w:w="1412" w:type="dxa"/>
            <w:vAlign w:val="center"/>
          </w:tcPr>
          <w:p w14:paraId="11361E7E" w14:textId="77777777" w:rsidR="008A3A78" w:rsidRPr="008A3A78" w:rsidRDefault="008A3A78" w:rsidP="008A3A78">
            <w:pPr>
              <w:spacing w:line="276" w:lineRule="auto"/>
              <w:jc w:val="center"/>
              <w:rPr>
                <w:rFonts w:ascii="Arial" w:eastAsia="Times New Roman" w:hAnsi="Arial" w:cs="Arial"/>
                <w:sz w:val="22"/>
                <w:szCs w:val="22"/>
                <w:lang w:eastAsia="ro-RO"/>
              </w:rPr>
            </w:pPr>
            <w:r w:rsidRPr="008A3A78">
              <w:rPr>
                <w:rFonts w:ascii="Arial" w:eastAsia="Times New Roman" w:hAnsi="Arial" w:cs="Arial"/>
                <w:sz w:val="22"/>
                <w:szCs w:val="22"/>
                <w:lang w:eastAsia="ro-RO"/>
              </w:rPr>
              <w:t>3.</w:t>
            </w:r>
          </w:p>
        </w:tc>
        <w:tc>
          <w:tcPr>
            <w:tcW w:w="3402" w:type="dxa"/>
            <w:vAlign w:val="center"/>
          </w:tcPr>
          <w:p w14:paraId="643C89A2" w14:textId="77777777" w:rsidR="008A3A78" w:rsidRPr="008A3A78" w:rsidRDefault="008A3A78" w:rsidP="00826AB1">
            <w:pPr>
              <w:autoSpaceDE w:val="0"/>
              <w:autoSpaceDN w:val="0"/>
              <w:adjustRightInd w:val="0"/>
              <w:contextualSpacing/>
              <w:jc w:val="both"/>
              <w:rPr>
                <w:rFonts w:ascii="Arial" w:eastAsia="Times New Roman" w:hAnsi="Arial" w:cs="Arial"/>
                <w:sz w:val="22"/>
                <w:szCs w:val="22"/>
              </w:rPr>
            </w:pPr>
            <w:r w:rsidRPr="008A3A78">
              <w:rPr>
                <w:rFonts w:ascii="Arial" w:eastAsia="Times New Roman" w:hAnsi="Arial" w:cs="Arial"/>
                <w:sz w:val="22"/>
                <w:szCs w:val="22"/>
              </w:rPr>
              <w:t>Riscul lipsei monitorizării efective din punct de vedere al duratei de derulare a contractului sectorial de servicii</w:t>
            </w:r>
          </w:p>
        </w:tc>
        <w:tc>
          <w:tcPr>
            <w:tcW w:w="5251" w:type="dxa"/>
            <w:vAlign w:val="center"/>
          </w:tcPr>
          <w:p w14:paraId="0178FF18" w14:textId="3FB312E1" w:rsidR="008A3A78" w:rsidRPr="008A3A78" w:rsidRDefault="008A3A78" w:rsidP="00826AB1">
            <w:pPr>
              <w:autoSpaceDE w:val="0"/>
              <w:autoSpaceDN w:val="0"/>
              <w:adjustRightInd w:val="0"/>
              <w:contextualSpacing/>
              <w:jc w:val="both"/>
              <w:rPr>
                <w:rFonts w:ascii="Arial" w:eastAsia="Times New Roman" w:hAnsi="Arial" w:cs="Arial"/>
                <w:sz w:val="22"/>
                <w:szCs w:val="22"/>
                <w:lang w:eastAsia="ro-RO"/>
              </w:rPr>
            </w:pPr>
            <w:r w:rsidRPr="008A3A78">
              <w:rPr>
                <w:rFonts w:ascii="Arial" w:eastAsia="Times New Roman" w:hAnsi="Arial" w:cs="Arial"/>
                <w:sz w:val="22"/>
                <w:szCs w:val="22"/>
              </w:rPr>
              <w:t xml:space="preserve">Este ȋn sarcina </w:t>
            </w:r>
            <w:r w:rsidR="00652C1C">
              <w:rPr>
                <w:rFonts w:ascii="Arial" w:eastAsia="Times New Roman" w:hAnsi="Arial" w:cs="Arial"/>
                <w:sz w:val="22"/>
                <w:szCs w:val="22"/>
                <w:lang w:eastAsia="ro-RO"/>
              </w:rPr>
              <w:t>achizitorului</w:t>
            </w:r>
            <w:r w:rsidRPr="008A3A78">
              <w:rPr>
                <w:rFonts w:ascii="Arial" w:eastAsia="Times New Roman" w:hAnsi="Arial" w:cs="Arial"/>
                <w:sz w:val="22"/>
                <w:szCs w:val="22"/>
              </w:rPr>
              <w:t>, acesta avȃnd obligaţia, prin responsabilul de contract să asigure urmărirea şi monitorizarea efectivă a contractului pe toată durata acestuia.</w:t>
            </w:r>
          </w:p>
        </w:tc>
      </w:tr>
      <w:tr w:rsidR="008A3A78" w:rsidRPr="008A3A78" w14:paraId="10E7AD55" w14:textId="77777777" w:rsidTr="00826AB1">
        <w:trPr>
          <w:trHeight w:val="658"/>
          <w:jc w:val="center"/>
        </w:trPr>
        <w:tc>
          <w:tcPr>
            <w:tcW w:w="1412" w:type="dxa"/>
            <w:vAlign w:val="center"/>
          </w:tcPr>
          <w:p w14:paraId="1AA1CAC9" w14:textId="77777777" w:rsidR="008A3A78" w:rsidRPr="008A3A78" w:rsidRDefault="008A3A78" w:rsidP="008A3A78">
            <w:pPr>
              <w:spacing w:line="276" w:lineRule="auto"/>
              <w:jc w:val="center"/>
              <w:rPr>
                <w:rFonts w:ascii="Arial" w:eastAsia="Times New Roman" w:hAnsi="Arial" w:cs="Arial"/>
                <w:sz w:val="22"/>
                <w:szCs w:val="22"/>
                <w:lang w:eastAsia="ro-RO"/>
              </w:rPr>
            </w:pPr>
            <w:r w:rsidRPr="008A3A78">
              <w:rPr>
                <w:rFonts w:ascii="Arial" w:eastAsia="Times New Roman" w:hAnsi="Arial" w:cs="Arial"/>
                <w:sz w:val="22"/>
                <w:szCs w:val="22"/>
                <w:lang w:eastAsia="ro-RO"/>
              </w:rPr>
              <w:t>4.</w:t>
            </w:r>
          </w:p>
        </w:tc>
        <w:tc>
          <w:tcPr>
            <w:tcW w:w="3402" w:type="dxa"/>
            <w:vAlign w:val="center"/>
          </w:tcPr>
          <w:p w14:paraId="4BED404C" w14:textId="77777777" w:rsidR="008A3A78" w:rsidRPr="008A3A78" w:rsidRDefault="008A3A78" w:rsidP="00826AB1">
            <w:pPr>
              <w:autoSpaceDE w:val="0"/>
              <w:autoSpaceDN w:val="0"/>
              <w:adjustRightInd w:val="0"/>
              <w:jc w:val="both"/>
              <w:rPr>
                <w:rFonts w:ascii="Arial" w:eastAsia="Times New Roman" w:hAnsi="Arial" w:cs="Arial"/>
                <w:sz w:val="22"/>
                <w:szCs w:val="22"/>
                <w:lang w:eastAsia="ro-RO"/>
              </w:rPr>
            </w:pPr>
            <w:r w:rsidRPr="008A3A78">
              <w:rPr>
                <w:rFonts w:ascii="Arial" w:eastAsia="Times New Roman" w:hAnsi="Arial" w:cs="Arial"/>
                <w:sz w:val="22"/>
                <w:szCs w:val="22"/>
                <w:lang w:eastAsia="ro-RO"/>
              </w:rPr>
              <w:t>Riscul nepredării buletinelor de analize  în termen de 5 zile lucrătoare de la data recoltării</w:t>
            </w:r>
          </w:p>
        </w:tc>
        <w:tc>
          <w:tcPr>
            <w:tcW w:w="5251" w:type="dxa"/>
            <w:vAlign w:val="center"/>
          </w:tcPr>
          <w:p w14:paraId="67C87970" w14:textId="77777777" w:rsidR="008A3A78" w:rsidRPr="008A3A78" w:rsidRDefault="008A3A78" w:rsidP="00826AB1">
            <w:pPr>
              <w:autoSpaceDE w:val="0"/>
              <w:autoSpaceDN w:val="0"/>
              <w:adjustRightInd w:val="0"/>
              <w:contextualSpacing/>
              <w:jc w:val="both"/>
              <w:rPr>
                <w:rFonts w:ascii="Arial" w:eastAsia="Times New Roman" w:hAnsi="Arial" w:cs="Arial"/>
                <w:sz w:val="22"/>
                <w:szCs w:val="22"/>
                <w:lang w:eastAsia="ro-RO"/>
              </w:rPr>
            </w:pPr>
            <w:r w:rsidRPr="008A3A78">
              <w:rPr>
                <w:rFonts w:ascii="Arial" w:eastAsia="Times New Roman" w:hAnsi="Arial" w:cs="Arial"/>
                <w:sz w:val="22"/>
                <w:szCs w:val="22"/>
              </w:rPr>
              <w:t>Este în sarcina prestatorului;</w:t>
            </w:r>
          </w:p>
        </w:tc>
      </w:tr>
      <w:bookmarkEnd w:id="2"/>
    </w:tbl>
    <w:p w14:paraId="22F16215" w14:textId="77777777" w:rsidR="008A3A78" w:rsidRDefault="008A3A78" w:rsidP="008A3A78">
      <w:pPr>
        <w:spacing w:line="276" w:lineRule="auto"/>
        <w:ind w:firstLine="284"/>
        <w:rPr>
          <w:rFonts w:ascii="Arial" w:eastAsia="Times New Roman" w:hAnsi="Arial" w:cs="Arial"/>
          <w:b/>
          <w:bCs/>
          <w:sz w:val="22"/>
          <w:szCs w:val="22"/>
          <w:u w:val="single"/>
          <w:lang w:eastAsia="ro-RO"/>
        </w:rPr>
      </w:pPr>
    </w:p>
    <w:p w14:paraId="214C8F0E" w14:textId="77777777" w:rsidR="008A3A78" w:rsidRPr="008A3A78" w:rsidRDefault="008A3A78" w:rsidP="008A3A78">
      <w:pPr>
        <w:rPr>
          <w:rFonts w:ascii="Arial" w:eastAsia="Times New Roman" w:hAnsi="Arial" w:cs="Arial"/>
          <w:b/>
          <w:bCs/>
          <w:sz w:val="22"/>
          <w:szCs w:val="22"/>
          <w:lang w:eastAsia="ro-RO"/>
        </w:rPr>
      </w:pPr>
      <w:r w:rsidRPr="008A3A78">
        <w:rPr>
          <w:rFonts w:ascii="Arial" w:eastAsia="Times New Roman" w:hAnsi="Arial" w:cs="Arial"/>
          <w:b/>
          <w:bCs/>
          <w:sz w:val="22"/>
          <w:szCs w:val="22"/>
          <w:lang w:eastAsia="ro-RO"/>
        </w:rPr>
        <w:t xml:space="preserve">CAP. 13. ANEXE </w:t>
      </w:r>
    </w:p>
    <w:p w14:paraId="1118D43F" w14:textId="77777777" w:rsidR="008A3A78" w:rsidRPr="008A3A78" w:rsidRDefault="008A3A78" w:rsidP="008A3A78">
      <w:pPr>
        <w:autoSpaceDE w:val="0"/>
        <w:autoSpaceDN w:val="0"/>
        <w:adjustRightInd w:val="0"/>
        <w:contextualSpacing/>
        <w:jc w:val="both"/>
        <w:rPr>
          <w:rFonts w:ascii="Arial" w:eastAsia="Times New Roman" w:hAnsi="Arial" w:cs="Arial"/>
          <w:b/>
          <w:bCs/>
          <w:sz w:val="22"/>
          <w:szCs w:val="22"/>
          <w:lang w:val="en-US" w:eastAsia="ro-RO"/>
        </w:rPr>
      </w:pPr>
      <w:r w:rsidRPr="008A3A78">
        <w:rPr>
          <w:rFonts w:ascii="Arial" w:eastAsia="Times New Roman" w:hAnsi="Arial" w:cs="Arial"/>
          <w:bCs/>
          <w:sz w:val="22"/>
          <w:szCs w:val="22"/>
        </w:rPr>
        <w:t>Anexa nr. 1 – Proces verbal de recepție servicii</w:t>
      </w:r>
    </w:p>
    <w:p w14:paraId="68B37662" w14:textId="77777777" w:rsidR="007A3F0F" w:rsidRDefault="007A3F0F" w:rsidP="008A3A78">
      <w:pPr>
        <w:keepNext/>
        <w:outlineLvl w:val="1"/>
        <w:rPr>
          <w:rFonts w:ascii="Arial" w:eastAsia="Times New Roman" w:hAnsi="Arial" w:cs="Arial"/>
          <w:b/>
          <w:bCs/>
          <w:sz w:val="22"/>
          <w:szCs w:val="22"/>
          <w:lang w:val="en-US" w:eastAsia="ro-RO"/>
        </w:rPr>
      </w:pPr>
    </w:p>
    <w:p w14:paraId="0812D577" w14:textId="77777777" w:rsidR="00305759" w:rsidRDefault="00305759" w:rsidP="008A3A78">
      <w:pPr>
        <w:keepNext/>
        <w:outlineLvl w:val="1"/>
        <w:rPr>
          <w:rFonts w:ascii="Arial" w:eastAsia="Times New Roman" w:hAnsi="Arial" w:cs="Arial"/>
          <w:b/>
          <w:bCs/>
          <w:sz w:val="22"/>
          <w:szCs w:val="22"/>
          <w:lang w:val="en-US" w:eastAsia="ro-RO"/>
        </w:rPr>
      </w:pPr>
    </w:p>
    <w:p w14:paraId="5593F937" w14:textId="77777777" w:rsidR="00305759" w:rsidRDefault="00305759" w:rsidP="008A3A78">
      <w:pPr>
        <w:keepNext/>
        <w:outlineLvl w:val="1"/>
        <w:rPr>
          <w:rFonts w:ascii="Arial" w:eastAsia="Times New Roman" w:hAnsi="Arial" w:cs="Arial"/>
          <w:b/>
          <w:bCs/>
          <w:sz w:val="22"/>
          <w:szCs w:val="22"/>
          <w:lang w:val="en-US" w:eastAsia="ro-RO"/>
        </w:rPr>
      </w:pPr>
    </w:p>
    <w:p w14:paraId="28CC9BA8" w14:textId="77777777" w:rsidR="00305759" w:rsidRDefault="00305759" w:rsidP="008A3A78">
      <w:pPr>
        <w:keepNext/>
        <w:outlineLvl w:val="1"/>
        <w:rPr>
          <w:rFonts w:ascii="Arial" w:eastAsia="Times New Roman" w:hAnsi="Arial" w:cs="Arial"/>
          <w:b/>
          <w:bCs/>
          <w:sz w:val="22"/>
          <w:szCs w:val="22"/>
          <w:lang w:val="en-US" w:eastAsia="ro-RO"/>
        </w:rPr>
      </w:pPr>
    </w:p>
    <w:p w14:paraId="1C767929" w14:textId="77777777" w:rsidR="00305759" w:rsidRDefault="00305759" w:rsidP="008A3A78">
      <w:pPr>
        <w:keepNext/>
        <w:outlineLvl w:val="1"/>
        <w:rPr>
          <w:rFonts w:ascii="Arial" w:eastAsia="Times New Roman" w:hAnsi="Arial" w:cs="Arial"/>
          <w:b/>
          <w:bCs/>
          <w:sz w:val="22"/>
          <w:szCs w:val="22"/>
          <w:lang w:val="en-US" w:eastAsia="ro-RO"/>
        </w:rPr>
      </w:pPr>
    </w:p>
    <w:p w14:paraId="0093254B" w14:textId="2175B1CD" w:rsidR="008A3A78" w:rsidRPr="008A3A78" w:rsidRDefault="008A3A78" w:rsidP="008A3A78">
      <w:pPr>
        <w:keepNext/>
        <w:outlineLvl w:val="1"/>
        <w:rPr>
          <w:rFonts w:ascii="Arial" w:eastAsia="Times New Roman" w:hAnsi="Arial" w:cs="Arial"/>
          <w:b/>
          <w:bCs/>
          <w:sz w:val="22"/>
          <w:szCs w:val="22"/>
          <w:lang w:val="en-US" w:eastAsia="ro-RO"/>
        </w:rPr>
      </w:pPr>
      <w:r w:rsidRPr="008A3A78">
        <w:rPr>
          <w:rFonts w:ascii="Arial" w:eastAsia="Times New Roman" w:hAnsi="Arial" w:cs="Arial"/>
          <w:b/>
          <w:bCs/>
          <w:sz w:val="22"/>
          <w:szCs w:val="22"/>
          <w:lang w:val="en-US" w:eastAsia="ro-RO"/>
        </w:rPr>
        <w:t>C.N.T.E.E. TRANSELECTRICA S.A.</w:t>
      </w:r>
      <w:r w:rsidRPr="008A3A78">
        <w:rPr>
          <w:rFonts w:ascii="Arial" w:eastAsia="Times New Roman" w:hAnsi="Arial" w:cs="Arial"/>
          <w:b/>
          <w:bCs/>
          <w:sz w:val="22"/>
          <w:szCs w:val="22"/>
          <w:lang w:val="en-US" w:eastAsia="ro-RO"/>
        </w:rPr>
        <w:tab/>
        <w:t xml:space="preserve">                                                    ANEXA nr. 1</w:t>
      </w:r>
      <w:r w:rsidRPr="008A3A78">
        <w:rPr>
          <w:rFonts w:ascii="Arial" w:eastAsia="Times New Roman" w:hAnsi="Arial" w:cs="Arial"/>
          <w:b/>
          <w:bCs/>
          <w:sz w:val="22"/>
          <w:szCs w:val="22"/>
          <w:lang w:val="en-US" w:eastAsia="ro-RO"/>
        </w:rPr>
        <w:tab/>
      </w:r>
      <w:r w:rsidRPr="008A3A78">
        <w:rPr>
          <w:rFonts w:ascii="Arial" w:eastAsia="Times New Roman" w:hAnsi="Arial" w:cs="Arial"/>
          <w:b/>
          <w:bCs/>
          <w:sz w:val="22"/>
          <w:szCs w:val="22"/>
          <w:lang w:val="en-US" w:eastAsia="ro-RO"/>
        </w:rPr>
        <w:tab/>
      </w:r>
      <w:r w:rsidRPr="008A3A78">
        <w:rPr>
          <w:rFonts w:ascii="Arial" w:eastAsia="Times New Roman" w:hAnsi="Arial" w:cs="Arial"/>
          <w:b/>
          <w:bCs/>
          <w:sz w:val="22"/>
          <w:szCs w:val="22"/>
          <w:lang w:val="en-US" w:eastAsia="ro-RO"/>
        </w:rPr>
        <w:tab/>
      </w:r>
      <w:r w:rsidRPr="008A3A78">
        <w:rPr>
          <w:rFonts w:ascii="Arial" w:eastAsia="Times New Roman" w:hAnsi="Arial" w:cs="Arial"/>
          <w:b/>
          <w:bCs/>
          <w:sz w:val="22"/>
          <w:szCs w:val="22"/>
          <w:lang w:val="en-US" w:eastAsia="ro-RO"/>
        </w:rPr>
        <w:tab/>
      </w:r>
    </w:p>
    <w:p w14:paraId="280A6EC3" w14:textId="77777777" w:rsidR="008A3A78" w:rsidRPr="008A3A78" w:rsidRDefault="008A3A78" w:rsidP="008A3A78">
      <w:pPr>
        <w:keepNext/>
        <w:outlineLvl w:val="1"/>
        <w:rPr>
          <w:rFonts w:ascii="Arial" w:eastAsia="Times New Roman" w:hAnsi="Arial" w:cs="Arial"/>
          <w:b/>
          <w:bCs/>
          <w:sz w:val="22"/>
          <w:szCs w:val="22"/>
          <w:lang w:val="en-US" w:eastAsia="ro-RO"/>
        </w:rPr>
      </w:pPr>
      <w:r w:rsidRPr="008A3A78">
        <w:rPr>
          <w:rFonts w:ascii="Arial" w:eastAsia="Times New Roman" w:hAnsi="Arial" w:cs="Arial"/>
          <w:b/>
          <w:bCs/>
          <w:sz w:val="22"/>
          <w:szCs w:val="22"/>
          <w:lang w:val="en-US" w:eastAsia="ro-RO"/>
        </w:rPr>
        <w:tab/>
      </w:r>
      <w:r w:rsidRPr="008A3A78">
        <w:rPr>
          <w:rFonts w:ascii="Arial" w:eastAsia="Times New Roman" w:hAnsi="Arial" w:cs="Arial"/>
          <w:b/>
          <w:bCs/>
          <w:sz w:val="22"/>
          <w:szCs w:val="22"/>
          <w:lang w:val="en-US" w:eastAsia="ro-RO"/>
        </w:rPr>
        <w:tab/>
      </w:r>
      <w:r w:rsidRPr="008A3A78">
        <w:rPr>
          <w:rFonts w:ascii="Arial" w:eastAsia="Times New Roman" w:hAnsi="Arial" w:cs="Arial"/>
          <w:b/>
          <w:bCs/>
          <w:sz w:val="22"/>
          <w:szCs w:val="22"/>
          <w:lang w:val="en-US" w:eastAsia="ro-RO"/>
        </w:rPr>
        <w:tab/>
      </w:r>
      <w:r w:rsidRPr="008A3A78">
        <w:rPr>
          <w:rFonts w:ascii="Arial" w:eastAsia="Times New Roman" w:hAnsi="Arial" w:cs="Arial"/>
          <w:b/>
          <w:bCs/>
          <w:sz w:val="22"/>
          <w:szCs w:val="22"/>
          <w:lang w:val="en-US" w:eastAsia="ro-RO"/>
        </w:rPr>
        <w:tab/>
      </w:r>
      <w:r w:rsidRPr="008A3A78">
        <w:rPr>
          <w:rFonts w:ascii="Arial" w:eastAsia="Times New Roman" w:hAnsi="Arial" w:cs="Arial"/>
          <w:b/>
          <w:bCs/>
          <w:sz w:val="22"/>
          <w:szCs w:val="22"/>
          <w:lang w:val="en-US" w:eastAsia="ro-RO"/>
        </w:rPr>
        <w:tab/>
      </w:r>
      <w:r w:rsidRPr="008A3A78">
        <w:rPr>
          <w:rFonts w:ascii="Arial" w:eastAsia="Times New Roman" w:hAnsi="Arial" w:cs="Arial"/>
          <w:b/>
          <w:bCs/>
          <w:sz w:val="22"/>
          <w:szCs w:val="22"/>
          <w:lang w:val="en-US" w:eastAsia="ro-RO"/>
        </w:rPr>
        <w:tab/>
        <w:t xml:space="preserve">               </w:t>
      </w:r>
    </w:p>
    <w:p w14:paraId="3092E473" w14:textId="77777777" w:rsidR="00F32A75" w:rsidRPr="00F32A75" w:rsidRDefault="00F32A75" w:rsidP="00F32A75">
      <w:pPr>
        <w:widowControl w:val="0"/>
        <w:jc w:val="center"/>
        <w:rPr>
          <w:rFonts w:ascii="Arial" w:eastAsia="Times New Roman" w:hAnsi="Arial" w:cs="Arial"/>
          <w:b/>
          <w:noProof/>
          <w:sz w:val="22"/>
          <w:szCs w:val="22"/>
        </w:rPr>
      </w:pPr>
      <w:r w:rsidRPr="00F32A75">
        <w:rPr>
          <w:rFonts w:ascii="Arial" w:eastAsia="Times New Roman" w:hAnsi="Arial" w:cs="Arial"/>
          <w:b/>
          <w:noProof/>
          <w:sz w:val="22"/>
          <w:szCs w:val="22"/>
        </w:rPr>
        <w:t>PROCES VERBAL DE RECEPŢIE SERVICII</w:t>
      </w:r>
    </w:p>
    <w:p w14:paraId="0E52E666" w14:textId="77777777" w:rsidR="00F32A75" w:rsidRPr="00F32A75" w:rsidRDefault="00F32A75" w:rsidP="00F32A75">
      <w:pPr>
        <w:widowControl w:val="0"/>
        <w:jc w:val="center"/>
        <w:rPr>
          <w:rFonts w:ascii="Arial" w:eastAsia="Times New Roman" w:hAnsi="Arial" w:cs="Arial"/>
          <w:b/>
          <w:noProof/>
          <w:sz w:val="22"/>
          <w:szCs w:val="22"/>
        </w:rPr>
      </w:pPr>
      <w:r w:rsidRPr="00F32A75">
        <w:rPr>
          <w:rFonts w:ascii="Arial" w:eastAsia="Times New Roman" w:hAnsi="Arial" w:cs="Arial"/>
          <w:b/>
          <w:noProof/>
          <w:sz w:val="22"/>
          <w:szCs w:val="22"/>
        </w:rPr>
        <w:t>NR.......DATA...........</w:t>
      </w:r>
    </w:p>
    <w:p w14:paraId="1D5D89A2" w14:textId="77777777" w:rsidR="00F32A75" w:rsidRPr="00F32A75" w:rsidRDefault="00F32A75" w:rsidP="00F32A75">
      <w:pPr>
        <w:widowControl w:val="0"/>
        <w:rPr>
          <w:rFonts w:ascii="Arial" w:eastAsia="Times New Roman" w:hAnsi="Arial" w:cs="Arial"/>
          <w:noProof/>
          <w:sz w:val="22"/>
          <w:szCs w:val="22"/>
        </w:rPr>
      </w:pPr>
    </w:p>
    <w:p w14:paraId="2875D6A2" w14:textId="77777777" w:rsidR="00F32A75" w:rsidRPr="00F32A75" w:rsidRDefault="00F32A75" w:rsidP="00F32A75">
      <w:pPr>
        <w:widowControl w:val="0"/>
        <w:tabs>
          <w:tab w:val="left" w:pos="1018"/>
        </w:tabs>
        <w:ind w:hanging="654"/>
        <w:jc w:val="both"/>
        <w:rPr>
          <w:rFonts w:ascii="Arial" w:eastAsia="Times New Roman" w:hAnsi="Arial" w:cs="Arial"/>
          <w:b/>
          <w:sz w:val="22"/>
          <w:szCs w:val="22"/>
        </w:rPr>
      </w:pPr>
      <w:r w:rsidRPr="00F32A75">
        <w:rPr>
          <w:rFonts w:ascii="Arial" w:eastAsia="Times New Roman" w:hAnsi="Arial" w:cs="Arial"/>
          <w:b/>
          <w:sz w:val="22"/>
          <w:szCs w:val="22"/>
        </w:rPr>
        <w:tab/>
        <w:t>Obiectul recepţiei:</w:t>
      </w:r>
    </w:p>
    <w:p w14:paraId="4BB7C2F7" w14:textId="77777777" w:rsidR="00F32A75" w:rsidRPr="00F32A75" w:rsidRDefault="00F32A75" w:rsidP="00F32A75">
      <w:pPr>
        <w:widowControl w:val="0"/>
        <w:tabs>
          <w:tab w:val="left" w:pos="1018"/>
        </w:tabs>
        <w:ind w:hanging="654"/>
        <w:jc w:val="both"/>
        <w:rPr>
          <w:rFonts w:ascii="Arial" w:eastAsia="Times New Roman" w:hAnsi="Arial" w:cs="Arial"/>
          <w:sz w:val="22"/>
          <w:szCs w:val="22"/>
        </w:rPr>
      </w:pPr>
      <w:r w:rsidRPr="00F32A75">
        <w:rPr>
          <w:rFonts w:ascii="Arial" w:eastAsia="Times New Roman" w:hAnsi="Arial" w:cs="Arial"/>
          <w:b/>
          <w:sz w:val="22"/>
          <w:szCs w:val="22"/>
        </w:rPr>
        <w:t xml:space="preserve">           DENUMIREA SERVICIULUI: (se va scrie denumirea exactă a fazei / etapei) </w:t>
      </w:r>
      <w:r w:rsidRPr="00F32A75">
        <w:rPr>
          <w:rFonts w:ascii="Arial" w:eastAsia="Times New Roman" w:hAnsi="Arial" w:cs="Arial"/>
          <w:sz w:val="22"/>
          <w:szCs w:val="22"/>
        </w:rPr>
        <w:t xml:space="preserve">care face obiectul contractului C ….. - încheiat cu ....................…………. </w:t>
      </w:r>
    </w:p>
    <w:p w14:paraId="63BF6DD2" w14:textId="4CACB455" w:rsidR="00F32A75" w:rsidRPr="00F32A75" w:rsidRDefault="00F32A75" w:rsidP="00F32A75">
      <w:pPr>
        <w:widowControl w:val="0"/>
        <w:tabs>
          <w:tab w:val="num" w:pos="1080"/>
        </w:tabs>
        <w:spacing w:before="120"/>
        <w:jc w:val="both"/>
        <w:rPr>
          <w:rFonts w:ascii="Arial" w:eastAsia="Times New Roman" w:hAnsi="Arial" w:cs="Arial"/>
          <w:noProof/>
          <w:sz w:val="22"/>
          <w:szCs w:val="22"/>
        </w:rPr>
      </w:pPr>
      <w:r w:rsidRPr="00F32A75">
        <w:rPr>
          <w:rFonts w:ascii="Arial" w:eastAsia="Times New Roman" w:hAnsi="Arial" w:cs="Arial"/>
          <w:noProof/>
          <w:sz w:val="22"/>
          <w:szCs w:val="22"/>
        </w:rPr>
        <w:t>................................................................................................................................</w:t>
      </w:r>
      <w:r w:rsidR="00305759">
        <w:rPr>
          <w:rFonts w:ascii="Arial" w:eastAsia="Times New Roman" w:hAnsi="Arial" w:cs="Arial"/>
          <w:noProof/>
          <w:sz w:val="22"/>
          <w:szCs w:val="22"/>
        </w:rPr>
        <w:t>...............................</w:t>
      </w:r>
    </w:p>
    <w:p w14:paraId="41E5074D" w14:textId="77777777" w:rsidR="00F32A75" w:rsidRPr="00F32A75" w:rsidRDefault="00F32A75" w:rsidP="00F32A75">
      <w:pPr>
        <w:widowControl w:val="0"/>
        <w:tabs>
          <w:tab w:val="num" w:pos="1080"/>
        </w:tabs>
        <w:spacing w:before="120"/>
        <w:jc w:val="both"/>
        <w:rPr>
          <w:rFonts w:ascii="Arial" w:eastAsia="Times New Roman" w:hAnsi="Arial" w:cs="Arial"/>
          <w:noProof/>
          <w:sz w:val="22"/>
          <w:szCs w:val="22"/>
        </w:rPr>
      </w:pPr>
      <w:r w:rsidRPr="00F32A75">
        <w:rPr>
          <w:rFonts w:ascii="Arial" w:eastAsia="Times New Roman" w:hAnsi="Arial" w:cs="Arial"/>
          <w:b/>
          <w:noProof/>
          <w:sz w:val="22"/>
          <w:szCs w:val="22"/>
        </w:rPr>
        <w:t>1</w:t>
      </w:r>
      <w:r w:rsidRPr="00F32A75">
        <w:rPr>
          <w:rFonts w:ascii="Arial" w:eastAsia="Times New Roman" w:hAnsi="Arial" w:cs="Arial"/>
          <w:noProof/>
          <w:sz w:val="22"/>
          <w:szCs w:val="22"/>
        </w:rPr>
        <w:t>. Comisia de recepţie numită prin decizia nr. ............. / ..................., şi-a desfăşurat activitatea în intervalul ..................., fiind formată din:</w:t>
      </w:r>
    </w:p>
    <w:p w14:paraId="0A55F20A" w14:textId="77777777" w:rsidR="00F32A75" w:rsidRPr="00F32A75" w:rsidRDefault="00F32A75" w:rsidP="00F32A75">
      <w:pPr>
        <w:widowControl w:val="0"/>
        <w:tabs>
          <w:tab w:val="center" w:pos="4153"/>
          <w:tab w:val="right" w:pos="8306"/>
        </w:tabs>
        <w:ind w:left="720"/>
        <w:jc w:val="both"/>
        <w:rPr>
          <w:rFonts w:ascii="Arial" w:eastAsia="Times New Roman" w:hAnsi="Arial" w:cs="Arial"/>
          <w:sz w:val="22"/>
          <w:szCs w:val="22"/>
          <w:lang w:val="pt-BR"/>
        </w:rPr>
      </w:pPr>
      <w:r w:rsidRPr="00F32A75">
        <w:rPr>
          <w:rFonts w:ascii="Arial" w:eastAsia="Times New Roman" w:hAnsi="Arial" w:cs="Arial"/>
          <w:sz w:val="22"/>
          <w:szCs w:val="22"/>
          <w:lang w:val="pt-BR"/>
        </w:rPr>
        <w:t>Preşedinte: ..................................</w:t>
      </w:r>
    </w:p>
    <w:p w14:paraId="1E330DAD" w14:textId="77777777" w:rsidR="00F32A75" w:rsidRPr="00F32A75" w:rsidRDefault="00F32A75" w:rsidP="00F32A75">
      <w:pPr>
        <w:widowControl w:val="0"/>
        <w:tabs>
          <w:tab w:val="center" w:pos="4153"/>
          <w:tab w:val="right" w:pos="8306"/>
        </w:tabs>
        <w:ind w:left="720"/>
        <w:jc w:val="both"/>
        <w:rPr>
          <w:rFonts w:ascii="Arial" w:eastAsia="Times New Roman" w:hAnsi="Arial" w:cs="Arial"/>
          <w:sz w:val="22"/>
          <w:szCs w:val="22"/>
          <w:lang w:val="pt-BR"/>
        </w:rPr>
      </w:pPr>
      <w:r w:rsidRPr="00F32A75">
        <w:rPr>
          <w:rFonts w:ascii="Arial" w:eastAsia="Times New Roman" w:hAnsi="Arial" w:cs="Arial"/>
          <w:sz w:val="22"/>
          <w:szCs w:val="22"/>
          <w:lang w:val="pt-BR"/>
        </w:rPr>
        <w:t>Membri: .......................................</w:t>
      </w:r>
    </w:p>
    <w:p w14:paraId="27A0677D" w14:textId="77777777" w:rsidR="00F32A75" w:rsidRPr="00F32A75" w:rsidRDefault="00F32A75" w:rsidP="00F32A75">
      <w:pPr>
        <w:widowControl w:val="0"/>
        <w:tabs>
          <w:tab w:val="right" w:pos="-180"/>
          <w:tab w:val="center" w:pos="4153"/>
          <w:tab w:val="right" w:pos="8306"/>
        </w:tabs>
        <w:ind w:left="720"/>
        <w:jc w:val="both"/>
        <w:rPr>
          <w:rFonts w:ascii="Arial" w:eastAsia="Times New Roman" w:hAnsi="Arial" w:cs="Arial"/>
          <w:sz w:val="22"/>
          <w:szCs w:val="22"/>
          <w:lang w:val="pt-BR"/>
        </w:rPr>
      </w:pPr>
      <w:r w:rsidRPr="00F32A75">
        <w:rPr>
          <w:rFonts w:ascii="Arial" w:eastAsia="Times New Roman" w:hAnsi="Arial" w:cs="Arial"/>
          <w:sz w:val="22"/>
          <w:szCs w:val="22"/>
          <w:lang w:val="pt-BR"/>
        </w:rPr>
        <w:t>.....................................................</w:t>
      </w:r>
    </w:p>
    <w:p w14:paraId="4FAEDE62" w14:textId="77777777" w:rsidR="00F32A75" w:rsidRPr="00F32A75" w:rsidRDefault="00F32A75" w:rsidP="00F32A75">
      <w:pPr>
        <w:widowControl w:val="0"/>
        <w:tabs>
          <w:tab w:val="right" w:pos="-180"/>
          <w:tab w:val="center" w:pos="4153"/>
          <w:tab w:val="right" w:pos="8306"/>
        </w:tabs>
        <w:ind w:left="720"/>
        <w:jc w:val="both"/>
        <w:rPr>
          <w:rFonts w:ascii="Arial" w:eastAsia="Times New Roman" w:hAnsi="Arial" w:cs="Arial"/>
          <w:sz w:val="22"/>
          <w:szCs w:val="22"/>
          <w:lang w:val="pt-BR"/>
        </w:rPr>
      </w:pPr>
      <w:r w:rsidRPr="00F32A75">
        <w:rPr>
          <w:rFonts w:ascii="Arial" w:eastAsia="Times New Roman" w:hAnsi="Arial" w:cs="Arial"/>
          <w:sz w:val="22"/>
          <w:szCs w:val="22"/>
          <w:lang w:val="pt-BR"/>
        </w:rPr>
        <w:t>......................................................</w:t>
      </w:r>
    </w:p>
    <w:p w14:paraId="02962362" w14:textId="77777777" w:rsidR="00F32A75" w:rsidRPr="00F32A75" w:rsidRDefault="00F32A75" w:rsidP="00F32A75">
      <w:pPr>
        <w:widowControl w:val="0"/>
        <w:tabs>
          <w:tab w:val="num" w:pos="1080"/>
        </w:tabs>
        <w:spacing w:before="120"/>
        <w:jc w:val="both"/>
        <w:rPr>
          <w:rFonts w:ascii="Arial" w:eastAsia="Times New Roman" w:hAnsi="Arial" w:cs="Arial"/>
          <w:noProof/>
          <w:sz w:val="22"/>
          <w:szCs w:val="22"/>
        </w:rPr>
      </w:pPr>
      <w:r w:rsidRPr="00F32A75">
        <w:rPr>
          <w:rFonts w:ascii="Arial" w:eastAsia="Times New Roman" w:hAnsi="Arial" w:cs="Arial"/>
          <w:b/>
          <w:noProof/>
          <w:sz w:val="22"/>
          <w:szCs w:val="22"/>
        </w:rPr>
        <w:t>2.</w:t>
      </w:r>
      <w:r w:rsidRPr="00F32A75">
        <w:rPr>
          <w:rFonts w:ascii="Arial" w:eastAsia="Times New Roman" w:hAnsi="Arial" w:cs="Arial"/>
          <w:noProof/>
          <w:sz w:val="22"/>
          <w:szCs w:val="22"/>
        </w:rPr>
        <w:t xml:space="preserve"> Au mai participat la recepţie:</w:t>
      </w:r>
    </w:p>
    <w:p w14:paraId="54D8088B" w14:textId="3FAE1C98" w:rsidR="00F32A75" w:rsidRPr="00F32A75" w:rsidRDefault="00F32A75" w:rsidP="00F32A75">
      <w:pPr>
        <w:widowControl w:val="0"/>
        <w:tabs>
          <w:tab w:val="num" w:pos="1080"/>
        </w:tabs>
        <w:spacing w:before="120"/>
        <w:jc w:val="both"/>
        <w:rPr>
          <w:rFonts w:ascii="Arial" w:eastAsia="Times New Roman" w:hAnsi="Arial" w:cs="Arial"/>
          <w:noProof/>
          <w:sz w:val="22"/>
          <w:szCs w:val="22"/>
        </w:rPr>
      </w:pPr>
      <w:r w:rsidRPr="00F32A75">
        <w:rPr>
          <w:rFonts w:ascii="Arial" w:eastAsia="Times New Roman" w:hAnsi="Arial" w:cs="Arial"/>
          <w:noProof/>
          <w:sz w:val="22"/>
          <w:szCs w:val="22"/>
        </w:rPr>
        <w:t>................................................................................................................................</w:t>
      </w:r>
      <w:r w:rsidR="00305759">
        <w:rPr>
          <w:rFonts w:ascii="Arial" w:eastAsia="Times New Roman" w:hAnsi="Arial" w:cs="Arial"/>
          <w:noProof/>
          <w:sz w:val="22"/>
          <w:szCs w:val="22"/>
        </w:rPr>
        <w:t>...............................</w:t>
      </w:r>
    </w:p>
    <w:p w14:paraId="7ECCA133" w14:textId="77777777" w:rsidR="00F32A75" w:rsidRPr="00F32A75" w:rsidRDefault="00F32A75" w:rsidP="00F32A75">
      <w:pPr>
        <w:widowControl w:val="0"/>
        <w:tabs>
          <w:tab w:val="num" w:pos="1080"/>
        </w:tabs>
        <w:spacing w:before="120"/>
        <w:jc w:val="both"/>
        <w:rPr>
          <w:rFonts w:ascii="Arial" w:eastAsia="Times New Roman" w:hAnsi="Arial" w:cs="Arial"/>
          <w:b/>
          <w:noProof/>
          <w:sz w:val="22"/>
          <w:szCs w:val="22"/>
        </w:rPr>
      </w:pPr>
      <w:r w:rsidRPr="00F32A75">
        <w:rPr>
          <w:rFonts w:ascii="Arial" w:eastAsia="Times New Roman" w:hAnsi="Arial" w:cs="Arial"/>
          <w:b/>
          <w:noProof/>
          <w:sz w:val="22"/>
          <w:szCs w:val="22"/>
        </w:rPr>
        <w:t>3. Constatările comisiei de recepţie</w:t>
      </w:r>
    </w:p>
    <w:p w14:paraId="0B51172B" w14:textId="77777777" w:rsidR="00F32A75" w:rsidRPr="00F32A75" w:rsidRDefault="00F32A75" w:rsidP="00F32A75">
      <w:pPr>
        <w:widowControl w:val="0"/>
        <w:jc w:val="both"/>
        <w:rPr>
          <w:rFonts w:ascii="Arial" w:eastAsia="Times New Roman" w:hAnsi="Arial" w:cs="Arial"/>
          <w:noProof/>
          <w:sz w:val="22"/>
          <w:szCs w:val="22"/>
        </w:rPr>
      </w:pPr>
      <w:r w:rsidRPr="00F32A75">
        <w:rPr>
          <w:rFonts w:ascii="Arial" w:eastAsia="Times New Roman" w:hAnsi="Arial" w:cs="Arial"/>
          <w:noProof/>
          <w:sz w:val="22"/>
          <w:szCs w:val="22"/>
        </w:rPr>
        <w:t>3.1 Comisia de recepţie constată următoarele:</w:t>
      </w:r>
    </w:p>
    <w:p w14:paraId="40F286FE" w14:textId="2F7D27AA" w:rsidR="00F32A75" w:rsidRPr="00F32A75" w:rsidRDefault="00F32A75" w:rsidP="00F32A75">
      <w:pPr>
        <w:widowControl w:val="0"/>
        <w:jc w:val="both"/>
        <w:rPr>
          <w:rFonts w:ascii="Arial" w:eastAsia="Times New Roman" w:hAnsi="Arial" w:cs="Arial"/>
          <w:noProof/>
          <w:sz w:val="22"/>
          <w:szCs w:val="22"/>
        </w:rPr>
      </w:pPr>
      <w:r w:rsidRPr="00F32A75">
        <w:rPr>
          <w:rFonts w:ascii="Arial" w:eastAsia="Times New Roman" w:hAnsi="Arial" w:cs="Arial"/>
          <w:noProof/>
          <w:sz w:val="22"/>
          <w:szCs w:val="22"/>
        </w:rPr>
        <w:t>................................................................................................................................</w:t>
      </w:r>
      <w:r w:rsidR="00305759">
        <w:rPr>
          <w:rFonts w:ascii="Arial" w:eastAsia="Times New Roman" w:hAnsi="Arial" w:cs="Arial"/>
          <w:noProof/>
          <w:sz w:val="22"/>
          <w:szCs w:val="22"/>
        </w:rPr>
        <w:t>...............................</w:t>
      </w:r>
    </w:p>
    <w:p w14:paraId="333184DB" w14:textId="7022E8BE" w:rsidR="00F32A75" w:rsidRPr="00F32A75" w:rsidRDefault="00F32A75" w:rsidP="00F32A75">
      <w:pPr>
        <w:widowControl w:val="0"/>
        <w:jc w:val="both"/>
        <w:rPr>
          <w:rFonts w:ascii="Arial" w:eastAsia="Times New Roman" w:hAnsi="Arial" w:cs="Arial"/>
          <w:noProof/>
          <w:sz w:val="22"/>
          <w:szCs w:val="22"/>
        </w:rPr>
      </w:pPr>
      <w:r w:rsidRPr="00F32A75">
        <w:rPr>
          <w:rFonts w:ascii="Arial" w:eastAsia="Times New Roman" w:hAnsi="Arial" w:cs="Arial"/>
          <w:noProof/>
          <w:sz w:val="22"/>
          <w:szCs w:val="22"/>
        </w:rPr>
        <w:t>................................................................................................................................</w:t>
      </w:r>
      <w:r w:rsidR="00305759">
        <w:rPr>
          <w:rFonts w:ascii="Arial" w:eastAsia="Times New Roman" w:hAnsi="Arial" w:cs="Arial"/>
          <w:noProof/>
          <w:sz w:val="22"/>
          <w:szCs w:val="22"/>
        </w:rPr>
        <w:t>...............................</w:t>
      </w:r>
    </w:p>
    <w:p w14:paraId="0DC2A372" w14:textId="092BA710" w:rsidR="00F32A75" w:rsidRPr="00F32A75" w:rsidRDefault="00F32A75" w:rsidP="00F32A75">
      <w:pPr>
        <w:widowControl w:val="0"/>
        <w:jc w:val="both"/>
        <w:rPr>
          <w:rFonts w:ascii="Arial" w:eastAsia="Times New Roman" w:hAnsi="Arial" w:cs="Arial"/>
          <w:noProof/>
          <w:sz w:val="22"/>
          <w:szCs w:val="22"/>
        </w:rPr>
      </w:pPr>
      <w:r w:rsidRPr="00F32A75">
        <w:rPr>
          <w:rFonts w:ascii="Arial" w:eastAsia="Times New Roman" w:hAnsi="Arial" w:cs="Arial"/>
          <w:noProof/>
          <w:sz w:val="22"/>
          <w:szCs w:val="22"/>
        </w:rPr>
        <w:t>................................................................................................................................</w:t>
      </w:r>
      <w:r w:rsidR="00305759">
        <w:rPr>
          <w:rFonts w:ascii="Arial" w:eastAsia="Times New Roman" w:hAnsi="Arial" w:cs="Arial"/>
          <w:noProof/>
          <w:sz w:val="22"/>
          <w:szCs w:val="22"/>
        </w:rPr>
        <w:t>...............................</w:t>
      </w:r>
    </w:p>
    <w:p w14:paraId="7F0516BD" w14:textId="77777777" w:rsidR="00F32A75" w:rsidRPr="00F32A75" w:rsidRDefault="00F32A75" w:rsidP="00F32A75">
      <w:pPr>
        <w:widowControl w:val="0"/>
        <w:jc w:val="both"/>
        <w:rPr>
          <w:rFonts w:ascii="Arial" w:eastAsia="Times New Roman" w:hAnsi="Arial" w:cs="Arial"/>
          <w:noProof/>
          <w:sz w:val="22"/>
          <w:szCs w:val="22"/>
        </w:rPr>
      </w:pPr>
    </w:p>
    <w:p w14:paraId="0146580F" w14:textId="77777777" w:rsidR="00F32A75" w:rsidRPr="00F32A75" w:rsidRDefault="00F32A75" w:rsidP="00F32A75">
      <w:pPr>
        <w:widowControl w:val="0"/>
        <w:jc w:val="both"/>
        <w:rPr>
          <w:rFonts w:ascii="Arial" w:eastAsia="Times New Roman" w:hAnsi="Arial" w:cs="Arial"/>
          <w:noProof/>
          <w:sz w:val="22"/>
          <w:szCs w:val="22"/>
        </w:rPr>
      </w:pPr>
      <w:r w:rsidRPr="00F32A75">
        <w:rPr>
          <w:rFonts w:ascii="Arial" w:eastAsia="Times New Roman" w:hAnsi="Arial" w:cs="Arial"/>
          <w:noProof/>
          <w:sz w:val="22"/>
          <w:szCs w:val="22"/>
        </w:rPr>
        <w:t>3.2 Valoarea declarată a serviciilor realizate este de ..................................... lei fără TVA.</w:t>
      </w:r>
    </w:p>
    <w:p w14:paraId="02ACF39F" w14:textId="77777777" w:rsidR="00F32A75" w:rsidRPr="00F32A75" w:rsidRDefault="00F32A75" w:rsidP="00F32A75">
      <w:pPr>
        <w:widowControl w:val="0"/>
        <w:jc w:val="both"/>
        <w:rPr>
          <w:rFonts w:ascii="Arial" w:eastAsia="Times New Roman" w:hAnsi="Arial" w:cs="Arial"/>
          <w:noProof/>
          <w:sz w:val="22"/>
          <w:szCs w:val="22"/>
        </w:rPr>
      </w:pPr>
      <w:r w:rsidRPr="00F32A75">
        <w:rPr>
          <w:rFonts w:ascii="Arial" w:eastAsia="Times New Roman" w:hAnsi="Arial" w:cs="Arial"/>
          <w:noProof/>
          <w:sz w:val="22"/>
          <w:szCs w:val="22"/>
        </w:rPr>
        <w:t>3.3 Comisia de recepţie, în urma constatărilor făcute, propune:</w:t>
      </w:r>
    </w:p>
    <w:p w14:paraId="400AC8C5" w14:textId="34EC3045" w:rsidR="00F32A75" w:rsidRPr="00F32A75" w:rsidRDefault="00F32A75" w:rsidP="00F32A75">
      <w:pPr>
        <w:widowControl w:val="0"/>
        <w:jc w:val="both"/>
        <w:rPr>
          <w:rFonts w:ascii="Arial" w:eastAsia="Times New Roman" w:hAnsi="Arial" w:cs="Arial"/>
          <w:noProof/>
          <w:sz w:val="22"/>
          <w:szCs w:val="22"/>
        </w:rPr>
      </w:pPr>
      <w:r w:rsidRPr="00F32A75">
        <w:rPr>
          <w:rFonts w:ascii="Arial" w:eastAsia="Times New Roman" w:hAnsi="Arial" w:cs="Arial"/>
          <w:noProof/>
          <w:sz w:val="22"/>
          <w:szCs w:val="22"/>
        </w:rPr>
        <w:t>................................................................................................................................</w:t>
      </w:r>
      <w:r w:rsidR="00305759">
        <w:rPr>
          <w:rFonts w:ascii="Arial" w:eastAsia="Times New Roman" w:hAnsi="Arial" w:cs="Arial"/>
          <w:noProof/>
          <w:sz w:val="22"/>
          <w:szCs w:val="22"/>
        </w:rPr>
        <w:t>...............................</w:t>
      </w:r>
    </w:p>
    <w:p w14:paraId="78C500C5" w14:textId="1F5EA450" w:rsidR="00F32A75" w:rsidRPr="00F32A75" w:rsidRDefault="00F32A75" w:rsidP="00F32A75">
      <w:pPr>
        <w:widowControl w:val="0"/>
        <w:jc w:val="both"/>
        <w:rPr>
          <w:rFonts w:ascii="Arial" w:eastAsia="Times New Roman" w:hAnsi="Arial" w:cs="Arial"/>
          <w:noProof/>
          <w:sz w:val="22"/>
          <w:szCs w:val="22"/>
        </w:rPr>
      </w:pPr>
      <w:r w:rsidRPr="00F32A75">
        <w:rPr>
          <w:rFonts w:ascii="Arial" w:eastAsia="Times New Roman" w:hAnsi="Arial" w:cs="Arial"/>
          <w:noProof/>
          <w:sz w:val="22"/>
          <w:szCs w:val="22"/>
        </w:rPr>
        <w:t>................................................................................................................................</w:t>
      </w:r>
      <w:r w:rsidR="00305759">
        <w:rPr>
          <w:rFonts w:ascii="Arial" w:eastAsia="Times New Roman" w:hAnsi="Arial" w:cs="Arial"/>
          <w:noProof/>
          <w:sz w:val="22"/>
          <w:szCs w:val="22"/>
        </w:rPr>
        <w:t>...............................</w:t>
      </w:r>
    </w:p>
    <w:p w14:paraId="38BB76EF" w14:textId="77777777" w:rsidR="00F32A75" w:rsidRPr="00F32A75" w:rsidRDefault="00F32A75" w:rsidP="00F32A75">
      <w:pPr>
        <w:widowControl w:val="0"/>
        <w:rPr>
          <w:rFonts w:ascii="Arial" w:eastAsia="Times New Roman" w:hAnsi="Arial" w:cs="Arial"/>
          <w:noProof/>
          <w:spacing w:val="-8"/>
          <w:sz w:val="22"/>
          <w:szCs w:val="22"/>
        </w:rPr>
      </w:pPr>
    </w:p>
    <w:p w14:paraId="0ACE81EC" w14:textId="77777777" w:rsidR="00F32A75" w:rsidRPr="00F32A75" w:rsidRDefault="00F32A75" w:rsidP="00F32A75">
      <w:pPr>
        <w:widowControl w:val="0"/>
        <w:rPr>
          <w:rFonts w:ascii="Arial" w:eastAsia="Times New Roman" w:hAnsi="Arial" w:cs="Arial"/>
          <w:b/>
          <w:noProof/>
          <w:spacing w:val="-8"/>
          <w:sz w:val="22"/>
          <w:szCs w:val="22"/>
        </w:rPr>
      </w:pPr>
      <w:r w:rsidRPr="00F32A75">
        <w:rPr>
          <w:rFonts w:ascii="Arial" w:eastAsia="Times New Roman" w:hAnsi="Arial" w:cs="Arial"/>
          <w:b/>
          <w:noProof/>
          <w:spacing w:val="-8"/>
          <w:sz w:val="22"/>
          <w:szCs w:val="22"/>
        </w:rPr>
        <w:t xml:space="preserve">4. </w:t>
      </w:r>
      <w:r w:rsidRPr="00F32A75">
        <w:rPr>
          <w:rFonts w:ascii="Arial" w:eastAsia="Times New Roman" w:hAnsi="Arial" w:cs="Arial"/>
          <w:noProof/>
          <w:spacing w:val="-8"/>
          <w:sz w:val="22"/>
          <w:szCs w:val="22"/>
        </w:rPr>
        <w:t>Comisia de recepţie recomandă următoarele</w:t>
      </w:r>
    </w:p>
    <w:p w14:paraId="2F5AFF12" w14:textId="791AD99F" w:rsidR="00F32A75" w:rsidRPr="00F32A75" w:rsidRDefault="00F32A75" w:rsidP="00F32A75">
      <w:pPr>
        <w:widowControl w:val="0"/>
        <w:jc w:val="both"/>
        <w:rPr>
          <w:rFonts w:ascii="Arial" w:eastAsia="Times New Roman" w:hAnsi="Arial" w:cs="Arial"/>
          <w:noProof/>
          <w:sz w:val="22"/>
          <w:szCs w:val="22"/>
        </w:rPr>
      </w:pPr>
      <w:r w:rsidRPr="00F32A75">
        <w:rPr>
          <w:rFonts w:ascii="Arial" w:eastAsia="Times New Roman" w:hAnsi="Arial" w:cs="Arial"/>
          <w:noProof/>
          <w:sz w:val="22"/>
          <w:szCs w:val="22"/>
        </w:rPr>
        <w:t>................................................................................................................................</w:t>
      </w:r>
      <w:r w:rsidR="00305759">
        <w:rPr>
          <w:rFonts w:ascii="Arial" w:eastAsia="Times New Roman" w:hAnsi="Arial" w:cs="Arial"/>
          <w:noProof/>
          <w:sz w:val="22"/>
          <w:szCs w:val="22"/>
        </w:rPr>
        <w:t>...............................</w:t>
      </w:r>
    </w:p>
    <w:p w14:paraId="50F82231" w14:textId="3D28492C" w:rsidR="00F32A75" w:rsidRPr="00F32A75" w:rsidRDefault="00F32A75" w:rsidP="00F32A75">
      <w:pPr>
        <w:widowControl w:val="0"/>
        <w:jc w:val="both"/>
        <w:rPr>
          <w:rFonts w:ascii="Arial" w:eastAsia="Times New Roman" w:hAnsi="Arial" w:cs="Arial"/>
          <w:noProof/>
          <w:sz w:val="22"/>
          <w:szCs w:val="22"/>
        </w:rPr>
      </w:pPr>
      <w:r w:rsidRPr="00F32A75">
        <w:rPr>
          <w:rFonts w:ascii="Arial" w:eastAsia="Times New Roman" w:hAnsi="Arial" w:cs="Arial"/>
          <w:noProof/>
          <w:sz w:val="22"/>
          <w:szCs w:val="22"/>
        </w:rPr>
        <w:t>................................................................................................................................</w:t>
      </w:r>
      <w:r w:rsidR="00305759">
        <w:rPr>
          <w:rFonts w:ascii="Arial" w:eastAsia="Times New Roman" w:hAnsi="Arial" w:cs="Arial"/>
          <w:noProof/>
          <w:sz w:val="22"/>
          <w:szCs w:val="22"/>
        </w:rPr>
        <w:t>...............................</w:t>
      </w:r>
    </w:p>
    <w:p w14:paraId="5A4484AC" w14:textId="77777777" w:rsidR="00F32A75" w:rsidRPr="00F32A75" w:rsidRDefault="00F32A75" w:rsidP="00F32A75">
      <w:pPr>
        <w:widowControl w:val="0"/>
        <w:rPr>
          <w:rFonts w:ascii="Arial" w:eastAsia="Times New Roman" w:hAnsi="Arial" w:cs="Arial"/>
          <w:b/>
          <w:noProof/>
          <w:spacing w:val="-8"/>
          <w:sz w:val="22"/>
          <w:szCs w:val="22"/>
        </w:rPr>
      </w:pPr>
    </w:p>
    <w:p w14:paraId="11A29048" w14:textId="77777777" w:rsidR="00F32A75" w:rsidRPr="00F32A75" w:rsidRDefault="00F32A75" w:rsidP="00F32A75">
      <w:pPr>
        <w:widowControl w:val="0"/>
        <w:tabs>
          <w:tab w:val="right" w:pos="-180"/>
          <w:tab w:val="center" w:pos="4153"/>
          <w:tab w:val="right" w:pos="8306"/>
        </w:tabs>
        <w:jc w:val="both"/>
        <w:rPr>
          <w:rFonts w:ascii="Arial" w:eastAsia="Times New Roman" w:hAnsi="Arial" w:cs="Arial"/>
          <w:sz w:val="22"/>
          <w:szCs w:val="22"/>
          <w:lang w:val="fr-FR"/>
        </w:rPr>
      </w:pPr>
      <w:r w:rsidRPr="00F32A75">
        <w:rPr>
          <w:rFonts w:ascii="Arial" w:eastAsia="Times New Roman" w:hAnsi="Arial" w:cs="Arial"/>
          <w:b/>
          <w:sz w:val="22"/>
          <w:szCs w:val="22"/>
          <w:lang w:val="fr-FR"/>
        </w:rPr>
        <w:t>5.</w:t>
      </w:r>
      <w:r w:rsidRPr="00F32A75">
        <w:rPr>
          <w:rFonts w:ascii="Arial" w:eastAsia="Times New Roman" w:hAnsi="Arial" w:cs="Arial"/>
          <w:sz w:val="22"/>
          <w:szCs w:val="22"/>
          <w:lang w:val="fr-FR"/>
        </w:rPr>
        <w:t xml:space="preserve"> Prezentul proces verbal, conţinând …. file şi ….... anexe numerotate, cu un total de ….... file, a fost încheiat azi ………………….. la ……………………….în ……………exemplare.</w:t>
      </w:r>
    </w:p>
    <w:p w14:paraId="2485CCCF" w14:textId="77777777" w:rsidR="00F32A75" w:rsidRPr="00F32A75" w:rsidRDefault="00F32A75" w:rsidP="00F32A75">
      <w:pPr>
        <w:widowControl w:val="0"/>
        <w:jc w:val="both"/>
        <w:rPr>
          <w:rFonts w:ascii="Arial" w:eastAsia="Times New Roman" w:hAnsi="Arial" w:cs="Arial"/>
          <w:noProof/>
          <w:sz w:val="22"/>
          <w:szCs w:val="22"/>
        </w:rPr>
      </w:pPr>
    </w:p>
    <w:p w14:paraId="3C0EF2F2" w14:textId="77777777" w:rsidR="00F32A75" w:rsidRPr="00F32A75" w:rsidRDefault="00F32A75" w:rsidP="00F32A75">
      <w:pPr>
        <w:widowControl w:val="0"/>
        <w:jc w:val="both"/>
        <w:rPr>
          <w:rFonts w:ascii="Arial" w:eastAsia="Times New Roman" w:hAnsi="Arial" w:cs="Arial"/>
          <w:noProof/>
          <w:sz w:val="22"/>
          <w:szCs w:val="22"/>
        </w:rPr>
      </w:pPr>
    </w:p>
    <w:p w14:paraId="248B0E46" w14:textId="77777777" w:rsidR="00F32A75" w:rsidRPr="00F32A75" w:rsidRDefault="00F32A75" w:rsidP="00F32A75">
      <w:pPr>
        <w:widowControl w:val="0"/>
        <w:jc w:val="both"/>
        <w:rPr>
          <w:rFonts w:ascii="Arial" w:eastAsia="Times New Roman" w:hAnsi="Arial" w:cs="Arial"/>
          <w:noProof/>
          <w:sz w:val="22"/>
          <w:szCs w:val="22"/>
        </w:rPr>
      </w:pPr>
    </w:p>
    <w:p w14:paraId="05AF5D8A" w14:textId="77777777" w:rsidR="00F32A75" w:rsidRPr="00F32A75" w:rsidRDefault="00F32A75" w:rsidP="00F32A75">
      <w:pPr>
        <w:widowControl w:val="0"/>
        <w:jc w:val="both"/>
        <w:rPr>
          <w:rFonts w:ascii="Arial" w:eastAsia="Times New Roman" w:hAnsi="Arial" w:cs="Arial"/>
          <w:b/>
          <w:noProof/>
          <w:sz w:val="22"/>
          <w:szCs w:val="22"/>
        </w:rPr>
      </w:pPr>
      <w:r w:rsidRPr="00F32A75">
        <w:rPr>
          <w:rFonts w:ascii="Arial" w:eastAsia="Times New Roman" w:hAnsi="Arial" w:cs="Arial"/>
          <w:b/>
          <w:noProof/>
          <w:sz w:val="22"/>
          <w:szCs w:val="22"/>
        </w:rPr>
        <w:t xml:space="preserve">COMISIA DE RECEPŢIE:  </w:t>
      </w:r>
      <w:r w:rsidRPr="00F32A75">
        <w:rPr>
          <w:rFonts w:ascii="Arial" w:eastAsia="Times New Roman" w:hAnsi="Arial" w:cs="Arial"/>
          <w:b/>
          <w:noProof/>
          <w:sz w:val="22"/>
          <w:szCs w:val="22"/>
        </w:rPr>
        <w:tab/>
      </w:r>
      <w:r w:rsidRPr="00F32A75">
        <w:rPr>
          <w:rFonts w:ascii="Arial" w:eastAsia="Times New Roman" w:hAnsi="Arial" w:cs="Arial"/>
          <w:b/>
          <w:noProof/>
          <w:sz w:val="22"/>
          <w:szCs w:val="22"/>
        </w:rPr>
        <w:tab/>
      </w:r>
      <w:r w:rsidRPr="00F32A75">
        <w:rPr>
          <w:rFonts w:ascii="Arial" w:eastAsia="Times New Roman" w:hAnsi="Arial" w:cs="Arial"/>
          <w:b/>
          <w:noProof/>
          <w:sz w:val="22"/>
          <w:szCs w:val="22"/>
        </w:rPr>
        <w:tab/>
      </w:r>
      <w:r w:rsidRPr="00F32A75">
        <w:rPr>
          <w:rFonts w:ascii="Arial" w:eastAsia="Times New Roman" w:hAnsi="Arial" w:cs="Arial"/>
          <w:b/>
          <w:noProof/>
          <w:sz w:val="22"/>
          <w:szCs w:val="22"/>
        </w:rPr>
        <w:tab/>
      </w:r>
      <w:r w:rsidRPr="00F32A75">
        <w:rPr>
          <w:rFonts w:ascii="Arial" w:eastAsia="Times New Roman" w:hAnsi="Arial" w:cs="Arial"/>
          <w:b/>
          <w:noProof/>
          <w:sz w:val="22"/>
          <w:szCs w:val="22"/>
        </w:rPr>
        <w:tab/>
      </w:r>
      <w:r w:rsidRPr="00F32A75">
        <w:rPr>
          <w:rFonts w:ascii="Arial" w:eastAsia="Times New Roman" w:hAnsi="Arial" w:cs="Arial"/>
          <w:b/>
          <w:noProof/>
          <w:sz w:val="22"/>
          <w:szCs w:val="22"/>
        </w:rPr>
        <w:tab/>
      </w:r>
      <w:r w:rsidRPr="00F32A75">
        <w:rPr>
          <w:rFonts w:ascii="Arial" w:eastAsia="Times New Roman" w:hAnsi="Arial" w:cs="Arial"/>
          <w:b/>
          <w:noProof/>
          <w:sz w:val="22"/>
          <w:szCs w:val="22"/>
        </w:rPr>
        <w:tab/>
        <w:t>INVITAŢI</w:t>
      </w:r>
    </w:p>
    <w:p w14:paraId="33A41CE6" w14:textId="371BB45F" w:rsidR="00F32A75" w:rsidRPr="00F32A75" w:rsidRDefault="00F32A75" w:rsidP="00F32A75">
      <w:pPr>
        <w:widowControl w:val="0"/>
        <w:spacing w:before="120"/>
        <w:rPr>
          <w:rFonts w:ascii="Arial" w:eastAsia="Times New Roman" w:hAnsi="Arial" w:cs="Arial"/>
          <w:noProof/>
          <w:sz w:val="22"/>
          <w:szCs w:val="22"/>
        </w:rPr>
      </w:pPr>
      <w:r w:rsidRPr="00F32A75">
        <w:rPr>
          <w:rFonts w:ascii="Arial" w:eastAsia="Times New Roman" w:hAnsi="Arial" w:cs="Arial"/>
          <w:noProof/>
          <w:sz w:val="22"/>
          <w:szCs w:val="22"/>
        </w:rPr>
        <w:t>Preşedinte:</w:t>
      </w:r>
      <w:r w:rsidRPr="00F32A75">
        <w:rPr>
          <w:rFonts w:ascii="Arial" w:eastAsia="Times New Roman" w:hAnsi="Arial" w:cs="Arial"/>
          <w:noProof/>
          <w:sz w:val="22"/>
          <w:szCs w:val="22"/>
        </w:rPr>
        <w:tab/>
        <w:t>.................</w:t>
      </w:r>
      <w:r w:rsidRPr="00F32A75">
        <w:rPr>
          <w:rFonts w:ascii="Arial" w:eastAsia="Times New Roman" w:hAnsi="Arial" w:cs="Arial"/>
          <w:noProof/>
          <w:sz w:val="22"/>
          <w:szCs w:val="22"/>
        </w:rPr>
        <w:tab/>
        <w:t xml:space="preserve">     </w:t>
      </w:r>
      <w:r w:rsidR="007A3F0F">
        <w:rPr>
          <w:rFonts w:ascii="Arial" w:eastAsia="Times New Roman" w:hAnsi="Arial" w:cs="Arial"/>
          <w:noProof/>
          <w:sz w:val="22"/>
          <w:szCs w:val="22"/>
        </w:rPr>
        <w:t xml:space="preserve">                                              </w:t>
      </w:r>
      <w:r w:rsidRPr="00F32A75">
        <w:rPr>
          <w:rFonts w:ascii="Arial" w:eastAsia="Times New Roman" w:hAnsi="Arial" w:cs="Arial"/>
          <w:noProof/>
          <w:sz w:val="22"/>
          <w:szCs w:val="22"/>
        </w:rPr>
        <w:t>.....................</w:t>
      </w:r>
      <w:r w:rsidRPr="00F32A75">
        <w:rPr>
          <w:rFonts w:ascii="Arial" w:eastAsia="Times New Roman" w:hAnsi="Arial" w:cs="Arial"/>
          <w:noProof/>
          <w:sz w:val="22"/>
          <w:szCs w:val="22"/>
        </w:rPr>
        <w:tab/>
        <w:t>..................</w:t>
      </w:r>
    </w:p>
    <w:p w14:paraId="39F56C03" w14:textId="3CE37D0C" w:rsidR="00F32A75" w:rsidRPr="00F32A75" w:rsidRDefault="00F32A75" w:rsidP="00F32A75">
      <w:pPr>
        <w:widowControl w:val="0"/>
        <w:rPr>
          <w:rFonts w:ascii="Arial" w:eastAsia="Times New Roman" w:hAnsi="Arial" w:cs="Arial"/>
          <w:noProof/>
          <w:sz w:val="22"/>
          <w:szCs w:val="22"/>
        </w:rPr>
      </w:pPr>
      <w:r w:rsidRPr="00F32A75">
        <w:rPr>
          <w:rFonts w:ascii="Arial" w:eastAsia="Times New Roman" w:hAnsi="Arial" w:cs="Arial"/>
          <w:noProof/>
          <w:sz w:val="22"/>
          <w:szCs w:val="22"/>
        </w:rPr>
        <w:t>Membri:</w:t>
      </w:r>
      <w:r w:rsidRPr="00F32A75">
        <w:rPr>
          <w:rFonts w:ascii="Arial" w:eastAsia="Times New Roman" w:hAnsi="Arial" w:cs="Arial"/>
          <w:noProof/>
          <w:sz w:val="22"/>
          <w:szCs w:val="22"/>
        </w:rPr>
        <w:tab/>
        <w:t>........</w:t>
      </w:r>
      <w:r w:rsidR="007A3F0F">
        <w:rPr>
          <w:rFonts w:ascii="Arial" w:eastAsia="Times New Roman" w:hAnsi="Arial" w:cs="Arial"/>
          <w:noProof/>
          <w:sz w:val="22"/>
          <w:szCs w:val="22"/>
        </w:rPr>
        <w:t>.........</w:t>
      </w:r>
      <w:r w:rsidR="007A3F0F">
        <w:rPr>
          <w:rFonts w:ascii="Arial" w:eastAsia="Times New Roman" w:hAnsi="Arial" w:cs="Arial"/>
          <w:noProof/>
          <w:sz w:val="22"/>
          <w:szCs w:val="22"/>
        </w:rPr>
        <w:tab/>
      </w:r>
      <w:r w:rsidR="007A3F0F">
        <w:rPr>
          <w:rFonts w:ascii="Arial" w:eastAsia="Times New Roman" w:hAnsi="Arial" w:cs="Arial"/>
          <w:noProof/>
          <w:sz w:val="22"/>
          <w:szCs w:val="22"/>
        </w:rPr>
        <w:tab/>
      </w:r>
      <w:r w:rsidR="007A3F0F">
        <w:rPr>
          <w:rFonts w:ascii="Arial" w:eastAsia="Times New Roman" w:hAnsi="Arial" w:cs="Arial"/>
          <w:noProof/>
          <w:sz w:val="22"/>
          <w:szCs w:val="22"/>
        </w:rPr>
        <w:tab/>
        <w:t xml:space="preserve">                           </w:t>
      </w:r>
      <w:r w:rsidRPr="00F32A75">
        <w:rPr>
          <w:rFonts w:ascii="Arial" w:eastAsia="Times New Roman" w:hAnsi="Arial" w:cs="Arial"/>
          <w:noProof/>
          <w:sz w:val="22"/>
          <w:szCs w:val="22"/>
        </w:rPr>
        <w:t>.....................</w:t>
      </w:r>
      <w:r w:rsidRPr="00F32A75">
        <w:rPr>
          <w:rFonts w:ascii="Arial" w:eastAsia="Times New Roman" w:hAnsi="Arial" w:cs="Arial"/>
          <w:noProof/>
          <w:sz w:val="22"/>
          <w:szCs w:val="22"/>
        </w:rPr>
        <w:tab/>
        <w:t>..................</w:t>
      </w:r>
    </w:p>
    <w:p w14:paraId="173D7B5F" w14:textId="77777777" w:rsidR="00F32A75" w:rsidRPr="00F32A75" w:rsidRDefault="00F32A75" w:rsidP="00F32A75">
      <w:pPr>
        <w:widowControl w:val="0"/>
        <w:rPr>
          <w:rFonts w:ascii="Arial" w:eastAsia="Times New Roman" w:hAnsi="Arial" w:cs="Arial"/>
          <w:noProof/>
          <w:sz w:val="22"/>
          <w:szCs w:val="22"/>
        </w:rPr>
      </w:pPr>
      <w:r w:rsidRPr="00F32A75">
        <w:rPr>
          <w:rFonts w:ascii="Arial" w:eastAsia="Times New Roman" w:hAnsi="Arial" w:cs="Arial"/>
          <w:noProof/>
          <w:sz w:val="22"/>
          <w:szCs w:val="22"/>
        </w:rPr>
        <w:tab/>
      </w:r>
      <w:r w:rsidRPr="00F32A75">
        <w:rPr>
          <w:rFonts w:ascii="Arial" w:eastAsia="Times New Roman" w:hAnsi="Arial" w:cs="Arial"/>
          <w:noProof/>
          <w:sz w:val="22"/>
          <w:szCs w:val="22"/>
        </w:rPr>
        <w:tab/>
        <w:t>.................</w:t>
      </w:r>
    </w:p>
    <w:p w14:paraId="2CB29B8B" w14:textId="77777777" w:rsidR="00F32A75" w:rsidRPr="00F32A75" w:rsidRDefault="00F32A75" w:rsidP="00F32A75">
      <w:pPr>
        <w:widowControl w:val="0"/>
        <w:rPr>
          <w:rFonts w:ascii="Times New Roman" w:eastAsia="Times New Roman" w:hAnsi="Times New Roman" w:cs="Times New Roman"/>
          <w:b/>
          <w:bCs/>
          <w:noProof/>
          <w:spacing w:val="-12"/>
        </w:rPr>
      </w:pPr>
      <w:r w:rsidRPr="00F32A75">
        <w:rPr>
          <w:rFonts w:ascii="Arial" w:eastAsia="Times New Roman" w:hAnsi="Arial" w:cs="Arial"/>
          <w:noProof/>
          <w:sz w:val="22"/>
          <w:szCs w:val="22"/>
        </w:rPr>
        <w:tab/>
      </w:r>
      <w:r w:rsidRPr="00F32A75">
        <w:rPr>
          <w:rFonts w:ascii="Arial" w:eastAsia="Times New Roman" w:hAnsi="Arial" w:cs="Arial"/>
          <w:noProof/>
          <w:sz w:val="22"/>
          <w:szCs w:val="22"/>
        </w:rPr>
        <w:tab/>
        <w:t>.................</w:t>
      </w:r>
      <w:r w:rsidRPr="00F32A75">
        <w:rPr>
          <w:rFonts w:ascii="Arial" w:eastAsia="Times New Roman" w:hAnsi="Arial" w:cs="Arial"/>
          <w:noProof/>
          <w:sz w:val="22"/>
          <w:szCs w:val="22"/>
        </w:rPr>
        <w:tab/>
      </w:r>
      <w:r w:rsidRPr="00F32A75">
        <w:rPr>
          <w:rFonts w:ascii="Arial" w:eastAsia="Times New Roman" w:hAnsi="Arial" w:cs="Arial"/>
          <w:noProof/>
          <w:sz w:val="22"/>
          <w:szCs w:val="22"/>
        </w:rPr>
        <w:tab/>
      </w:r>
      <w:r w:rsidRPr="00F32A75">
        <w:rPr>
          <w:rFonts w:ascii="Arial" w:eastAsia="Times New Roman" w:hAnsi="Arial" w:cs="Arial"/>
          <w:noProof/>
          <w:sz w:val="22"/>
          <w:szCs w:val="22"/>
        </w:rPr>
        <w:tab/>
      </w:r>
      <w:r w:rsidRPr="00F32A75">
        <w:rPr>
          <w:rFonts w:ascii="Arial" w:eastAsia="Times New Roman" w:hAnsi="Arial" w:cs="Arial"/>
          <w:noProof/>
          <w:sz w:val="22"/>
          <w:szCs w:val="22"/>
        </w:rPr>
        <w:tab/>
      </w:r>
      <w:r w:rsidRPr="00F32A75">
        <w:rPr>
          <w:rFonts w:ascii="Arial" w:eastAsia="Times New Roman" w:hAnsi="Arial" w:cs="Arial"/>
          <w:noProof/>
          <w:sz w:val="22"/>
          <w:szCs w:val="22"/>
        </w:rPr>
        <w:tab/>
      </w:r>
    </w:p>
    <w:p w14:paraId="3347F161" w14:textId="77777777" w:rsidR="008A3A78" w:rsidRPr="008A3A78" w:rsidRDefault="008A3A78" w:rsidP="008A3A78">
      <w:pPr>
        <w:keepNext/>
        <w:outlineLvl w:val="1"/>
        <w:rPr>
          <w:rFonts w:ascii="Arial" w:eastAsia="Times New Roman" w:hAnsi="Arial" w:cs="Arial"/>
          <w:b/>
          <w:bCs/>
          <w:sz w:val="22"/>
          <w:szCs w:val="22"/>
          <w:lang w:val="en-US" w:eastAsia="ro-RO"/>
        </w:rPr>
      </w:pPr>
    </w:p>
    <w:sectPr w:rsidR="008A3A78" w:rsidRPr="008A3A78" w:rsidSect="00305759">
      <w:headerReference w:type="even" r:id="rId7"/>
      <w:footerReference w:type="default" r:id="rId8"/>
      <w:headerReference w:type="first" r:id="rId9"/>
      <w:pgSz w:w="11900" w:h="16840"/>
      <w:pgMar w:top="1107" w:right="701" w:bottom="709" w:left="1417" w:header="708" w:footer="5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A9AD" w14:textId="77777777" w:rsidR="001E2905" w:rsidRDefault="001E2905" w:rsidP="003E7BD0">
      <w:r>
        <w:separator/>
      </w:r>
    </w:p>
  </w:endnote>
  <w:endnote w:type="continuationSeparator" w:id="0">
    <w:p w14:paraId="6D6C68FA" w14:textId="77777777" w:rsidR="001E2905" w:rsidRDefault="001E2905" w:rsidP="003E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422519"/>
      <w:docPartObj>
        <w:docPartGallery w:val="Page Numbers (Bottom of Page)"/>
        <w:docPartUnique/>
      </w:docPartObj>
    </w:sdtPr>
    <w:sdtEndPr>
      <w:rPr>
        <w:noProof/>
      </w:rPr>
    </w:sdtEndPr>
    <w:sdtContent>
      <w:p w14:paraId="7784EF67" w14:textId="77777777" w:rsidR="00305759" w:rsidRDefault="00305759">
        <w:pPr>
          <w:pStyle w:val="Footer"/>
          <w:jc w:val="center"/>
        </w:pPr>
      </w:p>
      <w:p w14:paraId="552B89C1" w14:textId="41E12E77" w:rsidR="00305759" w:rsidRDefault="00305759">
        <w:pPr>
          <w:pStyle w:val="Footer"/>
          <w:jc w:val="center"/>
        </w:pPr>
        <w:r>
          <w:fldChar w:fldCharType="begin"/>
        </w:r>
        <w:r>
          <w:instrText xml:space="preserve"> PAGE   \* MERGEFORMAT </w:instrText>
        </w:r>
        <w:r>
          <w:fldChar w:fldCharType="separate"/>
        </w:r>
        <w:r>
          <w:rPr>
            <w:noProof/>
          </w:rPr>
          <w:t>5</w:t>
        </w:r>
        <w:r>
          <w:rPr>
            <w:noProof/>
          </w:rPr>
          <w:fldChar w:fldCharType="end"/>
        </w:r>
        <w:r>
          <w:rPr>
            <w:noProof/>
          </w:rPr>
          <w:t>/9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8188B" w14:textId="77777777" w:rsidR="001E2905" w:rsidRDefault="001E2905" w:rsidP="003E7BD0">
      <w:r>
        <w:separator/>
      </w:r>
    </w:p>
  </w:footnote>
  <w:footnote w:type="continuationSeparator" w:id="0">
    <w:p w14:paraId="03C8D9BC" w14:textId="77777777" w:rsidR="001E2905" w:rsidRDefault="001E2905" w:rsidP="003E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39C6" w14:textId="77777777" w:rsidR="003E7BD0" w:rsidRDefault="00000000">
    <w:pPr>
      <w:pStyle w:val="Header"/>
    </w:pPr>
    <w:r>
      <w:rPr>
        <w:noProof/>
      </w:rPr>
      <w:pict w14:anchorId="13D41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50617" o:spid="_x0000_s1026" type="#_x0000_t75" alt="/Volumes/Backup Plus/TransElectrica/antet 2025/antet_2025 Ro-01.jpg" style="position:absolute;margin-left:0;margin-top:0;width:452.95pt;height:640.55pt;z-index:-251653120;mso-wrap-edited:f;mso-width-percent:0;mso-height-percent:0;mso-position-horizontal:center;mso-position-horizontal-relative:margin;mso-position-vertical:center;mso-position-vertical-relative:margin;mso-width-percent:0;mso-height-percent:0" o:allowincell="f">
          <v:imagedata r:id="rId1" o:title="antet_2025 R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94A3" w14:textId="77777777" w:rsidR="003E7BD0" w:rsidRDefault="00000000">
    <w:pPr>
      <w:pStyle w:val="Header"/>
    </w:pPr>
    <w:r>
      <w:rPr>
        <w:noProof/>
      </w:rPr>
      <w:pict w14:anchorId="4A1FAA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50616" o:spid="_x0000_s1025" type="#_x0000_t75" alt="/Volumes/Backup Plus/TransElectrica/antet 2025/antet_2025 Ro-01.jpg" style="position:absolute;margin-left:0;margin-top:0;width:595.8pt;height:842.7pt;z-index:-251656192;mso-wrap-edited:f;mso-width-percent:0;mso-height-percent:0;mso-position-horizontal:center;mso-position-horizontal-relative:margin;mso-position-vertical:center;mso-position-vertical-relative:margin;mso-width-percent:0;mso-height-percent:0" o:allowincell="f">
          <v:imagedata r:id="rId1" o:title="antet_2025 Ro-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0578B"/>
    <w:multiLevelType w:val="hybridMultilevel"/>
    <w:tmpl w:val="7090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8E61BB"/>
    <w:multiLevelType w:val="hybridMultilevel"/>
    <w:tmpl w:val="6E10FA1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53BB00C5"/>
    <w:multiLevelType w:val="multilevel"/>
    <w:tmpl w:val="5F1A00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576C2A"/>
    <w:multiLevelType w:val="hybridMultilevel"/>
    <w:tmpl w:val="BDFA9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BA2B3A"/>
    <w:multiLevelType w:val="hybridMultilevel"/>
    <w:tmpl w:val="8DF455B8"/>
    <w:lvl w:ilvl="0" w:tplc="A1D4C17A">
      <w:start w:val="5"/>
      <w:numFmt w:val="bullet"/>
      <w:lvlText w:val="-"/>
      <w:lvlJc w:val="left"/>
      <w:pPr>
        <w:ind w:left="1080" w:hanging="360"/>
      </w:pPr>
      <w:rPr>
        <w:rFonts w:ascii="Arial" w:eastAsia="Calibri" w:hAnsi="Arial" w:cs="Aria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num w:numId="1" w16cid:durableId="1926960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2826478">
    <w:abstractNumId w:val="4"/>
  </w:num>
  <w:num w:numId="3" w16cid:durableId="1582645199">
    <w:abstractNumId w:val="2"/>
  </w:num>
  <w:num w:numId="4" w16cid:durableId="554776690">
    <w:abstractNumId w:val="3"/>
  </w:num>
  <w:num w:numId="5" w16cid:durableId="377819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BD0"/>
    <w:rsid w:val="000040A5"/>
    <w:rsid w:val="00017D81"/>
    <w:rsid w:val="00081613"/>
    <w:rsid w:val="000879B9"/>
    <w:rsid w:val="000B7254"/>
    <w:rsid w:val="000C444A"/>
    <w:rsid w:val="0016013B"/>
    <w:rsid w:val="001E2905"/>
    <w:rsid w:val="001E611F"/>
    <w:rsid w:val="001F57F4"/>
    <w:rsid w:val="00202C43"/>
    <w:rsid w:val="00202D25"/>
    <w:rsid w:val="0021402C"/>
    <w:rsid w:val="00262A02"/>
    <w:rsid w:val="00267CD0"/>
    <w:rsid w:val="00274C50"/>
    <w:rsid w:val="002B6A3F"/>
    <w:rsid w:val="002D0DF2"/>
    <w:rsid w:val="002D78C3"/>
    <w:rsid w:val="00305759"/>
    <w:rsid w:val="00327349"/>
    <w:rsid w:val="00350B94"/>
    <w:rsid w:val="0038679B"/>
    <w:rsid w:val="003E7BD0"/>
    <w:rsid w:val="003F719B"/>
    <w:rsid w:val="00431A5D"/>
    <w:rsid w:val="00451249"/>
    <w:rsid w:val="004579A1"/>
    <w:rsid w:val="004643C8"/>
    <w:rsid w:val="004827EA"/>
    <w:rsid w:val="004B7E2D"/>
    <w:rsid w:val="004F5FEC"/>
    <w:rsid w:val="00500C62"/>
    <w:rsid w:val="00592A1E"/>
    <w:rsid w:val="00593D77"/>
    <w:rsid w:val="005E6574"/>
    <w:rsid w:val="005F032A"/>
    <w:rsid w:val="005F0989"/>
    <w:rsid w:val="006477FB"/>
    <w:rsid w:val="00652C1C"/>
    <w:rsid w:val="006F122A"/>
    <w:rsid w:val="00726A09"/>
    <w:rsid w:val="007A3F0F"/>
    <w:rsid w:val="007B3F87"/>
    <w:rsid w:val="007B7AAC"/>
    <w:rsid w:val="007D6BE2"/>
    <w:rsid w:val="00812729"/>
    <w:rsid w:val="00826AB1"/>
    <w:rsid w:val="00845EA6"/>
    <w:rsid w:val="00850050"/>
    <w:rsid w:val="0085181A"/>
    <w:rsid w:val="00862259"/>
    <w:rsid w:val="008714E8"/>
    <w:rsid w:val="00891183"/>
    <w:rsid w:val="008A3A78"/>
    <w:rsid w:val="008A5931"/>
    <w:rsid w:val="008C277C"/>
    <w:rsid w:val="009867C8"/>
    <w:rsid w:val="009B45F8"/>
    <w:rsid w:val="00A112AF"/>
    <w:rsid w:val="00A56224"/>
    <w:rsid w:val="00A80FC4"/>
    <w:rsid w:val="00A828DA"/>
    <w:rsid w:val="00A85B37"/>
    <w:rsid w:val="00AB176E"/>
    <w:rsid w:val="00AB3679"/>
    <w:rsid w:val="00AC3CA8"/>
    <w:rsid w:val="00B14FDB"/>
    <w:rsid w:val="00B1661A"/>
    <w:rsid w:val="00B26140"/>
    <w:rsid w:val="00B9284C"/>
    <w:rsid w:val="00BD6CFC"/>
    <w:rsid w:val="00C575D1"/>
    <w:rsid w:val="00C57DC5"/>
    <w:rsid w:val="00CA613A"/>
    <w:rsid w:val="00CD7996"/>
    <w:rsid w:val="00CE41FA"/>
    <w:rsid w:val="00D01BC8"/>
    <w:rsid w:val="00D50CDC"/>
    <w:rsid w:val="00D77332"/>
    <w:rsid w:val="00D9037D"/>
    <w:rsid w:val="00D92D7A"/>
    <w:rsid w:val="00DF340E"/>
    <w:rsid w:val="00E02F46"/>
    <w:rsid w:val="00E123FE"/>
    <w:rsid w:val="00E20BF4"/>
    <w:rsid w:val="00E23A76"/>
    <w:rsid w:val="00E55436"/>
    <w:rsid w:val="00E61C21"/>
    <w:rsid w:val="00ED21DF"/>
    <w:rsid w:val="00F32A75"/>
    <w:rsid w:val="00F426E8"/>
    <w:rsid w:val="00F72AF9"/>
    <w:rsid w:val="00FB3CDB"/>
    <w:rsid w:val="00FD336C"/>
    <w:rsid w:val="00FE0736"/>
    <w:rsid w:val="00FE1BAA"/>
    <w:rsid w:val="00FE2D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DFC66"/>
  <w15:docId w15:val="{354BDB0E-55B2-49AB-80F7-88A622F7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BD0"/>
    <w:pPr>
      <w:tabs>
        <w:tab w:val="center" w:pos="4703"/>
        <w:tab w:val="right" w:pos="9406"/>
      </w:tabs>
    </w:pPr>
  </w:style>
  <w:style w:type="character" w:customStyle="1" w:styleId="HeaderChar">
    <w:name w:val="Header Char"/>
    <w:basedOn w:val="DefaultParagraphFont"/>
    <w:link w:val="Header"/>
    <w:uiPriority w:val="99"/>
    <w:rsid w:val="003E7BD0"/>
  </w:style>
  <w:style w:type="paragraph" w:styleId="Footer">
    <w:name w:val="footer"/>
    <w:basedOn w:val="Normal"/>
    <w:link w:val="FooterChar"/>
    <w:uiPriority w:val="99"/>
    <w:unhideWhenUsed/>
    <w:rsid w:val="003E7BD0"/>
    <w:pPr>
      <w:tabs>
        <w:tab w:val="center" w:pos="4703"/>
        <w:tab w:val="right" w:pos="9406"/>
      </w:tabs>
    </w:pPr>
  </w:style>
  <w:style w:type="character" w:customStyle="1" w:styleId="FooterChar">
    <w:name w:val="Footer Char"/>
    <w:basedOn w:val="DefaultParagraphFont"/>
    <w:link w:val="Footer"/>
    <w:uiPriority w:val="99"/>
    <w:rsid w:val="003E7BD0"/>
  </w:style>
  <w:style w:type="paragraph" w:styleId="ListParagraph">
    <w:name w:val="List Paragraph"/>
    <w:basedOn w:val="Normal"/>
    <w:uiPriority w:val="34"/>
    <w:qFormat/>
    <w:rsid w:val="00350B94"/>
    <w:pPr>
      <w:ind w:left="720"/>
      <w:contextualSpacing/>
    </w:pPr>
  </w:style>
  <w:style w:type="table" w:styleId="TableGrid">
    <w:name w:val="Table Grid"/>
    <w:basedOn w:val="TableNormal"/>
    <w:uiPriority w:val="39"/>
    <w:rsid w:val="008A3A7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2">
    <w:name w:val="Tabel grilă22"/>
    <w:basedOn w:val="TableNormal"/>
    <w:next w:val="TableGrid"/>
    <w:rsid w:val="008A3A78"/>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3A78"/>
    <w:rPr>
      <w:rFonts w:ascii="Cambria" w:eastAsia="Cambria" w:hAnsi="Cambria"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2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79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1260</TotalTime>
  <Pages>8</Pages>
  <Words>3741</Words>
  <Characters>21699</Characters>
  <Application>Microsoft Office Word</Application>
  <DocSecurity>0</DocSecurity>
  <Lines>180</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Valentina ZAMFIR</cp:lastModifiedBy>
  <cp:revision>14</cp:revision>
  <cp:lastPrinted>2025-11-04T09:53:00Z</cp:lastPrinted>
  <dcterms:created xsi:type="dcterms:W3CDTF">2025-10-28T12:31:00Z</dcterms:created>
  <dcterms:modified xsi:type="dcterms:W3CDTF">2026-03-27T08:37:00Z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e7e557746174e1a15977befa66b5bf668be342d0bc49679ed91cc6afeacaedf9</vt:lpwstr>
  </property>
</Properties>
</file>