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2978"/>
        <w:gridCol w:w="3827"/>
      </w:tblGrid>
      <w:tr w:rsidR="004D1380" w:rsidRPr="00C95D6D" w:rsidTr="00564EEF">
        <w:trPr>
          <w:trHeight w:val="233"/>
        </w:trPr>
        <w:tc>
          <w:tcPr>
            <w:tcW w:w="3401" w:type="dxa"/>
          </w:tcPr>
          <w:p w:rsidR="004D1380" w:rsidRPr="00AD60FF" w:rsidRDefault="004D1380" w:rsidP="003649F6">
            <w:pPr>
              <w:ind w:firstLine="432"/>
              <w:jc w:val="center"/>
              <w:rPr>
                <w:rFonts w:eastAsia="Calibri" w:cs="Arial"/>
                <w:b/>
                <w:sz w:val="28"/>
              </w:rPr>
            </w:pPr>
            <w:r w:rsidRPr="00C95D6D">
              <w:rPr>
                <w:rFonts w:ascii="Times New Roman" w:hAnsi="Times New Roman"/>
                <w:sz w:val="20"/>
                <w:szCs w:val="22"/>
              </w:rPr>
              <w:br w:type="page"/>
            </w:r>
            <w:r w:rsidR="0099199A" w:rsidRPr="00AD60FF">
              <w:rPr>
                <w:rFonts w:eastAsia="Calibri" w:cs="Arial"/>
                <w:b/>
                <w:sz w:val="20"/>
                <w:szCs w:val="24"/>
              </w:rPr>
              <w:t>Directia Resurse Umane</w:t>
            </w:r>
          </w:p>
        </w:tc>
        <w:tc>
          <w:tcPr>
            <w:tcW w:w="2978" w:type="dxa"/>
          </w:tcPr>
          <w:p w:rsidR="004D1380" w:rsidRPr="00C95D6D" w:rsidRDefault="004D1380" w:rsidP="003649F6">
            <w:pPr>
              <w:jc w:val="center"/>
              <w:rPr>
                <w:rFonts w:ascii="Times New Roman" w:eastAsia="Calibri" w:hAnsi="Times New Roman"/>
                <w:b/>
                <w:sz w:val="20"/>
                <w:lang w:val="en-US"/>
              </w:rPr>
            </w:pPr>
          </w:p>
        </w:tc>
        <w:tc>
          <w:tcPr>
            <w:tcW w:w="3827" w:type="dxa"/>
          </w:tcPr>
          <w:p w:rsidR="004D1380" w:rsidRPr="00C95D6D" w:rsidRDefault="004D1380" w:rsidP="009B45E0">
            <w:pPr>
              <w:jc w:val="center"/>
              <w:rPr>
                <w:rFonts w:ascii="Times New Roman" w:eastAsia="Calibri" w:hAnsi="Times New Roman"/>
                <w:b/>
                <w:sz w:val="28"/>
              </w:rPr>
            </w:pPr>
            <w:r w:rsidRPr="00C47FE7">
              <w:rPr>
                <w:rFonts w:ascii="Times New Roman" w:eastAsia="Calibri" w:hAnsi="Times New Roman"/>
                <w:sz w:val="20"/>
                <w:szCs w:val="24"/>
              </w:rPr>
              <w:t>Nr</w:t>
            </w:r>
            <w:r w:rsidR="00780BCC" w:rsidRPr="00C47FE7">
              <w:rPr>
                <w:rFonts w:ascii="Times New Roman" w:eastAsia="Calibri" w:hAnsi="Times New Roman"/>
                <w:sz w:val="20"/>
                <w:szCs w:val="24"/>
              </w:rPr>
              <w:t>.</w:t>
            </w:r>
            <w:r w:rsidR="0007354B" w:rsidRPr="00C47FE7">
              <w:rPr>
                <w:rFonts w:ascii="Times New Roman" w:eastAsia="Calibri" w:hAnsi="Times New Roman"/>
                <w:sz w:val="20"/>
                <w:szCs w:val="24"/>
              </w:rPr>
              <w:t xml:space="preserve"> </w:t>
            </w:r>
            <w:r w:rsidR="009B45E0">
              <w:rPr>
                <w:rFonts w:ascii="Times New Roman" w:eastAsia="Calibri" w:hAnsi="Times New Roman"/>
                <w:sz w:val="20"/>
                <w:szCs w:val="24"/>
              </w:rPr>
              <w:t>……….</w:t>
            </w:r>
            <w:r w:rsidR="005C2C1C">
              <w:rPr>
                <w:rFonts w:ascii="Times New Roman" w:eastAsia="Calibri" w:hAnsi="Times New Roman"/>
                <w:sz w:val="20"/>
                <w:szCs w:val="24"/>
              </w:rPr>
              <w:t>/</w:t>
            </w:r>
            <w:r w:rsidR="000B1B6C" w:rsidRPr="00C47FE7">
              <w:rPr>
                <w:rFonts w:ascii="Times New Roman" w:eastAsia="Calibri" w:hAnsi="Times New Roman"/>
                <w:sz w:val="20"/>
                <w:szCs w:val="24"/>
              </w:rPr>
              <w:t xml:space="preserve"> </w:t>
            </w:r>
            <w:r w:rsidR="009B45E0">
              <w:rPr>
                <w:rFonts w:ascii="Times New Roman" w:eastAsia="Calibri" w:hAnsi="Times New Roman"/>
                <w:sz w:val="20"/>
                <w:szCs w:val="24"/>
              </w:rPr>
              <w:t>…………..</w:t>
            </w:r>
          </w:p>
        </w:tc>
      </w:tr>
    </w:tbl>
    <w:p w:rsidR="004D1380" w:rsidRPr="00C95D6D" w:rsidRDefault="004D1380" w:rsidP="004D1380">
      <w:pPr>
        <w:jc w:val="center"/>
        <w:rPr>
          <w:rFonts w:ascii="Times New Roman" w:hAnsi="Times New Roman"/>
          <w:b/>
          <w:sz w:val="4"/>
        </w:rPr>
      </w:pPr>
    </w:p>
    <w:p w:rsidR="008332F3" w:rsidRDefault="008332F3" w:rsidP="00EB5E00">
      <w:pPr>
        <w:rPr>
          <w:rFonts w:ascii="Times New Roman" w:hAnsi="Times New Roman"/>
          <w:b/>
          <w:sz w:val="24"/>
          <w:szCs w:val="24"/>
          <w:lang w:val="it-IT"/>
        </w:rPr>
      </w:pPr>
    </w:p>
    <w:p w:rsidR="009B0095" w:rsidRDefault="009B0095" w:rsidP="009B0095">
      <w:pPr>
        <w:ind w:left="3540" w:firstLine="708"/>
        <w:rPr>
          <w:rFonts w:ascii="Times New Roman" w:hAnsi="Times New Roman"/>
          <w:b/>
          <w:sz w:val="24"/>
          <w:szCs w:val="24"/>
          <w:lang w:val="it-IT"/>
        </w:rPr>
      </w:pPr>
      <w:bookmarkStart w:id="0" w:name="_GoBack"/>
      <w:r>
        <w:rPr>
          <w:rFonts w:ascii="Times New Roman" w:hAnsi="Times New Roman"/>
          <w:b/>
          <w:sz w:val="24"/>
          <w:szCs w:val="24"/>
          <w:lang w:val="it-IT"/>
        </w:rPr>
        <w:t>Aprobat Directorat</w:t>
      </w:r>
    </w:p>
    <w:p w:rsidR="009B0095" w:rsidRDefault="009B0095" w:rsidP="00EB5E00">
      <w:pPr>
        <w:rPr>
          <w:rFonts w:ascii="Times New Roman" w:hAnsi="Times New Roman"/>
          <w:b/>
          <w:sz w:val="24"/>
          <w:szCs w:val="24"/>
          <w:lang w:val="it-IT"/>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362"/>
        <w:gridCol w:w="2126"/>
        <w:gridCol w:w="1843"/>
        <w:gridCol w:w="1985"/>
      </w:tblGrid>
      <w:tr w:rsidR="009B0095" w:rsidRPr="002968AD" w:rsidTr="002032A3">
        <w:tc>
          <w:tcPr>
            <w:tcW w:w="2458" w:type="dxa"/>
          </w:tcPr>
          <w:p w:rsidR="009B0095" w:rsidRDefault="009B0095" w:rsidP="002032A3">
            <w:pPr>
              <w:jc w:val="center"/>
              <w:rPr>
                <w:rFonts w:ascii="Times New Roman" w:hAnsi="Times New Roman"/>
                <w:b/>
                <w:sz w:val="24"/>
                <w:szCs w:val="24"/>
              </w:rPr>
            </w:pPr>
            <w:r w:rsidRPr="002968AD">
              <w:rPr>
                <w:rFonts w:ascii="Times New Roman" w:hAnsi="Times New Roman"/>
                <w:b/>
                <w:sz w:val="24"/>
                <w:szCs w:val="24"/>
              </w:rPr>
              <w:t xml:space="preserve">Presedinte </w:t>
            </w:r>
          </w:p>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Directorat</w:t>
            </w:r>
          </w:p>
        </w:tc>
        <w:tc>
          <w:tcPr>
            <w:tcW w:w="2362" w:type="dxa"/>
          </w:tcPr>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 xml:space="preserve">Membru </w:t>
            </w:r>
          </w:p>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Directorat</w:t>
            </w:r>
          </w:p>
        </w:tc>
        <w:tc>
          <w:tcPr>
            <w:tcW w:w="2126" w:type="dxa"/>
          </w:tcPr>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Membru Directorat</w:t>
            </w:r>
          </w:p>
        </w:tc>
        <w:tc>
          <w:tcPr>
            <w:tcW w:w="1843" w:type="dxa"/>
          </w:tcPr>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Membru Directorat</w:t>
            </w:r>
          </w:p>
        </w:tc>
        <w:tc>
          <w:tcPr>
            <w:tcW w:w="1985" w:type="dxa"/>
          </w:tcPr>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Membru Directorat</w:t>
            </w:r>
          </w:p>
        </w:tc>
      </w:tr>
      <w:tr w:rsidR="009B0095" w:rsidRPr="002968AD" w:rsidTr="002032A3">
        <w:tc>
          <w:tcPr>
            <w:tcW w:w="2458" w:type="dxa"/>
          </w:tcPr>
          <w:p w:rsidR="009B0095" w:rsidRDefault="009B0095" w:rsidP="002032A3">
            <w:pPr>
              <w:jc w:val="center"/>
              <w:rPr>
                <w:rFonts w:ascii="Times New Roman" w:hAnsi="Times New Roman"/>
                <w:b/>
                <w:sz w:val="24"/>
                <w:szCs w:val="24"/>
              </w:rPr>
            </w:pPr>
            <w:r>
              <w:rPr>
                <w:rFonts w:ascii="Times New Roman" w:hAnsi="Times New Roman"/>
                <w:b/>
                <w:sz w:val="24"/>
                <w:szCs w:val="24"/>
              </w:rPr>
              <w:t>Georgeta</w:t>
            </w:r>
          </w:p>
          <w:p w:rsidR="009B0095" w:rsidRDefault="009B0095" w:rsidP="002032A3">
            <w:pPr>
              <w:jc w:val="center"/>
              <w:rPr>
                <w:rFonts w:ascii="Times New Roman" w:hAnsi="Times New Roman"/>
                <w:b/>
                <w:sz w:val="24"/>
                <w:szCs w:val="24"/>
              </w:rPr>
            </w:pPr>
            <w:r w:rsidRPr="002968AD">
              <w:rPr>
                <w:rFonts w:ascii="Times New Roman" w:hAnsi="Times New Roman"/>
                <w:b/>
                <w:sz w:val="24"/>
                <w:szCs w:val="24"/>
              </w:rPr>
              <w:t xml:space="preserve">Corina </w:t>
            </w:r>
          </w:p>
          <w:p w:rsidR="009B0095" w:rsidRPr="002968AD" w:rsidRDefault="009B0095" w:rsidP="002032A3">
            <w:pPr>
              <w:jc w:val="center"/>
              <w:rPr>
                <w:rFonts w:ascii="Times New Roman" w:hAnsi="Times New Roman"/>
                <w:b/>
                <w:sz w:val="24"/>
                <w:szCs w:val="24"/>
              </w:rPr>
            </w:pPr>
            <w:r w:rsidRPr="002968AD">
              <w:rPr>
                <w:rFonts w:ascii="Times New Roman" w:hAnsi="Times New Roman"/>
                <w:b/>
                <w:sz w:val="24"/>
                <w:szCs w:val="24"/>
              </w:rPr>
              <w:t>POPESCU</w:t>
            </w:r>
          </w:p>
        </w:tc>
        <w:tc>
          <w:tcPr>
            <w:tcW w:w="2362" w:type="dxa"/>
          </w:tcPr>
          <w:p w:rsidR="009B0095" w:rsidRDefault="009B0095" w:rsidP="002032A3">
            <w:pPr>
              <w:jc w:val="center"/>
              <w:rPr>
                <w:rFonts w:ascii="Times New Roman" w:hAnsi="Times New Roman"/>
                <w:b/>
                <w:color w:val="000000"/>
                <w:sz w:val="24"/>
                <w:szCs w:val="24"/>
              </w:rPr>
            </w:pPr>
            <w:r>
              <w:rPr>
                <w:rFonts w:ascii="Times New Roman" w:hAnsi="Times New Roman"/>
                <w:b/>
                <w:color w:val="000000"/>
                <w:sz w:val="24"/>
                <w:szCs w:val="24"/>
              </w:rPr>
              <w:t>Andreea</w:t>
            </w:r>
          </w:p>
          <w:p w:rsidR="009B0095" w:rsidRDefault="009B0095" w:rsidP="002032A3">
            <w:pPr>
              <w:jc w:val="center"/>
              <w:rPr>
                <w:rFonts w:ascii="Times New Roman" w:hAnsi="Times New Roman"/>
                <w:b/>
                <w:color w:val="000000"/>
                <w:sz w:val="24"/>
                <w:szCs w:val="24"/>
              </w:rPr>
            </w:pPr>
            <w:r w:rsidRPr="002968AD">
              <w:rPr>
                <w:rFonts w:ascii="Times New Roman" w:hAnsi="Times New Roman"/>
                <w:b/>
                <w:color w:val="000000"/>
                <w:sz w:val="24"/>
                <w:szCs w:val="24"/>
              </w:rPr>
              <w:t>Georgiana</w:t>
            </w:r>
          </w:p>
          <w:p w:rsidR="009B0095" w:rsidRPr="002968AD" w:rsidRDefault="009B0095" w:rsidP="002032A3">
            <w:pPr>
              <w:jc w:val="center"/>
              <w:rPr>
                <w:rFonts w:ascii="Times New Roman" w:hAnsi="Times New Roman"/>
                <w:b/>
                <w:sz w:val="24"/>
                <w:szCs w:val="24"/>
              </w:rPr>
            </w:pPr>
            <w:r w:rsidRPr="002968AD">
              <w:rPr>
                <w:rFonts w:ascii="Times New Roman" w:hAnsi="Times New Roman"/>
                <w:b/>
                <w:color w:val="000000"/>
                <w:sz w:val="24"/>
                <w:szCs w:val="24"/>
              </w:rPr>
              <w:t xml:space="preserve"> FLOREA</w:t>
            </w:r>
          </w:p>
        </w:tc>
        <w:tc>
          <w:tcPr>
            <w:tcW w:w="2126" w:type="dxa"/>
          </w:tcPr>
          <w:p w:rsidR="009B0095" w:rsidRDefault="009B0095" w:rsidP="002032A3">
            <w:pPr>
              <w:autoSpaceDE w:val="0"/>
              <w:autoSpaceDN w:val="0"/>
              <w:adjustRightInd w:val="0"/>
              <w:jc w:val="center"/>
              <w:rPr>
                <w:rFonts w:ascii="Times New Roman" w:hAnsi="Times New Roman"/>
                <w:b/>
                <w:color w:val="000000"/>
                <w:sz w:val="24"/>
                <w:szCs w:val="24"/>
              </w:rPr>
            </w:pPr>
            <w:r w:rsidRPr="002968AD">
              <w:rPr>
                <w:rFonts w:ascii="Times New Roman" w:hAnsi="Times New Roman"/>
                <w:b/>
                <w:color w:val="000000"/>
                <w:sz w:val="24"/>
                <w:szCs w:val="24"/>
              </w:rPr>
              <w:t xml:space="preserve">Florin </w:t>
            </w:r>
          </w:p>
          <w:p w:rsidR="009B0095" w:rsidRPr="002968AD" w:rsidRDefault="009B0095" w:rsidP="002032A3">
            <w:pPr>
              <w:autoSpaceDE w:val="0"/>
              <w:autoSpaceDN w:val="0"/>
              <w:adjustRightInd w:val="0"/>
              <w:jc w:val="center"/>
              <w:rPr>
                <w:rFonts w:ascii="Times New Roman" w:hAnsi="Times New Roman"/>
                <w:b/>
                <w:color w:val="000000"/>
                <w:sz w:val="24"/>
                <w:szCs w:val="24"/>
              </w:rPr>
            </w:pPr>
            <w:r>
              <w:rPr>
                <w:rFonts w:ascii="Times New Roman" w:hAnsi="Times New Roman"/>
                <w:b/>
                <w:color w:val="000000"/>
                <w:sz w:val="24"/>
                <w:szCs w:val="24"/>
              </w:rPr>
              <w:t>Cristian</w:t>
            </w:r>
          </w:p>
          <w:p w:rsidR="009B0095" w:rsidRPr="002968AD" w:rsidRDefault="009B0095" w:rsidP="002032A3">
            <w:pPr>
              <w:autoSpaceDE w:val="0"/>
              <w:autoSpaceDN w:val="0"/>
              <w:adjustRightInd w:val="0"/>
              <w:jc w:val="center"/>
              <w:rPr>
                <w:rFonts w:ascii="Times New Roman" w:hAnsi="Times New Roman"/>
                <w:b/>
                <w:color w:val="000000"/>
                <w:sz w:val="24"/>
                <w:szCs w:val="24"/>
              </w:rPr>
            </w:pPr>
            <w:r w:rsidRPr="002968AD">
              <w:rPr>
                <w:rFonts w:ascii="Times New Roman" w:hAnsi="Times New Roman"/>
                <w:b/>
                <w:color w:val="000000"/>
                <w:sz w:val="24"/>
                <w:szCs w:val="24"/>
              </w:rPr>
              <w:t>T</w:t>
            </w:r>
            <w:r>
              <w:rPr>
                <w:rFonts w:ascii="Times New Roman" w:hAnsi="Times New Roman"/>
                <w:b/>
                <w:color w:val="000000"/>
                <w:sz w:val="24"/>
                <w:szCs w:val="24"/>
              </w:rPr>
              <w:t>A</w:t>
            </w:r>
            <w:r w:rsidRPr="002968AD">
              <w:rPr>
                <w:rFonts w:ascii="Times New Roman" w:hAnsi="Times New Roman"/>
                <w:b/>
                <w:color w:val="000000"/>
                <w:sz w:val="24"/>
                <w:szCs w:val="24"/>
              </w:rPr>
              <w:t>TARU</w:t>
            </w:r>
          </w:p>
        </w:tc>
        <w:tc>
          <w:tcPr>
            <w:tcW w:w="1843" w:type="dxa"/>
          </w:tcPr>
          <w:p w:rsidR="009B0095" w:rsidRDefault="009B0095" w:rsidP="002032A3">
            <w:pPr>
              <w:autoSpaceDE w:val="0"/>
              <w:autoSpaceDN w:val="0"/>
              <w:adjustRightInd w:val="0"/>
              <w:jc w:val="center"/>
              <w:rPr>
                <w:rFonts w:ascii="Times New Roman" w:hAnsi="Times New Roman"/>
                <w:b/>
                <w:color w:val="000000"/>
                <w:sz w:val="24"/>
                <w:szCs w:val="24"/>
              </w:rPr>
            </w:pPr>
            <w:r>
              <w:rPr>
                <w:rFonts w:ascii="Times New Roman" w:hAnsi="Times New Roman"/>
                <w:b/>
                <w:color w:val="000000"/>
                <w:sz w:val="24"/>
                <w:szCs w:val="24"/>
              </w:rPr>
              <w:t xml:space="preserve">Dan </w:t>
            </w:r>
          </w:p>
          <w:p w:rsidR="009B0095" w:rsidRPr="002968AD" w:rsidRDefault="009B0095" w:rsidP="002032A3">
            <w:pPr>
              <w:autoSpaceDE w:val="0"/>
              <w:autoSpaceDN w:val="0"/>
              <w:adjustRightInd w:val="0"/>
              <w:jc w:val="center"/>
              <w:rPr>
                <w:rFonts w:ascii="Times New Roman" w:hAnsi="Times New Roman"/>
                <w:b/>
                <w:color w:val="000000"/>
                <w:sz w:val="24"/>
                <w:szCs w:val="24"/>
              </w:rPr>
            </w:pPr>
            <w:r w:rsidRPr="002968AD">
              <w:rPr>
                <w:rFonts w:ascii="Times New Roman" w:hAnsi="Times New Roman"/>
                <w:b/>
                <w:color w:val="000000"/>
                <w:sz w:val="24"/>
                <w:szCs w:val="24"/>
              </w:rPr>
              <w:t>Valeriu ARDELEAN</w:t>
            </w:r>
          </w:p>
        </w:tc>
        <w:tc>
          <w:tcPr>
            <w:tcW w:w="1985" w:type="dxa"/>
          </w:tcPr>
          <w:p w:rsidR="009B0095" w:rsidRPr="002968AD" w:rsidRDefault="009B0095" w:rsidP="002032A3">
            <w:pPr>
              <w:autoSpaceDE w:val="0"/>
              <w:autoSpaceDN w:val="0"/>
              <w:adjustRightInd w:val="0"/>
              <w:jc w:val="center"/>
              <w:rPr>
                <w:rFonts w:ascii="Times New Roman" w:hAnsi="Times New Roman"/>
                <w:b/>
                <w:color w:val="000000"/>
                <w:sz w:val="24"/>
                <w:szCs w:val="24"/>
              </w:rPr>
            </w:pPr>
            <w:r>
              <w:rPr>
                <w:rFonts w:ascii="Times New Roman" w:hAnsi="Times New Roman"/>
                <w:b/>
                <w:color w:val="000000"/>
                <w:sz w:val="24"/>
                <w:szCs w:val="24"/>
              </w:rPr>
              <w:t>Adrian Constantin RUSU</w:t>
            </w:r>
          </w:p>
        </w:tc>
      </w:tr>
      <w:bookmarkEnd w:id="0"/>
    </w:tbl>
    <w:p w:rsidR="009B0095" w:rsidRDefault="009B0095" w:rsidP="00EB5E00">
      <w:pPr>
        <w:rPr>
          <w:rFonts w:ascii="Times New Roman" w:hAnsi="Times New Roman"/>
          <w:b/>
          <w:sz w:val="24"/>
          <w:szCs w:val="24"/>
          <w:lang w:val="it-IT"/>
        </w:rPr>
      </w:pPr>
    </w:p>
    <w:p w:rsidR="008332F3" w:rsidRDefault="008332F3" w:rsidP="003C1703">
      <w:pPr>
        <w:ind w:left="426"/>
        <w:jc w:val="center"/>
        <w:rPr>
          <w:rFonts w:ascii="Times New Roman" w:hAnsi="Times New Roman"/>
          <w:b/>
          <w:sz w:val="24"/>
          <w:szCs w:val="24"/>
          <w:lang w:val="it-IT"/>
        </w:rPr>
      </w:pPr>
    </w:p>
    <w:p w:rsidR="003C1703" w:rsidRPr="00C243C0" w:rsidRDefault="003C1703" w:rsidP="003C1703">
      <w:pPr>
        <w:ind w:left="426"/>
        <w:jc w:val="center"/>
        <w:rPr>
          <w:rFonts w:ascii="Times New Roman" w:hAnsi="Times New Roman"/>
          <w:b/>
          <w:sz w:val="24"/>
          <w:szCs w:val="24"/>
          <w:lang w:val="it-IT"/>
        </w:rPr>
      </w:pPr>
      <w:r w:rsidRPr="00C243C0">
        <w:rPr>
          <w:rFonts w:ascii="Times New Roman" w:hAnsi="Times New Roman"/>
          <w:b/>
          <w:sz w:val="24"/>
          <w:szCs w:val="24"/>
          <w:lang w:val="it-IT"/>
        </w:rPr>
        <w:t>CAIET DE SARCINI</w:t>
      </w:r>
    </w:p>
    <w:p w:rsidR="003C1703" w:rsidRPr="001F2B72" w:rsidRDefault="003C1703" w:rsidP="001F2B72">
      <w:pPr>
        <w:ind w:left="426"/>
        <w:jc w:val="center"/>
        <w:rPr>
          <w:rFonts w:ascii="Times New Roman" w:hAnsi="Times New Roman"/>
          <w:b/>
          <w:i/>
          <w:sz w:val="24"/>
          <w:szCs w:val="24"/>
          <w:lang w:val="it-IT"/>
        </w:rPr>
      </w:pPr>
      <w:r w:rsidRPr="00C243C0">
        <w:rPr>
          <w:rFonts w:ascii="Times New Roman" w:hAnsi="Times New Roman"/>
          <w:b/>
          <w:i/>
          <w:sz w:val="24"/>
          <w:szCs w:val="24"/>
          <w:lang w:val="it-IT"/>
        </w:rPr>
        <w:t xml:space="preserve">privind </w:t>
      </w:r>
      <w:r w:rsidRPr="00C243C0">
        <w:rPr>
          <w:rFonts w:ascii="Times New Roman" w:hAnsi="Times New Roman"/>
          <w:b/>
          <w:i/>
          <w:sz w:val="24"/>
          <w:szCs w:val="24"/>
          <w:lang w:val="es-ES"/>
        </w:rPr>
        <w:t>achiziţi</w:t>
      </w:r>
      <w:r w:rsidR="00E73ABC">
        <w:rPr>
          <w:rFonts w:ascii="Times New Roman" w:hAnsi="Times New Roman"/>
          <w:b/>
          <w:i/>
          <w:sz w:val="24"/>
          <w:szCs w:val="24"/>
          <w:lang w:val="es-ES"/>
        </w:rPr>
        <w:t>a</w:t>
      </w:r>
      <w:r w:rsidRPr="00C243C0">
        <w:rPr>
          <w:rFonts w:ascii="Times New Roman" w:hAnsi="Times New Roman"/>
          <w:b/>
          <w:i/>
          <w:sz w:val="24"/>
          <w:szCs w:val="24"/>
          <w:lang w:val="es-ES"/>
        </w:rPr>
        <w:t xml:space="preserve"> de </w:t>
      </w:r>
      <w:r w:rsidRPr="00C243C0">
        <w:rPr>
          <w:rFonts w:ascii="Times New Roman" w:hAnsi="Times New Roman"/>
          <w:b/>
          <w:i/>
          <w:sz w:val="24"/>
          <w:szCs w:val="24"/>
          <w:lang w:val="it-IT"/>
        </w:rPr>
        <w:t>servicii de formare profesionala</w:t>
      </w:r>
    </w:p>
    <w:p w:rsidR="003C1703" w:rsidRDefault="003C1703" w:rsidP="00202E20">
      <w:pPr>
        <w:rPr>
          <w:rFonts w:ascii="Times New Roman" w:hAnsi="Times New Roman"/>
          <w:szCs w:val="24"/>
          <w:lang w:val="it-IT"/>
        </w:rPr>
      </w:pPr>
    </w:p>
    <w:p w:rsidR="00867609" w:rsidRPr="003C1703" w:rsidRDefault="00867609" w:rsidP="00202E20">
      <w:pPr>
        <w:rPr>
          <w:rFonts w:ascii="Times New Roman" w:hAnsi="Times New Roman"/>
          <w:szCs w:val="24"/>
          <w:lang w:val="it-IT"/>
        </w:rPr>
      </w:pPr>
    </w:p>
    <w:p w:rsidR="003C1703" w:rsidRPr="004933FF" w:rsidRDefault="003C1703" w:rsidP="003C1703">
      <w:pPr>
        <w:numPr>
          <w:ilvl w:val="0"/>
          <w:numId w:val="14"/>
        </w:numPr>
        <w:rPr>
          <w:rFonts w:cs="Arial"/>
          <w:b/>
          <w:szCs w:val="24"/>
          <w:u w:val="single"/>
          <w:lang w:val="ro-RO"/>
        </w:rPr>
      </w:pPr>
      <w:r w:rsidRPr="004933FF">
        <w:rPr>
          <w:rFonts w:cs="Arial"/>
          <w:b/>
          <w:szCs w:val="24"/>
          <w:u w:val="single"/>
          <w:lang w:val="ro-RO"/>
        </w:rPr>
        <w:t>Generalităţi</w:t>
      </w:r>
    </w:p>
    <w:p w:rsidR="003C1703" w:rsidRPr="003C1703" w:rsidRDefault="003C1703" w:rsidP="003C1703">
      <w:pPr>
        <w:ind w:left="426"/>
        <w:rPr>
          <w:rFonts w:ascii="Times New Roman" w:hAnsi="Times New Roman"/>
          <w:szCs w:val="24"/>
          <w:lang w:val="ro-RO"/>
        </w:rPr>
      </w:pPr>
    </w:p>
    <w:p w:rsidR="00384ED4" w:rsidRPr="009B45E0" w:rsidRDefault="003C1703" w:rsidP="008A1C4A">
      <w:pPr>
        <w:spacing w:after="120"/>
        <w:ind w:left="360"/>
        <w:jc w:val="both"/>
        <w:rPr>
          <w:rFonts w:cs="Arial"/>
          <w:sz w:val="20"/>
          <w:highlight w:val="yellow"/>
          <w:lang w:val="es-ES"/>
        </w:rPr>
      </w:pPr>
      <w:r w:rsidRPr="009B45E0">
        <w:rPr>
          <w:rFonts w:cs="Arial"/>
          <w:sz w:val="20"/>
          <w:lang w:val="ro-RO"/>
        </w:rPr>
        <w:t xml:space="preserve">Prezentul caiet de sarcini defineşte obiectul </w:t>
      </w:r>
      <w:r w:rsidR="00CA0A48" w:rsidRPr="009B45E0">
        <w:rPr>
          <w:rFonts w:cs="Arial"/>
          <w:sz w:val="20"/>
          <w:lang w:val="ro-RO"/>
        </w:rPr>
        <w:t>procesului</w:t>
      </w:r>
      <w:r w:rsidRPr="009B45E0">
        <w:rPr>
          <w:rFonts w:cs="Arial"/>
          <w:sz w:val="20"/>
          <w:lang w:val="ro-RO"/>
        </w:rPr>
        <w:t xml:space="preserve"> de </w:t>
      </w:r>
      <w:r w:rsidRPr="009B45E0">
        <w:rPr>
          <w:rFonts w:cs="Arial"/>
          <w:sz w:val="20"/>
          <w:lang w:val="es-ES"/>
        </w:rPr>
        <w:t xml:space="preserve">achiziţie </w:t>
      </w:r>
      <w:bookmarkStart w:id="1" w:name="OLE_LINK1"/>
      <w:bookmarkStart w:id="2" w:name="OLE_LINK2"/>
      <w:r w:rsidRPr="009B45E0">
        <w:rPr>
          <w:rFonts w:cs="Arial"/>
          <w:sz w:val="20"/>
          <w:lang w:val="es-ES"/>
        </w:rPr>
        <w:t xml:space="preserve">de </w:t>
      </w:r>
      <w:bookmarkEnd w:id="1"/>
      <w:bookmarkEnd w:id="2"/>
      <w:r w:rsidRPr="009B45E0">
        <w:rPr>
          <w:rFonts w:cs="Arial"/>
          <w:sz w:val="20"/>
          <w:lang w:val="ro-RO"/>
        </w:rPr>
        <w:t>servicii de formare profesionala pentru organizarea curs</w:t>
      </w:r>
      <w:r w:rsidR="008C78A4" w:rsidRPr="009B45E0">
        <w:rPr>
          <w:rFonts w:cs="Arial"/>
          <w:sz w:val="20"/>
          <w:lang w:val="ro-RO"/>
        </w:rPr>
        <w:t>ului</w:t>
      </w:r>
      <w:r w:rsidR="00E727CB">
        <w:rPr>
          <w:rFonts w:cs="Arial"/>
          <w:sz w:val="20"/>
          <w:lang w:val="ro-RO"/>
        </w:rPr>
        <w:t xml:space="preserve"> intitulat</w:t>
      </w:r>
      <w:r w:rsidR="008C78A4" w:rsidRPr="009B45E0">
        <w:rPr>
          <w:rFonts w:cs="Arial"/>
          <w:sz w:val="20"/>
          <w:lang w:val="ro-RO"/>
        </w:rPr>
        <w:t xml:space="preserve"> </w:t>
      </w:r>
      <w:r w:rsidR="004B543D" w:rsidRPr="009B45E0">
        <w:rPr>
          <w:rFonts w:cs="Arial"/>
          <w:b/>
          <w:sz w:val="20"/>
        </w:rPr>
        <w:t>“</w:t>
      </w:r>
      <w:r w:rsidR="00EB5E00" w:rsidRPr="003833EF">
        <w:rPr>
          <w:rFonts w:cs="Arial"/>
          <w:b/>
          <w:sz w:val="20"/>
        </w:rPr>
        <w:t xml:space="preserve">Noua platforma electronica a Achizitiilor </w:t>
      </w:r>
      <w:r w:rsidR="006E5C37">
        <w:rPr>
          <w:rFonts w:cs="Arial"/>
          <w:b/>
          <w:sz w:val="20"/>
        </w:rPr>
        <w:t>Sectoriale</w:t>
      </w:r>
      <w:r w:rsidR="00EB5E00" w:rsidRPr="003833EF">
        <w:rPr>
          <w:rFonts w:cs="Arial"/>
          <w:b/>
          <w:sz w:val="20"/>
        </w:rPr>
        <w:t xml:space="preserve"> - SICAP</w:t>
      </w:r>
      <w:r w:rsidR="009B45E0" w:rsidRPr="009B45E0">
        <w:rPr>
          <w:rFonts w:cs="Arial"/>
          <w:b/>
          <w:sz w:val="20"/>
          <w:lang w:val="ro-RO"/>
        </w:rPr>
        <w:t>”.</w:t>
      </w:r>
    </w:p>
    <w:p w:rsidR="00F05793" w:rsidRPr="009B45E0" w:rsidRDefault="00C26DA6" w:rsidP="008C78A4">
      <w:pPr>
        <w:spacing w:before="120"/>
        <w:ind w:left="357"/>
        <w:jc w:val="both"/>
        <w:rPr>
          <w:rFonts w:cs="Arial"/>
          <w:sz w:val="20"/>
        </w:rPr>
      </w:pPr>
      <w:r w:rsidRPr="009B45E0">
        <w:rPr>
          <w:rFonts w:cs="Arial"/>
          <w:sz w:val="20"/>
        </w:rPr>
        <w:t xml:space="preserve">Obiectivul organizarii acestui curs </w:t>
      </w:r>
      <w:r w:rsidR="008C78A4" w:rsidRPr="009B45E0">
        <w:rPr>
          <w:rFonts w:cs="Arial"/>
          <w:sz w:val="20"/>
        </w:rPr>
        <w:t>il constituie</w:t>
      </w:r>
      <w:r w:rsidR="00F05793" w:rsidRPr="009B45E0">
        <w:rPr>
          <w:rFonts w:cs="Arial"/>
          <w:sz w:val="20"/>
        </w:rPr>
        <w:t>:</w:t>
      </w:r>
    </w:p>
    <w:p w:rsidR="009B45E0" w:rsidRDefault="00E727CB" w:rsidP="009B45E0">
      <w:pPr>
        <w:pStyle w:val="ListParagraph"/>
        <w:numPr>
          <w:ilvl w:val="0"/>
          <w:numId w:val="36"/>
        </w:numPr>
        <w:jc w:val="both"/>
        <w:rPr>
          <w:rFonts w:cs="Arial"/>
          <w:sz w:val="20"/>
        </w:rPr>
      </w:pPr>
      <w:r>
        <w:rPr>
          <w:rFonts w:cs="Arial"/>
          <w:sz w:val="20"/>
        </w:rPr>
        <w:t xml:space="preserve">Instruirea personalului cu atributii </w:t>
      </w:r>
      <w:r w:rsidRPr="00297498">
        <w:rPr>
          <w:rFonts w:cs="Arial"/>
          <w:sz w:val="20"/>
        </w:rPr>
        <w:t xml:space="preserve">domeniul </w:t>
      </w:r>
      <w:r w:rsidR="00EB5E00">
        <w:rPr>
          <w:rFonts w:cs="Arial"/>
          <w:sz w:val="20"/>
        </w:rPr>
        <w:t>Achizitiilor Publice</w:t>
      </w:r>
      <w:r w:rsidR="006E5C37">
        <w:rPr>
          <w:rFonts w:cs="Arial"/>
          <w:sz w:val="20"/>
        </w:rPr>
        <w:t>;</w:t>
      </w:r>
    </w:p>
    <w:p w:rsidR="00EB5E00" w:rsidRPr="00252B37" w:rsidRDefault="00EB5E00" w:rsidP="00EB5E00">
      <w:pPr>
        <w:pStyle w:val="ListParagraph"/>
        <w:numPr>
          <w:ilvl w:val="0"/>
          <w:numId w:val="36"/>
        </w:numPr>
        <w:ind w:left="714" w:hanging="357"/>
        <w:jc w:val="both"/>
        <w:rPr>
          <w:rFonts w:cs="Arial"/>
          <w:sz w:val="20"/>
        </w:rPr>
      </w:pPr>
      <w:r w:rsidRPr="0092785B">
        <w:rPr>
          <w:rFonts w:cs="Arial"/>
          <w:sz w:val="20"/>
          <w:lang w:val="it-IT"/>
        </w:rPr>
        <w:t>Asigurarea desfasurarii activitatii de formare si perfectionare profesionala co</w:t>
      </w:r>
      <w:r>
        <w:rPr>
          <w:rFonts w:cs="Arial"/>
          <w:sz w:val="20"/>
          <w:lang w:val="it-IT"/>
        </w:rPr>
        <w:t>ntin</w:t>
      </w:r>
      <w:r w:rsidR="006E5C37">
        <w:rPr>
          <w:rFonts w:cs="Arial"/>
          <w:sz w:val="20"/>
          <w:lang w:val="it-IT"/>
        </w:rPr>
        <w:t>ua a personalului Companiei;</w:t>
      </w:r>
    </w:p>
    <w:p w:rsidR="006E5C37" w:rsidRPr="006E5C37" w:rsidRDefault="004A3E78" w:rsidP="00EB5E00">
      <w:pPr>
        <w:pStyle w:val="ListParagraph"/>
        <w:numPr>
          <w:ilvl w:val="0"/>
          <w:numId w:val="36"/>
        </w:numPr>
        <w:jc w:val="both"/>
        <w:rPr>
          <w:rFonts w:cs="Arial"/>
          <w:sz w:val="20"/>
        </w:rPr>
      </w:pPr>
      <w:r>
        <w:rPr>
          <w:rFonts w:cs="Arial"/>
          <w:sz w:val="20"/>
          <w:lang w:val="it-IT"/>
        </w:rPr>
        <w:t>Familiarizarea participantilor cu noua platforma SICAP, precum si dobandirea unui pachet de cunostinte necesare utilizarii acesteia.</w:t>
      </w:r>
      <w:r w:rsidR="006E5C37">
        <w:rPr>
          <w:rFonts w:cs="Arial"/>
          <w:sz w:val="20"/>
          <w:lang w:val="it-IT"/>
        </w:rPr>
        <w:t>.</w:t>
      </w:r>
    </w:p>
    <w:p w:rsidR="00EB5E00" w:rsidRPr="00252B37" w:rsidRDefault="00EB5E00" w:rsidP="006E5C37">
      <w:pPr>
        <w:pStyle w:val="ListParagraph"/>
        <w:jc w:val="both"/>
        <w:rPr>
          <w:rFonts w:cs="Arial"/>
          <w:sz w:val="20"/>
        </w:rPr>
      </w:pPr>
      <w:r w:rsidRPr="00252B37">
        <w:rPr>
          <w:rFonts w:cs="Arial"/>
          <w:sz w:val="20"/>
          <w:lang w:val="it-IT"/>
        </w:rPr>
        <w:t xml:space="preserve"> </w:t>
      </w:r>
    </w:p>
    <w:p w:rsidR="003C1703" w:rsidRDefault="003C1703" w:rsidP="00333A06">
      <w:pPr>
        <w:ind w:left="357"/>
        <w:jc w:val="both"/>
        <w:rPr>
          <w:rFonts w:cs="Arial"/>
          <w:b/>
          <w:sz w:val="20"/>
          <w:lang w:val="ro-RO"/>
        </w:rPr>
      </w:pPr>
      <w:r w:rsidRPr="006E5C37">
        <w:rPr>
          <w:rFonts w:cs="Arial"/>
          <w:b/>
          <w:sz w:val="20"/>
          <w:lang w:val="ro-RO"/>
        </w:rPr>
        <w:t>Clasificare</w:t>
      </w:r>
      <w:r w:rsidR="00C26DA6" w:rsidRPr="006E5C37">
        <w:rPr>
          <w:rFonts w:cs="Arial"/>
          <w:b/>
          <w:sz w:val="20"/>
        </w:rPr>
        <w:t xml:space="preserve">: </w:t>
      </w:r>
      <w:r w:rsidR="004B543D" w:rsidRPr="006E5C37">
        <w:rPr>
          <w:rFonts w:cs="Arial"/>
          <w:b/>
          <w:sz w:val="20"/>
          <w:lang w:val="ro-RO"/>
        </w:rPr>
        <w:t xml:space="preserve">CPV </w:t>
      </w:r>
      <w:r w:rsidR="006E5C37" w:rsidRPr="006E5C37">
        <w:rPr>
          <w:rFonts w:cs="Arial"/>
          <w:b/>
          <w:bCs/>
          <w:sz w:val="20"/>
          <w:lang w:val="it-IT"/>
        </w:rPr>
        <w:t xml:space="preserve">80530000-8 </w:t>
      </w:r>
      <w:r w:rsidR="00333A06" w:rsidRPr="006E5C37">
        <w:rPr>
          <w:rFonts w:cs="Arial"/>
          <w:b/>
          <w:sz w:val="20"/>
          <w:lang w:val="ro-RO"/>
        </w:rPr>
        <w:t xml:space="preserve">– </w:t>
      </w:r>
      <w:r w:rsidR="006E5C37" w:rsidRPr="006E5C37">
        <w:rPr>
          <w:rFonts w:cs="Arial"/>
          <w:b/>
          <w:sz w:val="20"/>
        </w:rPr>
        <w:t>Servicii de formare profesionala a angajatilor din cadrul Executivului si Sucursalelor</w:t>
      </w:r>
      <w:r w:rsidR="006E5C37" w:rsidRPr="006E5C37">
        <w:rPr>
          <w:rFonts w:cs="Arial"/>
          <w:b/>
          <w:sz w:val="20"/>
          <w:lang w:val="ro-RO"/>
        </w:rPr>
        <w:t xml:space="preserve"> </w:t>
      </w:r>
      <w:r w:rsidR="00333A06" w:rsidRPr="006E5C37">
        <w:rPr>
          <w:rFonts w:cs="Arial"/>
          <w:b/>
          <w:sz w:val="20"/>
          <w:lang w:val="ro-RO"/>
        </w:rPr>
        <w:t>CNTEE Transelectrica SA.</w:t>
      </w:r>
    </w:p>
    <w:p w:rsidR="006E5C37" w:rsidRDefault="006E5C37" w:rsidP="00333A06">
      <w:pPr>
        <w:ind w:left="357"/>
        <w:jc w:val="both"/>
        <w:rPr>
          <w:rFonts w:cs="Arial"/>
          <w:b/>
          <w:sz w:val="20"/>
        </w:rPr>
      </w:pPr>
    </w:p>
    <w:p w:rsidR="00867609" w:rsidRPr="006E5C37" w:rsidRDefault="00867609" w:rsidP="00333A06">
      <w:pPr>
        <w:ind w:left="357"/>
        <w:jc w:val="both"/>
        <w:rPr>
          <w:rFonts w:cs="Arial"/>
          <w:b/>
          <w:sz w:val="20"/>
        </w:rPr>
      </w:pPr>
    </w:p>
    <w:p w:rsidR="003C1703" w:rsidRPr="004933FF" w:rsidRDefault="007E58C7" w:rsidP="003C1703">
      <w:pPr>
        <w:numPr>
          <w:ilvl w:val="0"/>
          <w:numId w:val="14"/>
        </w:numPr>
        <w:rPr>
          <w:rFonts w:cs="Arial"/>
          <w:b/>
          <w:szCs w:val="24"/>
          <w:u w:val="single"/>
          <w:lang w:val="en-US"/>
        </w:rPr>
      </w:pPr>
      <w:r w:rsidRPr="004933FF">
        <w:rPr>
          <w:rFonts w:cs="Arial"/>
          <w:b/>
          <w:szCs w:val="24"/>
          <w:u w:val="single"/>
          <w:lang w:val="ro-RO"/>
        </w:rPr>
        <w:t>Cerinte de natura organizatorica</w:t>
      </w:r>
    </w:p>
    <w:p w:rsidR="003C1703" w:rsidRPr="003C1703" w:rsidRDefault="003C1703" w:rsidP="003C1703">
      <w:pPr>
        <w:ind w:left="426"/>
        <w:rPr>
          <w:rFonts w:ascii="Times New Roman" w:hAnsi="Times New Roman"/>
          <w:szCs w:val="24"/>
          <w:lang w:val="en-US"/>
        </w:rPr>
      </w:pPr>
    </w:p>
    <w:p w:rsidR="004933FF" w:rsidRPr="004933FF" w:rsidRDefault="003C1703" w:rsidP="00E66A6F">
      <w:pPr>
        <w:spacing w:before="60"/>
        <w:ind w:left="432"/>
        <w:jc w:val="both"/>
        <w:rPr>
          <w:rFonts w:cs="Arial"/>
          <w:b/>
          <w:sz w:val="20"/>
          <w:lang w:val="ro-RO"/>
        </w:rPr>
      </w:pPr>
      <w:r w:rsidRPr="004933FF">
        <w:rPr>
          <w:rFonts w:cs="Arial"/>
          <w:sz w:val="20"/>
          <w:lang w:val="it-IT"/>
        </w:rPr>
        <w:t xml:space="preserve">Denumire </w:t>
      </w:r>
      <w:r w:rsidR="00735F7A" w:rsidRPr="004933FF">
        <w:rPr>
          <w:rFonts w:cs="Arial"/>
          <w:sz w:val="20"/>
          <w:lang w:val="ro-RO"/>
        </w:rPr>
        <w:t>serviciu</w:t>
      </w:r>
      <w:r w:rsidR="00B352F1" w:rsidRPr="004933FF">
        <w:rPr>
          <w:rFonts w:cs="Arial"/>
          <w:sz w:val="20"/>
          <w:lang w:val="ro-RO"/>
        </w:rPr>
        <w:t>:</w:t>
      </w:r>
      <w:r w:rsidR="00026DA9" w:rsidRPr="004933FF">
        <w:rPr>
          <w:rFonts w:cs="Arial"/>
          <w:b/>
          <w:sz w:val="20"/>
          <w:lang w:val="ro-RO"/>
        </w:rPr>
        <w:t xml:space="preserve"> </w:t>
      </w:r>
      <w:r w:rsidR="00735F7A" w:rsidRPr="004933FF">
        <w:rPr>
          <w:rFonts w:cs="Arial"/>
          <w:sz w:val="20"/>
          <w:lang w:val="ro-RO"/>
        </w:rPr>
        <w:t xml:space="preserve">Curs </w:t>
      </w:r>
      <w:r w:rsidR="004933FF" w:rsidRPr="004933FF">
        <w:rPr>
          <w:rFonts w:cs="Arial"/>
          <w:b/>
          <w:sz w:val="20"/>
        </w:rPr>
        <w:t>“</w:t>
      </w:r>
      <w:r w:rsidR="006E5C37" w:rsidRPr="003833EF">
        <w:rPr>
          <w:rFonts w:cs="Arial"/>
          <w:b/>
          <w:sz w:val="20"/>
        </w:rPr>
        <w:t xml:space="preserve">Noua platforma electronica a Achizitiilor </w:t>
      </w:r>
      <w:r w:rsidR="006E5C37">
        <w:rPr>
          <w:rFonts w:cs="Arial"/>
          <w:b/>
          <w:sz w:val="20"/>
        </w:rPr>
        <w:t>Sectoriale</w:t>
      </w:r>
      <w:r w:rsidR="006E5C37" w:rsidRPr="003833EF">
        <w:rPr>
          <w:rFonts w:cs="Arial"/>
          <w:b/>
          <w:sz w:val="20"/>
        </w:rPr>
        <w:t xml:space="preserve"> - SICAP</w:t>
      </w:r>
      <w:r w:rsidR="004933FF" w:rsidRPr="004933FF">
        <w:rPr>
          <w:rFonts w:cs="Arial"/>
          <w:b/>
          <w:sz w:val="20"/>
          <w:lang w:val="ro-RO"/>
        </w:rPr>
        <w:t>”.</w:t>
      </w:r>
    </w:p>
    <w:p w:rsidR="003C1703" w:rsidRPr="004933FF" w:rsidRDefault="00DB6040" w:rsidP="00E66A6F">
      <w:pPr>
        <w:spacing w:before="60"/>
        <w:ind w:left="432"/>
        <w:jc w:val="both"/>
        <w:rPr>
          <w:rFonts w:cs="Arial"/>
          <w:sz w:val="20"/>
          <w:lang w:val="en-US"/>
        </w:rPr>
      </w:pPr>
      <w:r w:rsidRPr="004933FF">
        <w:rPr>
          <w:rFonts w:cs="Arial"/>
          <w:sz w:val="20"/>
          <w:lang w:val="en-US"/>
        </w:rPr>
        <w:t>D</w:t>
      </w:r>
      <w:r w:rsidR="003C1703" w:rsidRPr="004933FF">
        <w:rPr>
          <w:rFonts w:cs="Arial"/>
          <w:sz w:val="20"/>
          <w:lang w:val="en-US"/>
        </w:rPr>
        <w:t xml:space="preserve">omeniul cursului: </w:t>
      </w:r>
      <w:r w:rsidR="006E5C37">
        <w:rPr>
          <w:rFonts w:cs="Arial"/>
          <w:sz w:val="20"/>
          <w:lang w:val="en-US"/>
        </w:rPr>
        <w:t>Instruiri specifice in domeniul achizitiilor sectoriale;</w:t>
      </w:r>
      <w:r w:rsidR="00975B76" w:rsidRPr="004933FF">
        <w:rPr>
          <w:rFonts w:cs="Arial"/>
          <w:sz w:val="20"/>
          <w:lang w:val="en-US"/>
        </w:rPr>
        <w:t xml:space="preserve"> </w:t>
      </w:r>
    </w:p>
    <w:p w:rsidR="00C22B41" w:rsidRDefault="00543522" w:rsidP="00E66A6F">
      <w:pPr>
        <w:spacing w:before="60"/>
        <w:ind w:left="432"/>
        <w:jc w:val="both"/>
        <w:rPr>
          <w:rFonts w:cs="Arial"/>
          <w:sz w:val="20"/>
        </w:rPr>
      </w:pPr>
      <w:r w:rsidRPr="004933FF">
        <w:rPr>
          <w:rFonts w:cs="Arial"/>
          <w:sz w:val="20"/>
          <w:lang w:val="en-US"/>
        </w:rPr>
        <w:t>P</w:t>
      </w:r>
      <w:r w:rsidR="003C1703" w:rsidRPr="004933FF">
        <w:rPr>
          <w:rFonts w:cs="Arial"/>
          <w:sz w:val="20"/>
          <w:lang w:val="en-US"/>
        </w:rPr>
        <w:t>erioada</w:t>
      </w:r>
      <w:r w:rsidRPr="004933FF">
        <w:rPr>
          <w:rFonts w:cs="Arial"/>
          <w:sz w:val="20"/>
          <w:lang w:val="en-US"/>
        </w:rPr>
        <w:t xml:space="preserve"> desfasurare: </w:t>
      </w:r>
      <w:r w:rsidR="00C22B41">
        <w:rPr>
          <w:rFonts w:cs="Arial"/>
          <w:sz w:val="20"/>
          <w:lang w:val="en-US"/>
        </w:rPr>
        <w:t>aprilie</w:t>
      </w:r>
      <w:r w:rsidR="006E5C37">
        <w:rPr>
          <w:rFonts w:cs="Arial"/>
          <w:sz w:val="20"/>
          <w:lang w:val="en-US"/>
        </w:rPr>
        <w:t>-</w:t>
      </w:r>
      <w:r w:rsidR="00AA7A9B">
        <w:rPr>
          <w:rFonts w:cs="Arial"/>
          <w:sz w:val="20"/>
          <w:lang w:val="en-US"/>
        </w:rPr>
        <w:t>decembrie</w:t>
      </w:r>
      <w:r w:rsidR="006E5C37">
        <w:rPr>
          <w:rFonts w:cs="Arial"/>
          <w:sz w:val="20"/>
          <w:lang w:val="en-US"/>
        </w:rPr>
        <w:t xml:space="preserve"> 2018</w:t>
      </w:r>
    </w:p>
    <w:p w:rsidR="00C22B41" w:rsidRDefault="00C22B41" w:rsidP="00E66A6F">
      <w:pPr>
        <w:spacing w:before="60"/>
        <w:ind w:left="432"/>
        <w:jc w:val="both"/>
        <w:rPr>
          <w:rFonts w:cs="Arial"/>
          <w:sz w:val="20"/>
        </w:rPr>
      </w:pPr>
    </w:p>
    <w:p w:rsidR="003C1703" w:rsidRPr="008F3D56" w:rsidRDefault="008F3D56" w:rsidP="00E66A6F">
      <w:pPr>
        <w:spacing w:before="60"/>
        <w:ind w:left="432"/>
        <w:jc w:val="both"/>
        <w:rPr>
          <w:rFonts w:cs="Arial"/>
          <w:sz w:val="20"/>
          <w:lang w:val="en-US"/>
        </w:rPr>
      </w:pPr>
      <w:r w:rsidRPr="008F3D56">
        <w:rPr>
          <w:rFonts w:cs="Arial"/>
          <w:sz w:val="20"/>
          <w:lang w:val="en-AU"/>
        </w:rPr>
        <w:t>C</w:t>
      </w:r>
      <w:r w:rsidR="001F7EEE" w:rsidRPr="008F3D56">
        <w:rPr>
          <w:rFonts w:cs="Arial"/>
          <w:sz w:val="20"/>
          <w:lang w:val="en-AU"/>
        </w:rPr>
        <w:t>ursu</w:t>
      </w:r>
      <w:r w:rsidR="00AA7A9B">
        <w:rPr>
          <w:rFonts w:cs="Arial"/>
          <w:sz w:val="20"/>
          <w:lang w:val="en-AU"/>
        </w:rPr>
        <w:t xml:space="preserve">l se va desfasura in </w:t>
      </w:r>
      <w:r w:rsidR="001F7EEE" w:rsidRPr="008F3D56">
        <w:rPr>
          <w:rFonts w:cs="Arial"/>
          <w:sz w:val="20"/>
          <w:lang w:val="en-AU"/>
        </w:rPr>
        <w:t>3 serii</w:t>
      </w:r>
      <w:r w:rsidR="000326E4">
        <w:rPr>
          <w:rFonts w:cs="Arial"/>
          <w:sz w:val="20"/>
          <w:lang w:val="en-AU"/>
        </w:rPr>
        <w:t xml:space="preserve"> (</w:t>
      </w:r>
      <w:r w:rsidR="006E5C37" w:rsidRPr="00D23E30">
        <w:rPr>
          <w:rFonts w:cs="Arial"/>
          <w:sz w:val="20"/>
        </w:rPr>
        <w:t xml:space="preserve">perioada exacta va fi stabilita de </w:t>
      </w:r>
      <w:r w:rsidR="006E5C37">
        <w:rPr>
          <w:rFonts w:cs="Arial"/>
          <w:sz w:val="20"/>
          <w:lang w:val="ro-RO"/>
        </w:rPr>
        <w:t xml:space="preserve">achizitor si furnizor, </w:t>
      </w:r>
      <w:r w:rsidR="006E5C37" w:rsidRPr="00D23E30">
        <w:rPr>
          <w:rFonts w:cs="Arial"/>
          <w:sz w:val="20"/>
          <w:lang w:val="ro-RO"/>
        </w:rPr>
        <w:t>de comun acord</w:t>
      </w:r>
      <w:r w:rsidR="006E5C37">
        <w:rPr>
          <w:rFonts w:cs="Arial"/>
          <w:sz w:val="20"/>
          <w:lang w:val="ro-RO"/>
        </w:rPr>
        <w:t>);</w:t>
      </w:r>
      <w:r w:rsidR="005B469F">
        <w:rPr>
          <w:rFonts w:cs="Arial"/>
          <w:sz w:val="20"/>
          <w:lang w:val="ro-RO"/>
        </w:rPr>
        <w:t xml:space="preserve"> </w:t>
      </w:r>
    </w:p>
    <w:p w:rsidR="003C1703" w:rsidRPr="004933FF" w:rsidRDefault="00543522" w:rsidP="00E66A6F">
      <w:pPr>
        <w:spacing w:before="60"/>
        <w:ind w:left="432"/>
        <w:jc w:val="both"/>
        <w:rPr>
          <w:rFonts w:cs="Arial"/>
          <w:sz w:val="20"/>
          <w:lang w:val="en-US"/>
        </w:rPr>
      </w:pPr>
      <w:r w:rsidRPr="004933FF">
        <w:rPr>
          <w:rFonts w:cs="Arial"/>
          <w:sz w:val="20"/>
          <w:lang w:val="en-US"/>
        </w:rPr>
        <w:t>N</w:t>
      </w:r>
      <w:r w:rsidR="003C1703" w:rsidRPr="004933FF">
        <w:rPr>
          <w:rFonts w:cs="Arial"/>
          <w:sz w:val="20"/>
          <w:lang w:val="en-US"/>
        </w:rPr>
        <w:t xml:space="preserve">umar zile </w:t>
      </w:r>
      <w:r w:rsidR="00A509DE" w:rsidRPr="004933FF">
        <w:rPr>
          <w:rFonts w:cs="Arial"/>
          <w:sz w:val="20"/>
          <w:lang w:val="en-US"/>
        </w:rPr>
        <w:t>de curs</w:t>
      </w:r>
      <w:r w:rsidR="003C1703" w:rsidRPr="004933FF">
        <w:rPr>
          <w:rFonts w:cs="Arial"/>
          <w:sz w:val="20"/>
          <w:lang w:val="en-US"/>
        </w:rPr>
        <w:t xml:space="preserve">: </w:t>
      </w:r>
      <w:r w:rsidR="006E5C37">
        <w:rPr>
          <w:rFonts w:cs="Arial"/>
          <w:sz w:val="20"/>
          <w:lang w:val="en-US"/>
        </w:rPr>
        <w:t>3</w:t>
      </w:r>
      <w:r w:rsidR="00AA7A9B">
        <w:rPr>
          <w:rFonts w:cs="Arial"/>
          <w:sz w:val="20"/>
          <w:lang w:val="en-US"/>
        </w:rPr>
        <w:t xml:space="preserve"> zile</w:t>
      </w:r>
      <w:r w:rsidR="006E5C37">
        <w:rPr>
          <w:rFonts w:cs="Arial"/>
          <w:sz w:val="20"/>
          <w:lang w:val="en-US"/>
        </w:rPr>
        <w:t>;</w:t>
      </w:r>
    </w:p>
    <w:p w:rsidR="003C1703" w:rsidRPr="004933FF" w:rsidRDefault="00543522" w:rsidP="00E66A6F">
      <w:pPr>
        <w:spacing w:before="60"/>
        <w:ind w:left="432"/>
        <w:jc w:val="both"/>
        <w:rPr>
          <w:rFonts w:cs="Arial"/>
          <w:sz w:val="20"/>
          <w:lang w:val="en-US"/>
        </w:rPr>
      </w:pPr>
      <w:r w:rsidRPr="004933FF">
        <w:rPr>
          <w:rFonts w:cs="Arial"/>
          <w:sz w:val="20"/>
          <w:lang w:val="en-US"/>
        </w:rPr>
        <w:t>N</w:t>
      </w:r>
      <w:r w:rsidR="00AA7A9B">
        <w:rPr>
          <w:rFonts w:cs="Arial"/>
          <w:sz w:val="20"/>
          <w:lang w:val="en-US"/>
        </w:rPr>
        <w:t xml:space="preserve">umar participanti : </w:t>
      </w:r>
      <w:r w:rsidR="002B3D7E" w:rsidRPr="004933FF">
        <w:rPr>
          <w:rFonts w:cs="Arial"/>
          <w:sz w:val="20"/>
          <w:lang w:val="en-US"/>
        </w:rPr>
        <w:t xml:space="preserve">cca. </w:t>
      </w:r>
      <w:r w:rsidR="006E5C37">
        <w:rPr>
          <w:rFonts w:cs="Arial"/>
          <w:sz w:val="20"/>
          <w:lang w:val="en-US"/>
        </w:rPr>
        <w:t>66</w:t>
      </w:r>
      <w:r w:rsidR="00607E2A" w:rsidRPr="004933FF">
        <w:rPr>
          <w:rFonts w:cs="Arial"/>
          <w:sz w:val="20"/>
          <w:lang w:val="en-US"/>
        </w:rPr>
        <w:t xml:space="preserve"> de</w:t>
      </w:r>
      <w:r w:rsidRPr="004933FF">
        <w:rPr>
          <w:rFonts w:cs="Arial"/>
          <w:sz w:val="20"/>
          <w:lang w:val="en-US"/>
        </w:rPr>
        <w:t xml:space="preserve"> salariati</w:t>
      </w:r>
      <w:r w:rsidR="00607E2A" w:rsidRPr="004933FF">
        <w:rPr>
          <w:rFonts w:cs="Arial"/>
          <w:sz w:val="20"/>
          <w:lang w:val="en-US"/>
        </w:rPr>
        <w:t>,</w:t>
      </w:r>
      <w:r w:rsidR="004933FF" w:rsidRPr="004933FF">
        <w:rPr>
          <w:rFonts w:cs="Arial"/>
          <w:sz w:val="20"/>
          <w:lang w:val="en-AU"/>
        </w:rPr>
        <w:t xml:space="preserve"> </w:t>
      </w:r>
      <w:r w:rsidR="004933FF" w:rsidRPr="004933FF">
        <w:rPr>
          <w:rFonts w:cs="Arial"/>
          <w:sz w:val="20"/>
        </w:rPr>
        <w:t>d</w:t>
      </w:r>
      <w:r w:rsidR="006E5C37">
        <w:rPr>
          <w:rFonts w:cs="Arial"/>
          <w:sz w:val="20"/>
        </w:rPr>
        <w:t>in cadrul Executivului Companiei si Sucursale</w:t>
      </w:r>
      <w:r w:rsidR="00DA24B3" w:rsidRPr="004933FF">
        <w:rPr>
          <w:rFonts w:cs="Arial"/>
          <w:sz w:val="20"/>
          <w:lang w:val="en-US"/>
        </w:rPr>
        <w:t xml:space="preserve">; se precizeaza faptul ca numarul de persoane poate varia </w:t>
      </w:r>
      <w:r w:rsidR="004933FF" w:rsidRPr="004933FF">
        <w:rPr>
          <w:rFonts w:cs="Arial"/>
          <w:color w:val="000000"/>
          <w:sz w:val="20"/>
          <w:lang w:val="ro-RO"/>
        </w:rPr>
        <w:t>(</w:t>
      </w:r>
      <w:r w:rsidR="004933FF" w:rsidRPr="004933FF">
        <w:rPr>
          <w:rFonts w:cs="Arial"/>
          <w:color w:val="000000"/>
          <w:sz w:val="20"/>
        </w:rPr>
        <w:t>in functie de disponibilitatea participantilor)</w:t>
      </w:r>
      <w:r w:rsidR="00DA24B3" w:rsidRPr="004933FF">
        <w:rPr>
          <w:rFonts w:cs="Arial"/>
          <w:sz w:val="20"/>
          <w:lang w:val="en-US"/>
        </w:rPr>
        <w:t>.</w:t>
      </w:r>
    </w:p>
    <w:p w:rsidR="00A31CD8" w:rsidRPr="001F7EEE" w:rsidRDefault="00A31CD8" w:rsidP="00E66A6F">
      <w:pPr>
        <w:spacing w:before="60"/>
        <w:ind w:left="431"/>
        <w:jc w:val="both"/>
        <w:rPr>
          <w:rFonts w:cs="Arial"/>
          <w:b/>
          <w:sz w:val="20"/>
          <w:lang w:val="en-AU"/>
        </w:rPr>
      </w:pPr>
      <w:r w:rsidRPr="001F7EEE">
        <w:rPr>
          <w:rFonts w:cs="Arial"/>
          <w:b/>
          <w:sz w:val="20"/>
          <w:lang w:val="en-US"/>
        </w:rPr>
        <w:t xml:space="preserve">Locatia desfasurarii cursului: </w:t>
      </w:r>
      <w:r w:rsidR="006E5C37">
        <w:rPr>
          <w:rFonts w:cs="Arial"/>
          <w:b/>
          <w:color w:val="000000"/>
          <w:sz w:val="20"/>
        </w:rPr>
        <w:t>Bucuresti.</w:t>
      </w:r>
    </w:p>
    <w:p w:rsidR="004D30AE" w:rsidRPr="004933FF" w:rsidRDefault="004D30AE" w:rsidP="004D30AE">
      <w:pPr>
        <w:spacing w:before="120"/>
        <w:ind w:left="431"/>
        <w:jc w:val="both"/>
        <w:rPr>
          <w:rFonts w:cs="Arial"/>
          <w:sz w:val="20"/>
          <w:lang w:val="en-AU"/>
        </w:rPr>
      </w:pPr>
      <w:r w:rsidRPr="004933FF">
        <w:rPr>
          <w:rFonts w:cs="Arial"/>
          <w:sz w:val="20"/>
          <w:lang w:val="en-AU"/>
        </w:rPr>
        <w:t>Pretul ofertat  pentru serviciile de instruire va ingloba toate costurile aferente desfasurarii in bune conditii a cursului (lector,</w:t>
      </w:r>
      <w:r w:rsidR="006E5C37">
        <w:rPr>
          <w:rFonts w:cs="Arial"/>
          <w:sz w:val="20"/>
          <w:lang w:val="en-AU"/>
        </w:rPr>
        <w:t xml:space="preserve"> sala de curs,</w:t>
      </w:r>
      <w:r w:rsidRPr="004933FF">
        <w:rPr>
          <w:rFonts w:cs="Arial"/>
          <w:sz w:val="20"/>
          <w:lang w:val="en-AU"/>
        </w:rPr>
        <w:t xml:space="preserve"> suport de curs, etc.)</w:t>
      </w:r>
    </w:p>
    <w:p w:rsidR="000D4116" w:rsidRDefault="000D4116" w:rsidP="00492506">
      <w:pPr>
        <w:spacing w:before="60"/>
        <w:ind w:left="431"/>
        <w:jc w:val="both"/>
        <w:rPr>
          <w:rFonts w:ascii="Times New Roman" w:hAnsi="Times New Roman"/>
          <w:szCs w:val="24"/>
          <w:lang w:val="en-AU"/>
        </w:rPr>
      </w:pPr>
    </w:p>
    <w:p w:rsidR="00AA7A9B" w:rsidRDefault="00AA7A9B" w:rsidP="00492506">
      <w:pPr>
        <w:spacing w:before="60"/>
        <w:ind w:left="431"/>
        <w:jc w:val="both"/>
        <w:rPr>
          <w:rFonts w:ascii="Times New Roman" w:hAnsi="Times New Roman"/>
          <w:szCs w:val="24"/>
          <w:lang w:val="en-AU"/>
        </w:rPr>
      </w:pPr>
    </w:p>
    <w:p w:rsidR="00867609" w:rsidRDefault="00867609" w:rsidP="00492506">
      <w:pPr>
        <w:spacing w:before="60"/>
        <w:ind w:left="431"/>
        <w:jc w:val="both"/>
        <w:rPr>
          <w:rFonts w:ascii="Times New Roman" w:hAnsi="Times New Roman"/>
          <w:szCs w:val="24"/>
          <w:lang w:val="en-AU"/>
        </w:rPr>
      </w:pPr>
    </w:p>
    <w:p w:rsidR="009B0095" w:rsidRDefault="009B0095" w:rsidP="00492506">
      <w:pPr>
        <w:spacing w:before="60"/>
        <w:ind w:left="431"/>
        <w:jc w:val="both"/>
        <w:rPr>
          <w:rFonts w:ascii="Times New Roman" w:hAnsi="Times New Roman"/>
          <w:szCs w:val="24"/>
          <w:lang w:val="en-AU"/>
        </w:rPr>
      </w:pPr>
    </w:p>
    <w:p w:rsidR="008B5CBF" w:rsidRDefault="008B5CBF" w:rsidP="00492506">
      <w:pPr>
        <w:spacing w:before="60"/>
        <w:ind w:left="431"/>
        <w:jc w:val="both"/>
        <w:rPr>
          <w:rFonts w:ascii="Times New Roman" w:hAnsi="Times New Roman"/>
          <w:szCs w:val="24"/>
          <w:lang w:val="en-AU"/>
        </w:rPr>
      </w:pPr>
    </w:p>
    <w:p w:rsidR="004933FF" w:rsidRPr="00202E20" w:rsidRDefault="004933FF" w:rsidP="002456BF">
      <w:pPr>
        <w:spacing w:before="60"/>
        <w:jc w:val="both"/>
        <w:rPr>
          <w:rFonts w:ascii="Times New Roman" w:hAnsi="Times New Roman"/>
          <w:szCs w:val="24"/>
          <w:lang w:val="en-AU"/>
        </w:rPr>
      </w:pPr>
    </w:p>
    <w:p w:rsidR="006E7E16" w:rsidRPr="002456BF" w:rsidRDefault="00366455" w:rsidP="002456BF">
      <w:pPr>
        <w:pStyle w:val="ListParagraph"/>
        <w:numPr>
          <w:ilvl w:val="0"/>
          <w:numId w:val="14"/>
        </w:numPr>
        <w:rPr>
          <w:rFonts w:ascii="Times New Roman" w:hAnsi="Times New Roman"/>
          <w:b/>
          <w:szCs w:val="24"/>
          <w:u w:val="single"/>
        </w:rPr>
      </w:pPr>
      <w:r w:rsidRPr="004933FF">
        <w:rPr>
          <w:rFonts w:cs="Arial"/>
          <w:b/>
          <w:szCs w:val="24"/>
          <w:u w:val="single"/>
          <w:lang w:val="en-US"/>
        </w:rPr>
        <w:lastRenderedPageBreak/>
        <w:t>Cerinte referitoare la oferta de curs</w:t>
      </w:r>
      <w:bookmarkStart w:id="3" w:name="OLE_LINK3"/>
      <w:bookmarkStart w:id="4" w:name="OLE_LINK4"/>
    </w:p>
    <w:tbl>
      <w:tblPr>
        <w:tblStyle w:val="TableGrid"/>
        <w:tblW w:w="9546" w:type="dxa"/>
        <w:tblInd w:w="534" w:type="dxa"/>
        <w:tblLayout w:type="fixed"/>
        <w:tblLook w:val="04A0" w:firstRow="1" w:lastRow="0" w:firstColumn="1" w:lastColumn="0" w:noHBand="0" w:noVBand="1"/>
      </w:tblPr>
      <w:tblGrid>
        <w:gridCol w:w="567"/>
        <w:gridCol w:w="3543"/>
        <w:gridCol w:w="5436"/>
      </w:tblGrid>
      <w:tr w:rsidR="00CA7875" w:rsidTr="005033E5">
        <w:tc>
          <w:tcPr>
            <w:tcW w:w="567" w:type="dxa"/>
          </w:tcPr>
          <w:p w:rsidR="00CA7875" w:rsidRPr="00EF4B96" w:rsidRDefault="00CA7875" w:rsidP="00CA7875">
            <w:pPr>
              <w:ind w:left="426"/>
              <w:jc w:val="center"/>
              <w:rPr>
                <w:rFonts w:ascii="Times New Roman" w:hAnsi="Times New Roman"/>
                <w:sz w:val="18"/>
                <w:szCs w:val="18"/>
              </w:rPr>
            </w:pPr>
          </w:p>
          <w:p w:rsidR="00CA7875" w:rsidRPr="00EF4B96" w:rsidRDefault="00CA7875" w:rsidP="00CA7875">
            <w:pPr>
              <w:jc w:val="center"/>
              <w:rPr>
                <w:rFonts w:ascii="Times New Roman" w:hAnsi="Times New Roman"/>
                <w:b/>
                <w:sz w:val="18"/>
                <w:szCs w:val="18"/>
              </w:rPr>
            </w:pPr>
            <w:r w:rsidRPr="00EF4B96">
              <w:rPr>
                <w:rFonts w:ascii="Times New Roman" w:hAnsi="Times New Roman"/>
                <w:b/>
                <w:sz w:val="18"/>
                <w:szCs w:val="18"/>
              </w:rPr>
              <w:t>Nr. crt.</w:t>
            </w:r>
          </w:p>
          <w:p w:rsidR="00CA7875" w:rsidRPr="00EF4B96" w:rsidRDefault="00CA7875" w:rsidP="00CA7875">
            <w:pPr>
              <w:ind w:left="426"/>
              <w:jc w:val="center"/>
              <w:rPr>
                <w:rFonts w:ascii="Times New Roman" w:hAnsi="Times New Roman"/>
                <w:sz w:val="18"/>
                <w:szCs w:val="18"/>
              </w:rPr>
            </w:pPr>
          </w:p>
        </w:tc>
        <w:tc>
          <w:tcPr>
            <w:tcW w:w="3543" w:type="dxa"/>
          </w:tcPr>
          <w:p w:rsidR="00CA7875" w:rsidRPr="00EF4B96" w:rsidRDefault="00CA7875" w:rsidP="00CA7875">
            <w:pPr>
              <w:ind w:left="426"/>
              <w:jc w:val="center"/>
              <w:rPr>
                <w:rFonts w:ascii="Times New Roman" w:hAnsi="Times New Roman"/>
                <w:b/>
                <w:sz w:val="18"/>
                <w:szCs w:val="18"/>
              </w:rPr>
            </w:pPr>
          </w:p>
          <w:p w:rsidR="00CA7875" w:rsidRPr="00EF4B96" w:rsidRDefault="00CA7875" w:rsidP="00CA7875">
            <w:pPr>
              <w:ind w:left="426"/>
              <w:jc w:val="center"/>
              <w:rPr>
                <w:rFonts w:ascii="Times New Roman" w:hAnsi="Times New Roman"/>
                <w:b/>
                <w:sz w:val="18"/>
                <w:szCs w:val="18"/>
              </w:rPr>
            </w:pPr>
          </w:p>
          <w:p w:rsidR="00CA7875" w:rsidRPr="00EF4B96" w:rsidRDefault="00CA7875" w:rsidP="00CA7875">
            <w:pPr>
              <w:ind w:left="426"/>
              <w:jc w:val="center"/>
              <w:rPr>
                <w:rFonts w:ascii="Times New Roman" w:hAnsi="Times New Roman"/>
                <w:b/>
                <w:sz w:val="18"/>
                <w:szCs w:val="18"/>
              </w:rPr>
            </w:pPr>
            <w:r w:rsidRPr="00EF4B96">
              <w:rPr>
                <w:rFonts w:ascii="Times New Roman" w:hAnsi="Times New Roman"/>
                <w:b/>
                <w:sz w:val="18"/>
                <w:szCs w:val="18"/>
              </w:rPr>
              <w:t>Cerinte pentru furnizorii de servicii de formare profesionala</w:t>
            </w:r>
          </w:p>
        </w:tc>
        <w:tc>
          <w:tcPr>
            <w:tcW w:w="5436" w:type="dxa"/>
          </w:tcPr>
          <w:p w:rsidR="00CA7875" w:rsidRPr="00EF4B96" w:rsidRDefault="00CA7875" w:rsidP="00CA7875">
            <w:pPr>
              <w:ind w:left="426"/>
              <w:jc w:val="center"/>
              <w:rPr>
                <w:rFonts w:ascii="Times New Roman" w:hAnsi="Times New Roman"/>
                <w:b/>
                <w:sz w:val="18"/>
                <w:szCs w:val="18"/>
              </w:rPr>
            </w:pPr>
          </w:p>
          <w:p w:rsidR="00CA7875" w:rsidRPr="00EF4B96" w:rsidRDefault="00CA7875" w:rsidP="00CA7875">
            <w:pPr>
              <w:ind w:left="426"/>
              <w:jc w:val="center"/>
              <w:rPr>
                <w:rFonts w:ascii="Times New Roman" w:hAnsi="Times New Roman"/>
                <w:b/>
                <w:sz w:val="18"/>
                <w:szCs w:val="18"/>
              </w:rPr>
            </w:pPr>
          </w:p>
          <w:p w:rsidR="00CA7875" w:rsidRPr="00EF4B96" w:rsidRDefault="00CA7875" w:rsidP="00CA7875">
            <w:pPr>
              <w:ind w:left="426"/>
              <w:jc w:val="center"/>
              <w:rPr>
                <w:rFonts w:ascii="Times New Roman" w:hAnsi="Times New Roman"/>
                <w:b/>
                <w:sz w:val="18"/>
                <w:szCs w:val="18"/>
              </w:rPr>
            </w:pPr>
            <w:r w:rsidRPr="00EF4B96">
              <w:rPr>
                <w:rFonts w:ascii="Times New Roman" w:hAnsi="Times New Roman"/>
                <w:b/>
                <w:sz w:val="18"/>
                <w:szCs w:val="18"/>
              </w:rPr>
              <w:t>Cerinţe minime</w:t>
            </w:r>
          </w:p>
        </w:tc>
      </w:tr>
      <w:tr w:rsidR="00CA7875" w:rsidTr="005033E5">
        <w:tc>
          <w:tcPr>
            <w:tcW w:w="567" w:type="dxa"/>
          </w:tcPr>
          <w:p w:rsidR="00CA7875" w:rsidRPr="00EF4B96" w:rsidRDefault="00CA7875" w:rsidP="00CA7875">
            <w:pPr>
              <w:ind w:left="426"/>
              <w:jc w:val="center"/>
              <w:rPr>
                <w:rFonts w:ascii="Times New Roman" w:hAnsi="Times New Roman"/>
                <w:b/>
                <w:sz w:val="18"/>
                <w:szCs w:val="18"/>
                <w:lang w:val="ro-RO"/>
              </w:rPr>
            </w:pPr>
          </w:p>
          <w:p w:rsidR="00CA7875" w:rsidRPr="00EF4B96" w:rsidRDefault="00CA7875" w:rsidP="00CA7875">
            <w:pPr>
              <w:ind w:left="426"/>
              <w:jc w:val="center"/>
              <w:rPr>
                <w:rFonts w:ascii="Times New Roman" w:hAnsi="Times New Roman"/>
                <w:b/>
                <w:sz w:val="18"/>
                <w:szCs w:val="18"/>
                <w:lang w:val="ro-RO"/>
              </w:rPr>
            </w:pPr>
          </w:p>
          <w:p w:rsidR="00CA7875" w:rsidRPr="00EF4B96" w:rsidRDefault="00CA7875" w:rsidP="00CA7875">
            <w:pPr>
              <w:jc w:val="center"/>
              <w:rPr>
                <w:rFonts w:ascii="Times New Roman" w:hAnsi="Times New Roman"/>
                <w:b/>
                <w:sz w:val="18"/>
                <w:szCs w:val="18"/>
                <w:lang w:val="ro-RO"/>
              </w:rPr>
            </w:pPr>
            <w:r w:rsidRPr="00EF4B96">
              <w:rPr>
                <w:rFonts w:ascii="Times New Roman" w:hAnsi="Times New Roman"/>
                <w:b/>
                <w:sz w:val="18"/>
                <w:szCs w:val="18"/>
                <w:lang w:val="ro-RO"/>
              </w:rPr>
              <w:t>1</w:t>
            </w:r>
          </w:p>
          <w:p w:rsidR="00CA7875" w:rsidRPr="00EF4B96" w:rsidRDefault="00CA7875" w:rsidP="00CA7875">
            <w:pPr>
              <w:ind w:left="426"/>
              <w:jc w:val="center"/>
              <w:rPr>
                <w:rFonts w:ascii="Times New Roman" w:hAnsi="Times New Roman"/>
                <w:b/>
                <w:sz w:val="18"/>
                <w:szCs w:val="18"/>
                <w:lang w:val="ro-RO"/>
              </w:rPr>
            </w:pPr>
          </w:p>
        </w:tc>
        <w:tc>
          <w:tcPr>
            <w:tcW w:w="3543" w:type="dxa"/>
          </w:tcPr>
          <w:p w:rsidR="00CA7875" w:rsidRPr="00EF4B96" w:rsidRDefault="00CA7875" w:rsidP="00867609">
            <w:pPr>
              <w:jc w:val="both"/>
              <w:rPr>
                <w:rFonts w:ascii="Times New Roman" w:hAnsi="Times New Roman"/>
                <w:b/>
                <w:sz w:val="18"/>
                <w:szCs w:val="18"/>
                <w:lang w:val="ro-RO"/>
              </w:rPr>
            </w:pPr>
            <w:r w:rsidRPr="00EF4B96">
              <w:rPr>
                <w:rFonts w:ascii="Times New Roman" w:hAnsi="Times New Roman"/>
                <w:b/>
                <w:sz w:val="18"/>
                <w:szCs w:val="18"/>
                <w:lang w:val="ro-RO"/>
              </w:rPr>
              <w:t>Furnizorul  trebuie să prezinte informaţii referitoare la personalul implicat în activităţile de instruire (formatori).</w:t>
            </w:r>
          </w:p>
        </w:tc>
        <w:tc>
          <w:tcPr>
            <w:tcW w:w="5436" w:type="dxa"/>
          </w:tcPr>
          <w:p w:rsidR="00CA7875" w:rsidRPr="003F1439" w:rsidRDefault="00CA7875" w:rsidP="00867609">
            <w:pPr>
              <w:ind w:left="98"/>
              <w:jc w:val="both"/>
              <w:rPr>
                <w:rFonts w:ascii="Times New Roman" w:hAnsi="Times New Roman"/>
                <w:sz w:val="18"/>
                <w:szCs w:val="18"/>
              </w:rPr>
            </w:pPr>
            <w:r w:rsidRPr="00EF4B96">
              <w:rPr>
                <w:rFonts w:ascii="Times New Roman" w:hAnsi="Times New Roman"/>
                <w:sz w:val="18"/>
                <w:szCs w:val="18"/>
              </w:rPr>
              <w:sym w:font="Wingdings 3" w:char="F0E2"/>
            </w:r>
            <w:r w:rsidRPr="00EF4B96">
              <w:rPr>
                <w:rFonts w:ascii="Times New Roman" w:hAnsi="Times New Roman"/>
                <w:sz w:val="18"/>
                <w:szCs w:val="18"/>
              </w:rPr>
              <w:t xml:space="preserve"> Pe</w:t>
            </w:r>
            <w:r>
              <w:rPr>
                <w:rFonts w:ascii="Times New Roman" w:hAnsi="Times New Roman"/>
                <w:sz w:val="18"/>
                <w:szCs w:val="18"/>
              </w:rPr>
              <w:t>ntru formator se va ataşa CV-ul. Este</w:t>
            </w:r>
            <w:r w:rsidRPr="00EF4B96">
              <w:rPr>
                <w:rFonts w:ascii="Times New Roman" w:hAnsi="Times New Roman"/>
                <w:sz w:val="18"/>
                <w:szCs w:val="18"/>
              </w:rPr>
              <w:t xml:space="preserve"> necesar ca din CV sa reiasa in mod clar</w:t>
            </w:r>
            <w:r w:rsidR="000C6822">
              <w:rPr>
                <w:rFonts w:ascii="Times New Roman" w:hAnsi="Times New Roman"/>
                <w:sz w:val="18"/>
                <w:szCs w:val="18"/>
              </w:rPr>
              <w:t xml:space="preserve"> indeplinirea cerintelor enuntate in prezenta sectiune, cum ar fi</w:t>
            </w:r>
            <w:r w:rsidRPr="00EF4B96">
              <w:rPr>
                <w:rFonts w:ascii="Times New Roman" w:hAnsi="Times New Roman"/>
                <w:sz w:val="18"/>
                <w:szCs w:val="18"/>
              </w:rPr>
              <w:t xml:space="preserve">: locul de munca actual, pregatirea profesionala de specialitate, </w:t>
            </w:r>
            <w:r w:rsidR="00705E90">
              <w:rPr>
                <w:rFonts w:ascii="Times New Roman" w:hAnsi="Times New Roman"/>
                <w:sz w:val="18"/>
                <w:szCs w:val="18"/>
              </w:rPr>
              <w:t>vechimea si experienta,</w:t>
            </w:r>
            <w:r w:rsidR="0026565E">
              <w:rPr>
                <w:rFonts w:ascii="Times New Roman" w:hAnsi="Times New Roman"/>
                <w:sz w:val="18"/>
                <w:szCs w:val="18"/>
              </w:rPr>
              <w:t xml:space="preserve"> atributiile detinute,</w:t>
            </w:r>
            <w:r w:rsidR="00705E90">
              <w:rPr>
                <w:rFonts w:ascii="Times New Roman" w:hAnsi="Times New Roman"/>
                <w:sz w:val="18"/>
                <w:szCs w:val="18"/>
              </w:rPr>
              <w:t xml:space="preserve"> </w:t>
            </w:r>
            <w:r w:rsidR="00D534AA">
              <w:rPr>
                <w:rFonts w:ascii="Times New Roman" w:hAnsi="Times New Roman"/>
                <w:sz w:val="18"/>
                <w:szCs w:val="18"/>
              </w:rPr>
              <w:t xml:space="preserve">numar de cursuri SEAP sau SICAP sustinute, </w:t>
            </w:r>
            <w:r w:rsidRPr="00EF4B96">
              <w:rPr>
                <w:rFonts w:ascii="Times New Roman" w:hAnsi="Times New Roman"/>
                <w:sz w:val="18"/>
                <w:szCs w:val="18"/>
              </w:rPr>
              <w:t>experienta ca lector formator</w:t>
            </w:r>
            <w:r w:rsidRPr="00EF4B96">
              <w:rPr>
                <w:rFonts w:ascii="Times New Roman" w:hAnsi="Times New Roman"/>
                <w:b/>
                <w:sz w:val="18"/>
                <w:szCs w:val="18"/>
              </w:rPr>
              <w:t xml:space="preserve">, </w:t>
            </w:r>
            <w:r w:rsidRPr="00EF4B96">
              <w:rPr>
                <w:rFonts w:ascii="Times New Roman" w:hAnsi="Times New Roman"/>
                <w:sz w:val="18"/>
                <w:szCs w:val="18"/>
              </w:rPr>
              <w:t>alte informatii relevante</w:t>
            </w:r>
            <w:r>
              <w:rPr>
                <w:rFonts w:ascii="Times New Roman" w:hAnsi="Times New Roman"/>
                <w:sz w:val="18"/>
                <w:szCs w:val="18"/>
              </w:rPr>
              <w:t>.</w:t>
            </w:r>
            <w:r w:rsidRPr="003F1439">
              <w:rPr>
                <w:rFonts w:ascii="Times New Roman" w:hAnsi="Times New Roman"/>
                <w:szCs w:val="22"/>
              </w:rPr>
              <w:t xml:space="preserve"> </w:t>
            </w:r>
          </w:p>
          <w:p w:rsidR="00CA7875" w:rsidRDefault="00CA7875" w:rsidP="00867609">
            <w:pPr>
              <w:ind w:left="98"/>
              <w:jc w:val="both"/>
              <w:rPr>
                <w:rFonts w:ascii="Times New Roman" w:hAnsi="Times New Roman"/>
                <w:sz w:val="18"/>
                <w:szCs w:val="18"/>
              </w:rPr>
            </w:pPr>
            <w:r w:rsidRPr="003F1439">
              <w:rPr>
                <w:rFonts w:ascii="Times New Roman" w:hAnsi="Times New Roman"/>
                <w:sz w:val="18"/>
                <w:szCs w:val="18"/>
              </w:rPr>
              <w:t>Pentru dovedirea experientei lector</w:t>
            </w:r>
            <w:r>
              <w:rPr>
                <w:rFonts w:ascii="Times New Roman" w:hAnsi="Times New Roman"/>
                <w:sz w:val="18"/>
                <w:szCs w:val="18"/>
              </w:rPr>
              <w:t>ului</w:t>
            </w:r>
            <w:r w:rsidRPr="003F1439">
              <w:rPr>
                <w:rFonts w:ascii="Times New Roman" w:hAnsi="Times New Roman"/>
                <w:sz w:val="18"/>
                <w:szCs w:val="18"/>
              </w:rPr>
              <w:t xml:space="preserve"> propus se vor prezenta CV / recomandari / extras REVISAL, etc.</w:t>
            </w:r>
          </w:p>
          <w:p w:rsidR="00CA7875" w:rsidRDefault="00CA7875" w:rsidP="00516959">
            <w:pPr>
              <w:ind w:left="98"/>
              <w:rPr>
                <w:rFonts w:ascii="Times New Roman" w:hAnsi="Times New Roman"/>
                <w:b/>
                <w:sz w:val="18"/>
                <w:szCs w:val="18"/>
              </w:rPr>
            </w:pPr>
            <w:r w:rsidRPr="004676B3">
              <w:rPr>
                <w:rFonts w:ascii="Times New Roman" w:hAnsi="Times New Roman"/>
                <w:b/>
                <w:sz w:val="18"/>
                <w:szCs w:val="18"/>
              </w:rPr>
              <w:t>Conditii de calificare pentru lectori:</w:t>
            </w:r>
          </w:p>
          <w:p w:rsidR="001C4E0C" w:rsidRPr="00867609" w:rsidRDefault="001C4E0C" w:rsidP="000C6822">
            <w:pPr>
              <w:pStyle w:val="ListParagraph"/>
              <w:numPr>
                <w:ilvl w:val="0"/>
                <w:numId w:val="16"/>
              </w:numPr>
              <w:tabs>
                <w:tab w:val="left" w:pos="760"/>
              </w:tabs>
              <w:spacing w:line="276" w:lineRule="auto"/>
              <w:jc w:val="both"/>
              <w:rPr>
                <w:rFonts w:ascii="Times New Roman" w:eastAsia="Calibri" w:hAnsi="Times New Roman"/>
                <w:color w:val="000000"/>
                <w:sz w:val="18"/>
                <w:szCs w:val="18"/>
                <w:lang w:val="en-US"/>
              </w:rPr>
            </w:pPr>
            <w:r w:rsidRPr="00867609">
              <w:rPr>
                <w:rFonts w:ascii="Times New Roman" w:hAnsi="Times New Roman"/>
                <w:b/>
                <w:sz w:val="18"/>
                <w:szCs w:val="18"/>
              </w:rPr>
              <w:t xml:space="preserve">Lectorul </w:t>
            </w:r>
            <w:r w:rsidR="00867609" w:rsidRPr="00867609">
              <w:rPr>
                <w:rFonts w:ascii="Times New Roman" w:hAnsi="Times New Roman"/>
                <w:b/>
                <w:sz w:val="18"/>
                <w:szCs w:val="18"/>
              </w:rPr>
              <w:t xml:space="preserve">- </w:t>
            </w:r>
            <w:r w:rsidR="00867609" w:rsidRPr="00867609">
              <w:rPr>
                <w:rFonts w:ascii="Times New Roman" w:hAnsi="Times New Roman"/>
                <w:sz w:val="18"/>
                <w:szCs w:val="18"/>
              </w:rPr>
              <w:t>expert/specialist in domeniul achizitiilor publice</w:t>
            </w:r>
            <w:r w:rsidR="00F964B3">
              <w:rPr>
                <w:rFonts w:ascii="Times New Roman" w:hAnsi="Times New Roman"/>
                <w:sz w:val="18"/>
                <w:szCs w:val="18"/>
              </w:rPr>
              <w:t>/IT</w:t>
            </w:r>
            <w:r w:rsidR="00EA01F7">
              <w:rPr>
                <w:rFonts w:ascii="Times New Roman" w:hAnsi="Times New Roman"/>
                <w:sz w:val="18"/>
                <w:szCs w:val="18"/>
              </w:rPr>
              <w:t>, cu mi</w:t>
            </w:r>
            <w:r w:rsidR="0039506B">
              <w:rPr>
                <w:rFonts w:ascii="Times New Roman" w:hAnsi="Times New Roman"/>
                <w:sz w:val="18"/>
                <w:szCs w:val="18"/>
              </w:rPr>
              <w:t>n</w:t>
            </w:r>
            <w:r w:rsidR="00EA01F7">
              <w:rPr>
                <w:rFonts w:ascii="Times New Roman" w:hAnsi="Times New Roman"/>
                <w:sz w:val="18"/>
                <w:szCs w:val="18"/>
              </w:rPr>
              <w:t>im 2 ani experienta;</w:t>
            </w:r>
          </w:p>
          <w:p w:rsidR="00990182" w:rsidRDefault="00990182" w:rsidP="000C6822">
            <w:pPr>
              <w:pStyle w:val="ListParagraph"/>
              <w:numPr>
                <w:ilvl w:val="0"/>
                <w:numId w:val="16"/>
              </w:numPr>
              <w:tabs>
                <w:tab w:val="left" w:pos="760"/>
              </w:tabs>
              <w:spacing w:line="276" w:lineRule="auto"/>
              <w:jc w:val="both"/>
              <w:rPr>
                <w:rFonts w:ascii="Times New Roman" w:eastAsia="Calibri" w:hAnsi="Times New Roman"/>
                <w:color w:val="000000"/>
                <w:sz w:val="18"/>
                <w:szCs w:val="18"/>
                <w:lang w:val="en-US"/>
              </w:rPr>
            </w:pPr>
            <w:r w:rsidRPr="004E5231">
              <w:rPr>
                <w:rFonts w:ascii="Times New Roman" w:eastAsia="Calibri" w:hAnsi="Times New Roman"/>
                <w:color w:val="000000"/>
                <w:sz w:val="18"/>
                <w:szCs w:val="18"/>
                <w:lang w:val="en-US"/>
              </w:rPr>
              <w:t>sa detina certificat de formator</w:t>
            </w:r>
            <w:r w:rsidR="000C6822">
              <w:rPr>
                <w:rFonts w:ascii="Times New Roman" w:eastAsia="Calibri" w:hAnsi="Times New Roman"/>
                <w:color w:val="000000"/>
                <w:sz w:val="18"/>
                <w:szCs w:val="18"/>
                <w:lang w:val="en-US"/>
              </w:rPr>
              <w:t>;</w:t>
            </w:r>
          </w:p>
          <w:p w:rsidR="000C6822" w:rsidRPr="00C22B41" w:rsidRDefault="000C6822" w:rsidP="002456BF">
            <w:pPr>
              <w:pStyle w:val="ListParagraph"/>
              <w:numPr>
                <w:ilvl w:val="0"/>
                <w:numId w:val="16"/>
              </w:numPr>
              <w:tabs>
                <w:tab w:val="left" w:pos="760"/>
              </w:tabs>
              <w:spacing w:before="120" w:line="276" w:lineRule="auto"/>
              <w:jc w:val="both"/>
              <w:rPr>
                <w:rFonts w:ascii="Times New Roman" w:eastAsia="Calibri" w:hAnsi="Times New Roman"/>
                <w:color w:val="000000"/>
                <w:sz w:val="18"/>
                <w:szCs w:val="18"/>
                <w:lang w:val="en-US"/>
              </w:rPr>
            </w:pPr>
            <w:r w:rsidRPr="00C22B41">
              <w:rPr>
                <w:rFonts w:ascii="Times New Roman" w:hAnsi="Times New Roman"/>
                <w:sz w:val="18"/>
                <w:szCs w:val="18"/>
              </w:rPr>
              <w:t xml:space="preserve">sa fi sustinut cel putin </w:t>
            </w:r>
            <w:r w:rsidR="00514BC2" w:rsidRPr="00C22B41">
              <w:rPr>
                <w:rFonts w:ascii="Times New Roman" w:hAnsi="Times New Roman"/>
                <w:sz w:val="18"/>
                <w:szCs w:val="18"/>
              </w:rPr>
              <w:t xml:space="preserve">1 curs </w:t>
            </w:r>
            <w:r w:rsidRPr="000C348E">
              <w:rPr>
                <w:rFonts w:ascii="Times New Roman" w:hAnsi="Times New Roman"/>
                <w:sz w:val="18"/>
                <w:szCs w:val="18"/>
              </w:rPr>
              <w:t>de instruire in domeniul SICAP , in calitate de lector</w:t>
            </w:r>
            <w:r w:rsidR="00F964B3" w:rsidRPr="00B45B2C">
              <w:rPr>
                <w:rFonts w:ascii="Times New Roman" w:hAnsi="Times New Roman"/>
                <w:sz w:val="20"/>
              </w:rPr>
              <w:t>, se va prezenta o recomandare din partea beneficiarului cursului</w:t>
            </w:r>
          </w:p>
          <w:p w:rsidR="00CA7875" w:rsidRPr="00DF4865" w:rsidRDefault="00DF4865" w:rsidP="00DF4865">
            <w:pPr>
              <w:ind w:left="98"/>
              <w:jc w:val="both"/>
              <w:rPr>
                <w:rFonts w:ascii="Times New Roman" w:hAnsi="Times New Roman"/>
                <w:sz w:val="18"/>
                <w:szCs w:val="18"/>
              </w:rPr>
            </w:pPr>
            <w:r w:rsidRPr="00AE27A2">
              <w:rPr>
                <w:rFonts w:ascii="Times New Roman" w:hAnsi="Times New Roman"/>
                <w:sz w:val="18"/>
                <w:szCs w:val="18"/>
                <w:lang w:val="ro-RO"/>
              </w:rPr>
              <w:t xml:space="preserve">Pe ultima pagina a CV-ului se va mentiona </w:t>
            </w:r>
            <w:r w:rsidRPr="00AE27A2">
              <w:rPr>
                <w:rFonts w:ascii="Times New Roman" w:hAnsi="Times New Roman"/>
                <w:i/>
                <w:sz w:val="18"/>
                <w:szCs w:val="18"/>
                <w:lang w:val="ro-RO"/>
              </w:rPr>
              <w:t>„Declar pe propria raspundere, sub sanctiunea prevederilor Codului penal, ca informatiile prezentate sunt corecte si corespund realitatii”.</w:t>
            </w:r>
          </w:p>
        </w:tc>
      </w:tr>
      <w:tr w:rsidR="00CA7875" w:rsidTr="005033E5">
        <w:tc>
          <w:tcPr>
            <w:tcW w:w="567" w:type="dxa"/>
          </w:tcPr>
          <w:p w:rsidR="00CA7875" w:rsidRPr="00EF4B96" w:rsidRDefault="00CA7875" w:rsidP="00CA7875">
            <w:pPr>
              <w:ind w:left="426"/>
              <w:jc w:val="center"/>
              <w:rPr>
                <w:rFonts w:ascii="Times New Roman" w:hAnsi="Times New Roman"/>
                <w:b/>
                <w:sz w:val="18"/>
                <w:szCs w:val="18"/>
                <w:lang w:val="ro-RO"/>
              </w:rPr>
            </w:pPr>
          </w:p>
          <w:p w:rsidR="00CA7875" w:rsidRPr="00EF4B96" w:rsidRDefault="00CA7875" w:rsidP="00CA7875">
            <w:pPr>
              <w:jc w:val="center"/>
              <w:rPr>
                <w:rFonts w:ascii="Times New Roman" w:hAnsi="Times New Roman"/>
                <w:b/>
                <w:sz w:val="18"/>
                <w:szCs w:val="18"/>
                <w:lang w:val="ro-RO"/>
              </w:rPr>
            </w:pPr>
            <w:r w:rsidRPr="00EF4B96">
              <w:rPr>
                <w:rFonts w:ascii="Times New Roman" w:hAnsi="Times New Roman"/>
                <w:b/>
                <w:sz w:val="18"/>
                <w:szCs w:val="18"/>
                <w:lang w:val="ro-RO"/>
              </w:rPr>
              <w:t>2</w:t>
            </w:r>
          </w:p>
          <w:p w:rsidR="00CA7875" w:rsidRPr="00EF4B96" w:rsidRDefault="00CA7875" w:rsidP="00CA7875">
            <w:pPr>
              <w:ind w:left="426"/>
              <w:jc w:val="center"/>
              <w:rPr>
                <w:rFonts w:ascii="Times New Roman" w:hAnsi="Times New Roman"/>
                <w:b/>
                <w:sz w:val="18"/>
                <w:szCs w:val="18"/>
                <w:lang w:val="ro-RO"/>
              </w:rPr>
            </w:pPr>
          </w:p>
          <w:p w:rsidR="00CA7875" w:rsidRPr="00EF4B96" w:rsidRDefault="00CA7875" w:rsidP="00CA7875">
            <w:pPr>
              <w:ind w:left="426"/>
              <w:jc w:val="center"/>
              <w:rPr>
                <w:rFonts w:ascii="Times New Roman" w:hAnsi="Times New Roman"/>
                <w:b/>
                <w:sz w:val="18"/>
                <w:szCs w:val="18"/>
                <w:lang w:val="ro-RO"/>
              </w:rPr>
            </w:pPr>
          </w:p>
        </w:tc>
        <w:tc>
          <w:tcPr>
            <w:tcW w:w="3543" w:type="dxa"/>
          </w:tcPr>
          <w:p w:rsidR="00CA7875" w:rsidRPr="00EA52C5" w:rsidRDefault="00CA7875" w:rsidP="00867609">
            <w:pPr>
              <w:jc w:val="both"/>
              <w:rPr>
                <w:rFonts w:ascii="Times New Roman" w:hAnsi="Times New Roman"/>
                <w:b/>
                <w:sz w:val="18"/>
                <w:szCs w:val="18"/>
                <w:lang w:val="ro-RO"/>
              </w:rPr>
            </w:pPr>
            <w:r w:rsidRPr="00EF4B96">
              <w:rPr>
                <w:rFonts w:ascii="Times New Roman" w:hAnsi="Times New Roman"/>
                <w:b/>
                <w:sz w:val="18"/>
                <w:szCs w:val="18"/>
                <w:lang w:val="ro-RO"/>
              </w:rPr>
              <w:t>Furnizorul trebuie să prezinte conţinutul tematic al cursului ofertat şi durata în număr de ore pentru partea teoretică şi partea practică.</w:t>
            </w:r>
          </w:p>
        </w:tc>
        <w:tc>
          <w:tcPr>
            <w:tcW w:w="5436" w:type="dxa"/>
          </w:tcPr>
          <w:p w:rsidR="00CA7875" w:rsidRPr="00EF4B96" w:rsidRDefault="00CA7875" w:rsidP="001B22AC">
            <w:pPr>
              <w:rPr>
                <w:rFonts w:ascii="Times New Roman" w:hAnsi="Times New Roman"/>
                <w:sz w:val="18"/>
                <w:szCs w:val="18"/>
                <w:lang w:val="ro-RO"/>
              </w:rPr>
            </w:pPr>
            <w:r w:rsidRPr="00EF4B96">
              <w:rPr>
                <w:rFonts w:ascii="Times New Roman" w:hAnsi="Times New Roman"/>
                <w:sz w:val="18"/>
                <w:szCs w:val="18"/>
                <w:lang w:val="ro-RO"/>
              </w:rPr>
              <w:sym w:font="Wingdings 3" w:char="F0E2"/>
            </w:r>
            <w:r w:rsidRPr="00EF4B96">
              <w:rPr>
                <w:rFonts w:ascii="Times New Roman" w:hAnsi="Times New Roman"/>
                <w:sz w:val="18"/>
                <w:szCs w:val="18"/>
                <w:lang w:val="ro-RO"/>
              </w:rPr>
              <w:t xml:space="preserve">  Se va prezenta o listă cu detalii referitoare la</w:t>
            </w:r>
            <w:r>
              <w:rPr>
                <w:rFonts w:ascii="Times New Roman" w:hAnsi="Times New Roman"/>
                <w:sz w:val="18"/>
                <w:szCs w:val="18"/>
                <w:lang w:val="ro-RO"/>
              </w:rPr>
              <w:t xml:space="preserve"> conţinutul cursului solicitat</w:t>
            </w:r>
            <w:r w:rsidR="00343E75">
              <w:rPr>
                <w:rFonts w:ascii="Times New Roman" w:hAnsi="Times New Roman"/>
                <w:sz w:val="18"/>
                <w:szCs w:val="18"/>
                <w:lang w:val="ro-RO"/>
              </w:rPr>
              <w:t>.</w:t>
            </w:r>
          </w:p>
          <w:p w:rsidR="00CA7875" w:rsidRPr="00EF4B96" w:rsidRDefault="00CA7875" w:rsidP="00CA7875">
            <w:pPr>
              <w:ind w:left="426"/>
              <w:rPr>
                <w:rFonts w:ascii="Times New Roman" w:hAnsi="Times New Roman"/>
                <w:sz w:val="18"/>
                <w:szCs w:val="18"/>
              </w:rPr>
            </w:pPr>
          </w:p>
        </w:tc>
      </w:tr>
      <w:tr w:rsidR="00CA7875" w:rsidTr="002456BF">
        <w:trPr>
          <w:trHeight w:val="371"/>
        </w:trPr>
        <w:tc>
          <w:tcPr>
            <w:tcW w:w="567" w:type="dxa"/>
          </w:tcPr>
          <w:p w:rsidR="00CA7875" w:rsidRPr="00EF4B96" w:rsidRDefault="00CA7875" w:rsidP="00CA7875">
            <w:pPr>
              <w:jc w:val="center"/>
              <w:rPr>
                <w:rFonts w:ascii="Times New Roman" w:hAnsi="Times New Roman"/>
                <w:b/>
                <w:sz w:val="18"/>
                <w:szCs w:val="18"/>
                <w:lang w:val="ro-RO"/>
              </w:rPr>
            </w:pPr>
            <w:r w:rsidRPr="00EF4B96">
              <w:rPr>
                <w:rFonts w:ascii="Times New Roman" w:hAnsi="Times New Roman"/>
                <w:b/>
                <w:sz w:val="18"/>
                <w:szCs w:val="18"/>
                <w:lang w:val="ro-RO"/>
              </w:rPr>
              <w:t>3</w:t>
            </w:r>
          </w:p>
          <w:p w:rsidR="00CA7875" w:rsidRPr="00EF4B96" w:rsidRDefault="00CA7875" w:rsidP="00CA7875">
            <w:pPr>
              <w:ind w:left="426"/>
              <w:jc w:val="center"/>
              <w:rPr>
                <w:rFonts w:ascii="Times New Roman" w:hAnsi="Times New Roman"/>
                <w:b/>
                <w:sz w:val="18"/>
                <w:szCs w:val="18"/>
              </w:rPr>
            </w:pPr>
          </w:p>
          <w:p w:rsidR="00CA7875" w:rsidRPr="00EF4B96" w:rsidRDefault="00CA7875" w:rsidP="00CA7875">
            <w:pPr>
              <w:jc w:val="center"/>
              <w:rPr>
                <w:rFonts w:ascii="Times New Roman" w:hAnsi="Times New Roman"/>
                <w:b/>
                <w:sz w:val="18"/>
                <w:szCs w:val="18"/>
              </w:rPr>
            </w:pPr>
          </w:p>
        </w:tc>
        <w:tc>
          <w:tcPr>
            <w:tcW w:w="3543" w:type="dxa"/>
          </w:tcPr>
          <w:p w:rsidR="00CA7875" w:rsidRPr="00EF4B96" w:rsidRDefault="00CA7875" w:rsidP="005033E5">
            <w:pPr>
              <w:rPr>
                <w:rFonts w:ascii="Times New Roman" w:hAnsi="Times New Roman"/>
                <w:b/>
                <w:sz w:val="18"/>
                <w:szCs w:val="18"/>
              </w:rPr>
            </w:pPr>
            <w:r w:rsidRPr="00EF4B96">
              <w:rPr>
                <w:rFonts w:ascii="Times New Roman" w:hAnsi="Times New Roman"/>
                <w:b/>
                <w:sz w:val="18"/>
                <w:szCs w:val="18"/>
              </w:rPr>
              <w:t>Prezentarea ofertei financiare</w:t>
            </w:r>
          </w:p>
        </w:tc>
        <w:tc>
          <w:tcPr>
            <w:tcW w:w="5436" w:type="dxa"/>
          </w:tcPr>
          <w:p w:rsidR="00CA7875" w:rsidRPr="00EF4B96" w:rsidRDefault="00CA7875" w:rsidP="002456BF">
            <w:pPr>
              <w:rPr>
                <w:rFonts w:ascii="Times New Roman" w:hAnsi="Times New Roman"/>
                <w:sz w:val="18"/>
                <w:szCs w:val="18"/>
              </w:rPr>
            </w:pPr>
            <w:r w:rsidRPr="00EF4B96">
              <w:rPr>
                <w:rFonts w:ascii="Times New Roman" w:hAnsi="Times New Roman"/>
                <w:sz w:val="18"/>
                <w:szCs w:val="18"/>
                <w:lang w:val="ro-RO"/>
              </w:rPr>
              <w:sym w:font="Wingdings 3" w:char="F0E2"/>
            </w:r>
            <w:r w:rsidRPr="00EF4B96">
              <w:rPr>
                <w:rFonts w:ascii="Times New Roman" w:hAnsi="Times New Roman"/>
                <w:sz w:val="18"/>
                <w:szCs w:val="18"/>
                <w:lang w:val="ro-RO"/>
              </w:rPr>
              <w:t xml:space="preserve"> Se va preciza in mod clar </w:t>
            </w:r>
            <w:r w:rsidR="009623D1">
              <w:rPr>
                <w:rFonts w:ascii="Times New Roman" w:hAnsi="Times New Roman"/>
                <w:sz w:val="18"/>
                <w:szCs w:val="18"/>
                <w:lang w:val="ro-RO"/>
              </w:rPr>
              <w:t xml:space="preserve">pretul </w:t>
            </w:r>
            <w:r w:rsidR="0061562B">
              <w:rPr>
                <w:rFonts w:ascii="Times New Roman" w:hAnsi="Times New Roman"/>
                <w:sz w:val="18"/>
                <w:szCs w:val="18"/>
                <w:lang w:val="ro-RO"/>
              </w:rPr>
              <w:t xml:space="preserve">total al </w:t>
            </w:r>
            <w:r w:rsidR="009623D1">
              <w:rPr>
                <w:rFonts w:ascii="Times New Roman" w:hAnsi="Times New Roman"/>
                <w:sz w:val="18"/>
                <w:szCs w:val="18"/>
                <w:lang w:val="ro-RO"/>
              </w:rPr>
              <w:t>cursului si pretul/pers.</w:t>
            </w:r>
          </w:p>
        </w:tc>
      </w:tr>
      <w:tr w:rsidR="00CA7875" w:rsidTr="005033E5">
        <w:tc>
          <w:tcPr>
            <w:tcW w:w="567" w:type="dxa"/>
          </w:tcPr>
          <w:p w:rsidR="00CA7875" w:rsidRPr="00EF4B96" w:rsidRDefault="00CA7875" w:rsidP="005065D4">
            <w:pPr>
              <w:jc w:val="center"/>
              <w:rPr>
                <w:rFonts w:ascii="Times New Roman" w:hAnsi="Times New Roman"/>
                <w:b/>
                <w:sz w:val="18"/>
                <w:szCs w:val="18"/>
              </w:rPr>
            </w:pPr>
            <w:r>
              <w:rPr>
                <w:rFonts w:ascii="Times New Roman" w:hAnsi="Times New Roman"/>
                <w:b/>
                <w:sz w:val="18"/>
                <w:szCs w:val="18"/>
              </w:rPr>
              <w:t>4</w:t>
            </w:r>
          </w:p>
        </w:tc>
        <w:tc>
          <w:tcPr>
            <w:tcW w:w="3543" w:type="dxa"/>
          </w:tcPr>
          <w:p w:rsidR="00CA7875" w:rsidRPr="00EF4B96" w:rsidRDefault="00CA7875" w:rsidP="005033E5">
            <w:pPr>
              <w:rPr>
                <w:rFonts w:ascii="Times New Roman" w:hAnsi="Times New Roman"/>
                <w:b/>
                <w:sz w:val="18"/>
                <w:szCs w:val="18"/>
              </w:rPr>
            </w:pPr>
            <w:r w:rsidRPr="00EF4B96">
              <w:rPr>
                <w:rFonts w:ascii="Times New Roman" w:hAnsi="Times New Roman"/>
                <w:b/>
                <w:sz w:val="18"/>
                <w:szCs w:val="18"/>
              </w:rPr>
              <w:t>Valabilitatea ofertei</w:t>
            </w:r>
          </w:p>
        </w:tc>
        <w:tc>
          <w:tcPr>
            <w:tcW w:w="5436" w:type="dxa"/>
          </w:tcPr>
          <w:p w:rsidR="00CA7875" w:rsidRPr="00EF4B96" w:rsidRDefault="00CA7875" w:rsidP="001B22AC">
            <w:pPr>
              <w:rPr>
                <w:rFonts w:ascii="Times New Roman" w:hAnsi="Times New Roman"/>
                <w:sz w:val="18"/>
                <w:szCs w:val="18"/>
              </w:rPr>
            </w:pPr>
            <w:r w:rsidRPr="00EF4B96">
              <w:rPr>
                <w:rFonts w:ascii="Times New Roman" w:hAnsi="Times New Roman"/>
                <w:sz w:val="18"/>
                <w:szCs w:val="18"/>
                <w:lang w:val="ro-RO"/>
              </w:rPr>
              <w:sym w:font="Wingdings 3" w:char="F0E2"/>
            </w:r>
            <w:r w:rsidRPr="00EF4B96">
              <w:rPr>
                <w:rFonts w:ascii="Times New Roman" w:hAnsi="Times New Roman"/>
                <w:sz w:val="18"/>
                <w:szCs w:val="18"/>
                <w:lang w:val="ro-RO"/>
              </w:rPr>
              <w:t xml:space="preserve"> Se va preciza in mod clar </w:t>
            </w:r>
            <w:r w:rsidR="00EA01F7">
              <w:rPr>
                <w:rFonts w:ascii="Times New Roman" w:hAnsi="Times New Roman"/>
                <w:sz w:val="18"/>
                <w:szCs w:val="18"/>
                <w:lang w:val="ro-RO"/>
              </w:rPr>
              <w:t xml:space="preserve">faptul ca </w:t>
            </w:r>
            <w:r w:rsidRPr="00EF4B96">
              <w:rPr>
                <w:rFonts w:ascii="Times New Roman" w:hAnsi="Times New Roman"/>
                <w:sz w:val="18"/>
                <w:szCs w:val="18"/>
                <w:lang w:val="ro-RO"/>
              </w:rPr>
              <w:t>termenul de valabilitate al ofertei</w:t>
            </w:r>
            <w:r w:rsidR="00EA01F7">
              <w:rPr>
                <w:rFonts w:ascii="Times New Roman" w:hAnsi="Times New Roman"/>
                <w:sz w:val="18"/>
                <w:szCs w:val="18"/>
                <w:lang w:val="ro-RO"/>
              </w:rPr>
              <w:t xml:space="preserve"> este de </w:t>
            </w:r>
            <w:r w:rsidR="00A172D0">
              <w:rPr>
                <w:rFonts w:ascii="Times New Roman" w:hAnsi="Times New Roman"/>
                <w:sz w:val="18"/>
                <w:szCs w:val="18"/>
                <w:lang w:val="ro-RO"/>
              </w:rPr>
              <w:t>60 zile</w:t>
            </w:r>
          </w:p>
        </w:tc>
      </w:tr>
      <w:tr w:rsidR="00CA7875" w:rsidTr="005033E5">
        <w:trPr>
          <w:trHeight w:val="1354"/>
        </w:trPr>
        <w:tc>
          <w:tcPr>
            <w:tcW w:w="567" w:type="dxa"/>
          </w:tcPr>
          <w:p w:rsidR="00CA7875" w:rsidRPr="00EF4B96" w:rsidRDefault="00CA7875" w:rsidP="00CA7875">
            <w:pPr>
              <w:jc w:val="center"/>
              <w:rPr>
                <w:rFonts w:ascii="Times New Roman" w:hAnsi="Times New Roman"/>
                <w:b/>
                <w:sz w:val="18"/>
                <w:szCs w:val="18"/>
              </w:rPr>
            </w:pPr>
            <w:r w:rsidRPr="00EF4B96">
              <w:rPr>
                <w:rFonts w:ascii="Times New Roman" w:hAnsi="Times New Roman"/>
                <w:b/>
                <w:sz w:val="18"/>
                <w:szCs w:val="18"/>
              </w:rPr>
              <w:t>5</w:t>
            </w:r>
          </w:p>
          <w:p w:rsidR="00CA7875" w:rsidRPr="00EF4B96" w:rsidRDefault="00CA7875" w:rsidP="00CA7875">
            <w:pPr>
              <w:ind w:left="426"/>
              <w:jc w:val="center"/>
              <w:rPr>
                <w:rFonts w:ascii="Times New Roman" w:hAnsi="Times New Roman"/>
                <w:b/>
                <w:sz w:val="18"/>
                <w:szCs w:val="18"/>
              </w:rPr>
            </w:pPr>
          </w:p>
        </w:tc>
        <w:tc>
          <w:tcPr>
            <w:tcW w:w="3543" w:type="dxa"/>
          </w:tcPr>
          <w:p w:rsidR="00CA7875" w:rsidRPr="00EF4B96" w:rsidRDefault="00CA7875" w:rsidP="006143FA">
            <w:pPr>
              <w:jc w:val="both"/>
              <w:rPr>
                <w:rFonts w:ascii="Times New Roman" w:hAnsi="Times New Roman"/>
                <w:b/>
                <w:sz w:val="18"/>
                <w:szCs w:val="18"/>
              </w:rPr>
            </w:pPr>
            <w:r>
              <w:rPr>
                <w:rFonts w:ascii="Times New Roman" w:hAnsi="Times New Roman"/>
                <w:b/>
                <w:sz w:val="18"/>
                <w:szCs w:val="18"/>
              </w:rPr>
              <w:t>Furnizorul</w:t>
            </w:r>
            <w:r w:rsidRPr="00EF4B96">
              <w:rPr>
                <w:rFonts w:ascii="Times New Roman" w:hAnsi="Times New Roman"/>
                <w:b/>
                <w:sz w:val="18"/>
                <w:szCs w:val="18"/>
              </w:rPr>
              <w:t xml:space="preserve"> trebuie să prezinte tipul de documente eliberate la absolvirea cursului, gradul de recunoaştere (diplome </w:t>
            </w:r>
            <w:r>
              <w:rPr>
                <w:rFonts w:ascii="Times New Roman" w:hAnsi="Times New Roman"/>
                <w:b/>
                <w:sz w:val="18"/>
                <w:szCs w:val="18"/>
              </w:rPr>
              <w:t>ANC</w:t>
            </w:r>
            <w:r w:rsidRPr="00EF4B96">
              <w:rPr>
                <w:rFonts w:ascii="Times New Roman" w:hAnsi="Times New Roman"/>
                <w:b/>
                <w:sz w:val="18"/>
                <w:szCs w:val="18"/>
              </w:rPr>
              <w:t>, diplome cu acreditare la nivel naţional / internaţional, diplome emise de ofertant, alte diplome).</w:t>
            </w:r>
          </w:p>
        </w:tc>
        <w:tc>
          <w:tcPr>
            <w:tcW w:w="5436" w:type="dxa"/>
          </w:tcPr>
          <w:p w:rsidR="00CA7875" w:rsidRDefault="00CA7875" w:rsidP="00867609">
            <w:pPr>
              <w:jc w:val="both"/>
              <w:rPr>
                <w:rFonts w:ascii="Times New Roman" w:hAnsi="Times New Roman"/>
                <w:sz w:val="18"/>
                <w:szCs w:val="18"/>
              </w:rPr>
            </w:pPr>
            <w:r w:rsidRPr="00EF4B96">
              <w:rPr>
                <w:rFonts w:ascii="Times New Roman" w:hAnsi="Times New Roman"/>
                <w:sz w:val="18"/>
                <w:szCs w:val="18"/>
              </w:rPr>
              <w:sym w:font="Wingdings 3" w:char="F0E2"/>
            </w:r>
            <w:r w:rsidRPr="00EF4B96">
              <w:rPr>
                <w:rFonts w:ascii="Times New Roman" w:hAnsi="Times New Roman"/>
                <w:sz w:val="18"/>
                <w:szCs w:val="18"/>
              </w:rPr>
              <w:t xml:space="preserve"> Se va prezenta o listă cu tipurile de documente eliberate de ofertant la absolvirea cursului (inclusiv anexele, daca este cazul), precizând, gradul de recunoaştere al documentelor care atesta absolvirea cursului de catre participanti. De preferinta se va transmite un model care se va atasa.</w:t>
            </w:r>
          </w:p>
          <w:p w:rsidR="001B22AC" w:rsidRDefault="001B22AC" w:rsidP="001B22AC">
            <w:pPr>
              <w:ind w:left="-82"/>
              <w:jc w:val="both"/>
              <w:rPr>
                <w:rFonts w:ascii="Times New Roman" w:hAnsi="Times New Roman"/>
                <w:sz w:val="18"/>
                <w:szCs w:val="18"/>
              </w:rPr>
            </w:pPr>
            <w:r w:rsidRPr="00EF4B96">
              <w:rPr>
                <w:rFonts w:ascii="Times New Roman" w:hAnsi="Times New Roman"/>
                <w:sz w:val="18"/>
                <w:szCs w:val="18"/>
              </w:rPr>
              <w:sym w:font="Wingdings 3" w:char="F0E2"/>
            </w:r>
            <w:r w:rsidRPr="00EF4B96">
              <w:rPr>
                <w:rFonts w:ascii="Times New Roman" w:hAnsi="Times New Roman"/>
                <w:sz w:val="18"/>
                <w:szCs w:val="18"/>
              </w:rPr>
              <w:t xml:space="preserve">Diplomele/certificatele care sunt eliberate doar de catre furnizor, nefiind avizate de catre alte autoritati, vor fi in mod obligatoriu inmanate, in ultima zi de curs, tuturor participantilor care au absolvit cursul. </w:t>
            </w:r>
          </w:p>
          <w:p w:rsidR="001B22AC" w:rsidRDefault="001B22AC" w:rsidP="001B22AC">
            <w:pPr>
              <w:ind w:left="-82"/>
              <w:jc w:val="both"/>
              <w:rPr>
                <w:rFonts w:ascii="Times New Roman" w:hAnsi="Times New Roman"/>
                <w:sz w:val="18"/>
                <w:szCs w:val="18"/>
              </w:rPr>
            </w:pPr>
            <w:r w:rsidRPr="0054136D">
              <w:rPr>
                <w:rFonts w:ascii="Times New Roman" w:hAnsi="Times New Roman"/>
                <w:sz w:val="18"/>
                <w:szCs w:val="18"/>
              </w:rPr>
              <w:sym w:font="Wingdings 3" w:char="F0E2"/>
            </w:r>
            <w:r w:rsidRPr="0054136D">
              <w:rPr>
                <w:rFonts w:ascii="Times New Roman" w:hAnsi="Times New Roman"/>
                <w:sz w:val="18"/>
                <w:szCs w:val="18"/>
              </w:rPr>
              <w:t>Furnizorul de formare profesionala trebuie sa figureze in RNFFPAA – Registrul National al Furnizorilor de Formare Profesionala a Adultilor Autorizati.</w:t>
            </w:r>
          </w:p>
          <w:p w:rsidR="00CA7875" w:rsidRPr="00EF4B96" w:rsidRDefault="00CA7875" w:rsidP="002456BF">
            <w:pPr>
              <w:ind w:left="-82"/>
              <w:jc w:val="both"/>
              <w:rPr>
                <w:rFonts w:ascii="Times New Roman" w:hAnsi="Times New Roman"/>
                <w:sz w:val="18"/>
                <w:szCs w:val="18"/>
              </w:rPr>
            </w:pPr>
          </w:p>
        </w:tc>
      </w:tr>
      <w:tr w:rsidR="00CA7875" w:rsidTr="005033E5">
        <w:tc>
          <w:tcPr>
            <w:tcW w:w="567" w:type="dxa"/>
          </w:tcPr>
          <w:p w:rsidR="00CA7875" w:rsidRPr="00EF4B96" w:rsidRDefault="00CA7875" w:rsidP="00CA7875">
            <w:pPr>
              <w:jc w:val="center"/>
              <w:rPr>
                <w:rFonts w:ascii="Times New Roman" w:hAnsi="Times New Roman"/>
                <w:b/>
                <w:sz w:val="18"/>
                <w:szCs w:val="18"/>
              </w:rPr>
            </w:pPr>
            <w:r w:rsidRPr="00EF4B96">
              <w:rPr>
                <w:rFonts w:ascii="Times New Roman" w:hAnsi="Times New Roman"/>
                <w:b/>
                <w:sz w:val="18"/>
                <w:szCs w:val="18"/>
              </w:rPr>
              <w:t>6</w:t>
            </w:r>
          </w:p>
        </w:tc>
        <w:tc>
          <w:tcPr>
            <w:tcW w:w="3543" w:type="dxa"/>
          </w:tcPr>
          <w:p w:rsidR="00CA7875" w:rsidRPr="00EF4B96" w:rsidRDefault="00CA7875" w:rsidP="00402A1D">
            <w:pPr>
              <w:jc w:val="both"/>
              <w:rPr>
                <w:rFonts w:ascii="Times New Roman" w:hAnsi="Times New Roman"/>
                <w:b/>
                <w:sz w:val="18"/>
                <w:szCs w:val="18"/>
              </w:rPr>
            </w:pPr>
            <w:r w:rsidRPr="00EF4B96">
              <w:rPr>
                <w:rFonts w:ascii="Times New Roman" w:hAnsi="Times New Roman"/>
                <w:b/>
                <w:sz w:val="18"/>
                <w:szCs w:val="18"/>
                <w:lang w:val="ro-RO"/>
              </w:rPr>
              <w:t>Furnizorul va prezenta detalii cu privire la suportul de curs:</w:t>
            </w:r>
            <w:r>
              <w:rPr>
                <w:rFonts w:ascii="Times New Roman" w:hAnsi="Times New Roman"/>
                <w:b/>
                <w:sz w:val="18"/>
                <w:szCs w:val="18"/>
                <w:lang w:val="ro-RO"/>
              </w:rPr>
              <w:t xml:space="preserve"> </w:t>
            </w:r>
            <w:r w:rsidRPr="00EF4B96">
              <w:rPr>
                <w:rFonts w:ascii="Times New Roman" w:hAnsi="Times New Roman"/>
                <w:b/>
                <w:sz w:val="18"/>
                <w:szCs w:val="18"/>
                <w:lang w:val="ro-RO"/>
              </w:rPr>
              <w:t xml:space="preserve">continut, </w:t>
            </w:r>
            <w:r>
              <w:rPr>
                <w:rFonts w:ascii="Times New Roman" w:hAnsi="Times New Roman"/>
                <w:b/>
                <w:sz w:val="18"/>
                <w:szCs w:val="18"/>
                <w:lang w:val="ro-RO"/>
              </w:rPr>
              <w:t>mediul</w:t>
            </w:r>
            <w:r w:rsidRPr="00EF4B96">
              <w:rPr>
                <w:rFonts w:ascii="Times New Roman" w:hAnsi="Times New Roman"/>
                <w:b/>
                <w:sz w:val="18"/>
                <w:szCs w:val="18"/>
                <w:lang w:val="ro-RO"/>
              </w:rPr>
              <w:t xml:space="preserve"> pe care va fi livrat, etc.</w:t>
            </w:r>
          </w:p>
        </w:tc>
        <w:tc>
          <w:tcPr>
            <w:tcW w:w="5436" w:type="dxa"/>
          </w:tcPr>
          <w:p w:rsidR="00CA7875" w:rsidRPr="00EF4B96" w:rsidRDefault="00CA7875" w:rsidP="00D02C88">
            <w:pPr>
              <w:rPr>
                <w:rFonts w:ascii="Times New Roman" w:hAnsi="Times New Roman"/>
                <w:sz w:val="18"/>
                <w:szCs w:val="18"/>
              </w:rPr>
            </w:pPr>
            <w:r w:rsidRPr="00EF4B96">
              <w:rPr>
                <w:rFonts w:ascii="Times New Roman" w:hAnsi="Times New Roman"/>
                <w:sz w:val="18"/>
                <w:szCs w:val="18"/>
              </w:rPr>
              <w:sym w:font="Wingdings 3" w:char="F0E2"/>
            </w:r>
            <w:r w:rsidRPr="00EF4B96">
              <w:rPr>
                <w:rFonts w:ascii="Times New Roman" w:hAnsi="Times New Roman"/>
                <w:sz w:val="18"/>
                <w:szCs w:val="18"/>
              </w:rPr>
              <w:t>Se vor oferi detalii cu privire la suportul de curs pe care il vor primi participantii</w:t>
            </w:r>
          </w:p>
        </w:tc>
      </w:tr>
      <w:tr w:rsidR="00CA7875" w:rsidTr="005033E5">
        <w:tc>
          <w:tcPr>
            <w:tcW w:w="567" w:type="dxa"/>
          </w:tcPr>
          <w:p w:rsidR="00CA7875" w:rsidRPr="00EF4B96" w:rsidRDefault="00CA7875" w:rsidP="00CA7875">
            <w:pPr>
              <w:jc w:val="center"/>
              <w:rPr>
                <w:rFonts w:ascii="Times New Roman" w:hAnsi="Times New Roman"/>
                <w:b/>
                <w:sz w:val="18"/>
                <w:szCs w:val="18"/>
              </w:rPr>
            </w:pPr>
            <w:r w:rsidRPr="00EF4B96">
              <w:rPr>
                <w:rFonts w:ascii="Times New Roman" w:hAnsi="Times New Roman"/>
                <w:b/>
                <w:sz w:val="18"/>
                <w:szCs w:val="18"/>
              </w:rPr>
              <w:t>7</w:t>
            </w:r>
          </w:p>
        </w:tc>
        <w:tc>
          <w:tcPr>
            <w:tcW w:w="3543" w:type="dxa"/>
          </w:tcPr>
          <w:p w:rsidR="00CA7875" w:rsidRPr="00EF4B96" w:rsidRDefault="00CA7875" w:rsidP="00402A1D">
            <w:pPr>
              <w:jc w:val="both"/>
              <w:rPr>
                <w:rFonts w:ascii="Times New Roman" w:hAnsi="Times New Roman"/>
                <w:b/>
                <w:sz w:val="18"/>
                <w:szCs w:val="18"/>
                <w:lang w:val="ro-RO"/>
              </w:rPr>
            </w:pPr>
            <w:r w:rsidRPr="00EF4B96">
              <w:rPr>
                <w:rFonts w:ascii="Times New Roman" w:hAnsi="Times New Roman"/>
                <w:b/>
                <w:sz w:val="18"/>
                <w:szCs w:val="18"/>
                <w:lang w:val="ro-RO"/>
              </w:rPr>
              <w:t>Furnizorul va prezenta modul in care se va realiza evaluarea cunostintelor dobandite la curs</w:t>
            </w:r>
          </w:p>
        </w:tc>
        <w:tc>
          <w:tcPr>
            <w:tcW w:w="5436" w:type="dxa"/>
          </w:tcPr>
          <w:p w:rsidR="00CA7875" w:rsidRPr="00EF4B96" w:rsidRDefault="00CA7875" w:rsidP="00D02C88">
            <w:pPr>
              <w:rPr>
                <w:rFonts w:ascii="Times New Roman" w:hAnsi="Times New Roman"/>
                <w:sz w:val="18"/>
                <w:szCs w:val="18"/>
              </w:rPr>
            </w:pPr>
            <w:r w:rsidRPr="00EF4B96">
              <w:rPr>
                <w:rFonts w:ascii="Times New Roman" w:hAnsi="Times New Roman"/>
                <w:sz w:val="18"/>
                <w:szCs w:val="18"/>
              </w:rPr>
              <w:sym w:font="Wingdings 3" w:char="F0E2"/>
            </w:r>
            <w:r w:rsidRPr="00EF4B96">
              <w:rPr>
                <w:rFonts w:ascii="Times New Roman" w:hAnsi="Times New Roman"/>
                <w:sz w:val="18"/>
                <w:szCs w:val="18"/>
              </w:rPr>
              <w:t>Se vor detalia modalitatile de evaluare</w:t>
            </w:r>
            <w:r>
              <w:rPr>
                <w:rFonts w:ascii="Times New Roman" w:hAnsi="Times New Roman"/>
                <w:sz w:val="18"/>
                <w:szCs w:val="18"/>
              </w:rPr>
              <w:t xml:space="preserve"> si durata evaluarii.</w:t>
            </w:r>
          </w:p>
        </w:tc>
      </w:tr>
    </w:tbl>
    <w:p w:rsidR="00592E03" w:rsidRPr="002456BF" w:rsidRDefault="00592E03" w:rsidP="002456BF">
      <w:pPr>
        <w:jc w:val="both"/>
        <w:rPr>
          <w:rFonts w:cs="Arial"/>
          <w:b/>
          <w:szCs w:val="24"/>
          <w:u w:val="single"/>
        </w:rPr>
      </w:pPr>
    </w:p>
    <w:p w:rsidR="00F26A32" w:rsidRPr="002456BF" w:rsidRDefault="00CA7875" w:rsidP="002456BF">
      <w:pPr>
        <w:pStyle w:val="ListParagraph"/>
        <w:numPr>
          <w:ilvl w:val="0"/>
          <w:numId w:val="14"/>
        </w:numPr>
        <w:jc w:val="both"/>
        <w:rPr>
          <w:rFonts w:ascii="Times New Roman" w:hAnsi="Times New Roman"/>
          <w:b/>
          <w:sz w:val="24"/>
          <w:szCs w:val="24"/>
          <w:lang w:val="en-US"/>
        </w:rPr>
      </w:pPr>
      <w:r w:rsidRPr="004933FF">
        <w:rPr>
          <w:rFonts w:cs="Arial"/>
          <w:b/>
          <w:szCs w:val="24"/>
          <w:u w:val="single"/>
        </w:rPr>
        <w:t>Cerinte cu privire</w:t>
      </w:r>
      <w:r w:rsidR="007E28A6" w:rsidRPr="004933FF">
        <w:rPr>
          <w:rFonts w:cs="Arial"/>
          <w:b/>
          <w:szCs w:val="24"/>
          <w:u w:val="single"/>
        </w:rPr>
        <w:t xml:space="preserve"> la curs:</w:t>
      </w:r>
      <w:bookmarkEnd w:id="3"/>
      <w:bookmarkEnd w:id="4"/>
    </w:p>
    <w:p w:rsidR="004933FF" w:rsidRPr="008F3D56" w:rsidRDefault="004933FF" w:rsidP="004933FF">
      <w:pPr>
        <w:spacing w:after="120"/>
        <w:jc w:val="both"/>
        <w:rPr>
          <w:rFonts w:cs="Arial"/>
          <w:b/>
          <w:sz w:val="20"/>
        </w:rPr>
      </w:pPr>
      <w:r w:rsidRPr="008F3D56">
        <w:rPr>
          <w:rFonts w:cs="Arial"/>
          <w:b/>
          <w:sz w:val="20"/>
        </w:rPr>
        <w:t>Cursul va aborda, ca tematica, urmatoarele subiecte, dar fara a se limita la:</w:t>
      </w:r>
    </w:p>
    <w:p w:rsidR="00CF2D5B" w:rsidRDefault="00CF2D5B" w:rsidP="00867609">
      <w:pPr>
        <w:pStyle w:val="ListParagraph"/>
        <w:numPr>
          <w:ilvl w:val="0"/>
          <w:numId w:val="42"/>
        </w:numPr>
        <w:spacing w:line="276" w:lineRule="auto"/>
        <w:jc w:val="both"/>
        <w:rPr>
          <w:rFonts w:cs="Arial"/>
          <w:sz w:val="20"/>
          <w:lang w:val="pt-BR"/>
        </w:rPr>
      </w:pPr>
      <w:r>
        <w:rPr>
          <w:rFonts w:cs="Arial"/>
          <w:sz w:val="20"/>
          <w:lang w:val="pt-BR"/>
        </w:rPr>
        <w:t>Comparatie SEAP-SICAP;</w:t>
      </w:r>
    </w:p>
    <w:p w:rsidR="00867609" w:rsidRPr="00867609" w:rsidRDefault="00867609" w:rsidP="00867609">
      <w:pPr>
        <w:pStyle w:val="ListParagraph"/>
        <w:numPr>
          <w:ilvl w:val="0"/>
          <w:numId w:val="42"/>
        </w:numPr>
        <w:spacing w:line="276" w:lineRule="auto"/>
        <w:jc w:val="both"/>
        <w:rPr>
          <w:rFonts w:cs="Arial"/>
          <w:sz w:val="20"/>
          <w:lang w:val="pt-BR"/>
        </w:rPr>
      </w:pPr>
      <w:r w:rsidRPr="00867609">
        <w:rPr>
          <w:rFonts w:cs="Arial"/>
          <w:sz w:val="20"/>
          <w:lang w:val="pt-BR"/>
        </w:rPr>
        <w:t>Inregistrarea in sistem;</w:t>
      </w:r>
    </w:p>
    <w:p w:rsidR="00867609" w:rsidRPr="00867609" w:rsidRDefault="00867609" w:rsidP="00867609">
      <w:pPr>
        <w:pStyle w:val="ListParagraph"/>
        <w:numPr>
          <w:ilvl w:val="0"/>
          <w:numId w:val="42"/>
        </w:numPr>
        <w:spacing w:line="276" w:lineRule="auto"/>
        <w:jc w:val="both"/>
        <w:rPr>
          <w:rFonts w:cs="Arial"/>
          <w:sz w:val="20"/>
          <w:lang w:val="pt-BR"/>
        </w:rPr>
      </w:pPr>
      <w:r w:rsidRPr="00867609">
        <w:rPr>
          <w:rFonts w:cs="Arial"/>
          <w:sz w:val="20"/>
          <w:lang w:val="pt-BR"/>
        </w:rPr>
        <w:t>Certificatul digital;</w:t>
      </w:r>
    </w:p>
    <w:p w:rsidR="00867609" w:rsidRPr="00867609" w:rsidRDefault="00867609" w:rsidP="00867609">
      <w:pPr>
        <w:pStyle w:val="ListParagraph"/>
        <w:numPr>
          <w:ilvl w:val="0"/>
          <w:numId w:val="42"/>
        </w:numPr>
        <w:spacing w:line="276" w:lineRule="auto"/>
        <w:jc w:val="both"/>
        <w:rPr>
          <w:rFonts w:cs="Arial"/>
          <w:sz w:val="20"/>
          <w:lang w:val="pt-BR"/>
        </w:rPr>
      </w:pPr>
      <w:r w:rsidRPr="00867609">
        <w:rPr>
          <w:rFonts w:cs="Arial"/>
          <w:sz w:val="20"/>
          <w:lang w:val="pt-BR"/>
        </w:rPr>
        <w:t>Administrarea contului;</w:t>
      </w:r>
    </w:p>
    <w:p w:rsidR="00867609" w:rsidRPr="00867609" w:rsidRDefault="00A172D0" w:rsidP="00867609">
      <w:pPr>
        <w:pStyle w:val="ListParagraph"/>
        <w:numPr>
          <w:ilvl w:val="0"/>
          <w:numId w:val="42"/>
        </w:numPr>
        <w:spacing w:line="276" w:lineRule="auto"/>
        <w:jc w:val="both"/>
        <w:rPr>
          <w:rFonts w:cs="Arial"/>
          <w:sz w:val="20"/>
          <w:lang w:val="pt-BR"/>
        </w:rPr>
      </w:pPr>
      <w:r>
        <w:rPr>
          <w:rFonts w:cs="Arial"/>
          <w:sz w:val="20"/>
          <w:lang w:val="pt-BR"/>
        </w:rPr>
        <w:t>Incarcarea documentatiei de atribuire</w:t>
      </w:r>
      <w:r w:rsidR="00867609" w:rsidRPr="00867609">
        <w:rPr>
          <w:rFonts w:cs="Arial"/>
          <w:sz w:val="20"/>
          <w:lang w:val="pt-BR"/>
        </w:rPr>
        <w:t>;</w:t>
      </w:r>
    </w:p>
    <w:p w:rsidR="00867609" w:rsidRPr="00867609" w:rsidRDefault="00867609" w:rsidP="00867609">
      <w:pPr>
        <w:pStyle w:val="ListParagraph"/>
        <w:numPr>
          <w:ilvl w:val="0"/>
          <w:numId w:val="42"/>
        </w:numPr>
        <w:spacing w:line="276" w:lineRule="auto"/>
        <w:jc w:val="both"/>
        <w:rPr>
          <w:rFonts w:cs="Arial"/>
          <w:sz w:val="20"/>
          <w:lang w:val="pt-BR"/>
        </w:rPr>
      </w:pPr>
      <w:r w:rsidRPr="00867609">
        <w:rPr>
          <w:rFonts w:cs="Arial"/>
          <w:sz w:val="20"/>
          <w:lang w:val="pt-BR"/>
        </w:rPr>
        <w:t>Derularea procedurilor on-line;</w:t>
      </w:r>
    </w:p>
    <w:p w:rsidR="00867609" w:rsidRPr="00867609" w:rsidRDefault="00867609" w:rsidP="00867609">
      <w:pPr>
        <w:pStyle w:val="ListParagraph"/>
        <w:numPr>
          <w:ilvl w:val="0"/>
          <w:numId w:val="42"/>
        </w:numPr>
        <w:spacing w:line="276" w:lineRule="auto"/>
        <w:jc w:val="both"/>
        <w:rPr>
          <w:rFonts w:cs="Arial"/>
          <w:sz w:val="20"/>
          <w:lang w:val="pt-BR"/>
        </w:rPr>
      </w:pPr>
      <w:r w:rsidRPr="00867609">
        <w:rPr>
          <w:rFonts w:cs="Arial"/>
          <w:sz w:val="20"/>
          <w:lang w:val="pt-BR"/>
        </w:rPr>
        <w:t>DUAE;</w:t>
      </w:r>
    </w:p>
    <w:p w:rsidR="00867609" w:rsidRPr="00867609" w:rsidRDefault="00CF2D5B" w:rsidP="00867609">
      <w:pPr>
        <w:pStyle w:val="ListParagraph"/>
        <w:numPr>
          <w:ilvl w:val="0"/>
          <w:numId w:val="42"/>
        </w:numPr>
        <w:spacing w:line="276" w:lineRule="auto"/>
        <w:jc w:val="both"/>
        <w:rPr>
          <w:rFonts w:cs="Arial"/>
          <w:sz w:val="20"/>
          <w:lang w:val="pt-BR"/>
        </w:rPr>
      </w:pPr>
      <w:r>
        <w:rPr>
          <w:rFonts w:cs="Arial"/>
          <w:sz w:val="20"/>
          <w:lang w:val="pt-BR"/>
        </w:rPr>
        <w:lastRenderedPageBreak/>
        <w:t>Elemente specifice</w:t>
      </w:r>
      <w:r w:rsidRPr="00867609">
        <w:rPr>
          <w:rFonts w:cs="Arial"/>
          <w:sz w:val="20"/>
          <w:lang w:val="pt-BR"/>
        </w:rPr>
        <w:t xml:space="preserve"> </w:t>
      </w:r>
      <w:r w:rsidR="00867609" w:rsidRPr="00867609">
        <w:rPr>
          <w:rFonts w:cs="Arial"/>
          <w:sz w:val="20"/>
          <w:lang w:val="pt-BR"/>
        </w:rPr>
        <w:t>fazelor premergatoare publicarii</w:t>
      </w:r>
      <w:r w:rsidR="002D3AFA">
        <w:rPr>
          <w:rFonts w:cs="Arial"/>
          <w:sz w:val="20"/>
          <w:lang w:val="pt-BR"/>
        </w:rPr>
        <w:t xml:space="preserve"> (raspuns la clarificari, publicarea de erate, suspendarea procedurii)</w:t>
      </w:r>
      <w:r w:rsidR="00867609" w:rsidRPr="00867609">
        <w:rPr>
          <w:rFonts w:cs="Arial"/>
          <w:sz w:val="20"/>
          <w:lang w:val="pt-BR"/>
        </w:rPr>
        <w:t>, a evaluarii ofertelor, a adresarii solicitarilor de clarificari si a admiterii/respingerii ofertelor primite in sistem.</w:t>
      </w:r>
    </w:p>
    <w:p w:rsidR="008F3D56" w:rsidRPr="00297498" w:rsidRDefault="008F3D56" w:rsidP="008F3D56">
      <w:pPr>
        <w:spacing w:line="276" w:lineRule="auto"/>
        <w:ind w:left="360"/>
        <w:jc w:val="both"/>
        <w:rPr>
          <w:rFonts w:cs="Arial"/>
          <w:sz w:val="20"/>
          <w:lang w:val="ro-RO"/>
        </w:rPr>
      </w:pPr>
    </w:p>
    <w:p w:rsidR="004933FF" w:rsidRPr="00163601" w:rsidRDefault="004933FF" w:rsidP="008F3D56">
      <w:pPr>
        <w:spacing w:after="120" w:line="276" w:lineRule="auto"/>
        <w:ind w:firstLine="360"/>
        <w:jc w:val="both"/>
        <w:rPr>
          <w:rFonts w:cs="Arial"/>
          <w:b/>
          <w:sz w:val="20"/>
        </w:rPr>
      </w:pPr>
      <w:r w:rsidRPr="00163601">
        <w:rPr>
          <w:rFonts w:cs="Arial"/>
          <w:b/>
          <w:sz w:val="20"/>
        </w:rPr>
        <w:t>Cursul trebuie sa indeplineasca</w:t>
      </w:r>
      <w:r w:rsidR="00E1788A">
        <w:rPr>
          <w:rFonts w:cs="Arial"/>
          <w:b/>
          <w:sz w:val="20"/>
        </w:rPr>
        <w:t>,</w:t>
      </w:r>
      <w:r w:rsidRPr="00163601">
        <w:rPr>
          <w:rFonts w:cs="Arial"/>
          <w:b/>
          <w:sz w:val="20"/>
        </w:rPr>
        <w:t xml:space="preserve"> de asemenea</w:t>
      </w:r>
      <w:r w:rsidR="00E1788A">
        <w:rPr>
          <w:rFonts w:cs="Arial"/>
          <w:b/>
          <w:sz w:val="20"/>
        </w:rPr>
        <w:t>,</w:t>
      </w:r>
      <w:r w:rsidRPr="00163601">
        <w:rPr>
          <w:rFonts w:cs="Arial"/>
          <w:b/>
          <w:sz w:val="20"/>
        </w:rPr>
        <w:t xml:space="preserve"> urmatoarele cerinte:</w:t>
      </w:r>
    </w:p>
    <w:p w:rsidR="004933FF" w:rsidRPr="008B5CBF" w:rsidRDefault="004933FF" w:rsidP="004933FF">
      <w:pPr>
        <w:pStyle w:val="ListParagraph"/>
        <w:numPr>
          <w:ilvl w:val="0"/>
          <w:numId w:val="37"/>
        </w:numPr>
        <w:spacing w:before="60"/>
        <w:contextualSpacing w:val="0"/>
        <w:jc w:val="both"/>
        <w:rPr>
          <w:rFonts w:cs="Arial"/>
          <w:sz w:val="20"/>
        </w:rPr>
      </w:pPr>
      <w:r w:rsidRPr="008B5CBF">
        <w:rPr>
          <w:rFonts w:cs="Arial"/>
          <w:sz w:val="20"/>
        </w:rPr>
        <w:t>Sa</w:t>
      </w:r>
      <w:r w:rsidR="00577EE0" w:rsidRPr="008B5CBF">
        <w:rPr>
          <w:rFonts w:cs="Arial"/>
          <w:sz w:val="20"/>
        </w:rPr>
        <w:t xml:space="preserve"> nu se limiteze la aspecte teoretice si</w:t>
      </w:r>
      <w:r w:rsidRPr="008B5CBF">
        <w:rPr>
          <w:rFonts w:cs="Arial"/>
          <w:sz w:val="20"/>
        </w:rPr>
        <w:t xml:space="preserve"> fie interactiv si bazat pe aspecte </w:t>
      </w:r>
      <w:r w:rsidR="00761329" w:rsidRPr="008B5CBF">
        <w:rPr>
          <w:rFonts w:cs="Arial"/>
          <w:sz w:val="20"/>
        </w:rPr>
        <w:t>tehnice concrete</w:t>
      </w:r>
      <w:r w:rsidRPr="008B5CBF">
        <w:rPr>
          <w:rFonts w:cs="Arial"/>
          <w:sz w:val="20"/>
        </w:rPr>
        <w:t>;</w:t>
      </w:r>
    </w:p>
    <w:p w:rsidR="00592E03" w:rsidRDefault="00E1788A" w:rsidP="002456BF">
      <w:pPr>
        <w:pStyle w:val="ListParagraph"/>
        <w:numPr>
          <w:ilvl w:val="0"/>
          <w:numId w:val="37"/>
        </w:numPr>
        <w:autoSpaceDE w:val="0"/>
        <w:autoSpaceDN w:val="0"/>
        <w:adjustRightInd w:val="0"/>
        <w:jc w:val="both"/>
      </w:pPr>
      <w:r w:rsidRPr="002456BF">
        <w:rPr>
          <w:rFonts w:cs="Arial"/>
          <w:color w:val="000000"/>
          <w:sz w:val="20"/>
          <w:lang w:val="ro-RO"/>
        </w:rPr>
        <w:t xml:space="preserve">Sala de instruire/curs sa fie in mod obligatoriu dotata cu minim </w:t>
      </w:r>
      <w:r w:rsidR="0039506B">
        <w:rPr>
          <w:rFonts w:cs="Arial"/>
          <w:color w:val="000000"/>
          <w:sz w:val="20"/>
          <w:lang w:val="ro-RO"/>
        </w:rPr>
        <w:t>15</w:t>
      </w:r>
      <w:r w:rsidR="0039506B" w:rsidRPr="002456BF">
        <w:rPr>
          <w:rFonts w:cs="Arial"/>
          <w:color w:val="000000"/>
          <w:sz w:val="20"/>
        </w:rPr>
        <w:t xml:space="preserve"> </w:t>
      </w:r>
      <w:r w:rsidRPr="002456BF">
        <w:rPr>
          <w:rFonts w:cs="Arial"/>
          <w:color w:val="000000"/>
          <w:sz w:val="20"/>
        </w:rPr>
        <w:t>laptopuri/desktopuri si acces la internet</w:t>
      </w:r>
      <w:r w:rsidR="00761329" w:rsidRPr="002456BF">
        <w:rPr>
          <w:rFonts w:cs="Arial"/>
          <w:color w:val="000000"/>
          <w:sz w:val="20"/>
        </w:rPr>
        <w:t>, astfel incat sa fie asigurata inst</w:t>
      </w:r>
      <w:r w:rsidR="0039506B">
        <w:rPr>
          <w:rFonts w:cs="Arial"/>
          <w:color w:val="000000"/>
          <w:sz w:val="20"/>
        </w:rPr>
        <w:t>r</w:t>
      </w:r>
      <w:r w:rsidR="00761329" w:rsidRPr="002456BF">
        <w:rPr>
          <w:rFonts w:cs="Arial"/>
          <w:color w:val="000000"/>
          <w:sz w:val="20"/>
        </w:rPr>
        <w:t xml:space="preserve">uirea participantilor </w:t>
      </w:r>
      <w:r w:rsidR="00577EE0" w:rsidRPr="002456BF">
        <w:rPr>
          <w:rFonts w:cs="Arial"/>
          <w:color w:val="000000"/>
          <w:sz w:val="20"/>
        </w:rPr>
        <w:t xml:space="preserve">lucrand pe </w:t>
      </w:r>
      <w:r w:rsidR="00761329" w:rsidRPr="002456BF">
        <w:rPr>
          <w:rFonts w:cs="Arial"/>
          <w:color w:val="000000"/>
          <w:sz w:val="20"/>
        </w:rPr>
        <w:t>computer/lapto</w:t>
      </w:r>
      <w:r w:rsidR="00577EE0" w:rsidRPr="002456BF">
        <w:rPr>
          <w:rFonts w:cs="Arial"/>
          <w:color w:val="000000"/>
          <w:sz w:val="20"/>
        </w:rPr>
        <w:t>p</w:t>
      </w:r>
      <w:r w:rsidRPr="008B5CBF">
        <w:rPr>
          <w:rFonts w:eastAsiaTheme="minorHAnsi" w:cs="Arial"/>
          <w:b/>
          <w:sz w:val="20"/>
          <w:lang w:val="ro-RO"/>
        </w:rPr>
        <w:t>.</w:t>
      </w:r>
    </w:p>
    <w:p w:rsidR="00247E06" w:rsidRPr="002456BF" w:rsidRDefault="00247E06" w:rsidP="002456BF">
      <w:pPr>
        <w:pStyle w:val="ListParagraph"/>
        <w:numPr>
          <w:ilvl w:val="0"/>
          <w:numId w:val="14"/>
        </w:numPr>
        <w:rPr>
          <w:b/>
          <w:u w:val="single"/>
          <w:lang w:val="ro-RO"/>
        </w:rPr>
      </w:pPr>
      <w:r w:rsidRPr="002456BF">
        <w:rPr>
          <w:b/>
          <w:u w:val="single"/>
          <w:lang w:val="ro-RO"/>
        </w:rPr>
        <w:t>Remuneratia si modul de plata</w:t>
      </w:r>
    </w:p>
    <w:p w:rsidR="00247E06" w:rsidRPr="00592E03" w:rsidRDefault="00247E06" w:rsidP="00DC11FB">
      <w:pPr>
        <w:spacing w:before="60"/>
        <w:jc w:val="both"/>
        <w:rPr>
          <w:rFonts w:cs="Arial"/>
          <w:sz w:val="20"/>
          <w:lang w:val="ro-RO"/>
        </w:rPr>
      </w:pPr>
      <w:r w:rsidRPr="00592E03">
        <w:rPr>
          <w:rFonts w:cs="Arial"/>
          <w:sz w:val="20"/>
          <w:lang w:val="ro-RO"/>
        </w:rPr>
        <w:t xml:space="preserve">Modul de facturare se va stabili prin contractul de prestare a serviciilor de formare profesionala, contract care va fi pus la dispozitie de catre C.N.T.E.E. Transelectrica S.A.  </w:t>
      </w:r>
    </w:p>
    <w:p w:rsidR="00247E06" w:rsidRPr="00592E03" w:rsidRDefault="00247E06" w:rsidP="00247E06">
      <w:pPr>
        <w:jc w:val="both"/>
        <w:rPr>
          <w:rFonts w:cs="Arial"/>
          <w:sz w:val="20"/>
          <w:lang w:val="ro-RO"/>
        </w:rPr>
      </w:pPr>
      <w:r w:rsidRPr="00592E03">
        <w:rPr>
          <w:rFonts w:cs="Arial"/>
          <w:sz w:val="20"/>
          <w:lang w:val="ro-RO"/>
        </w:rPr>
        <w:t xml:space="preserve">Plata catre furnizor, pentru serviciile de formare, se va face prin virament bancar, pe baza facturii fiscale emise de catre furnizor. </w:t>
      </w:r>
    </w:p>
    <w:p w:rsidR="00247E06" w:rsidRDefault="00247E06" w:rsidP="00247E06">
      <w:pPr>
        <w:jc w:val="both"/>
        <w:rPr>
          <w:rFonts w:cs="Arial"/>
          <w:sz w:val="20"/>
          <w:lang w:val="ro-RO"/>
        </w:rPr>
      </w:pPr>
      <w:r w:rsidRPr="00592E03">
        <w:rPr>
          <w:rFonts w:cs="Arial"/>
          <w:sz w:val="20"/>
          <w:lang w:val="ro-RO"/>
        </w:rPr>
        <w:t>Furnizorul va emite factura fiscala numai dupa finalizarea cursului</w:t>
      </w:r>
      <w:r w:rsidR="002D684A">
        <w:rPr>
          <w:rFonts w:cs="Arial"/>
          <w:sz w:val="20"/>
          <w:lang w:val="ro-RO"/>
        </w:rPr>
        <w:t xml:space="preserve"> si receptia serviciilor de catre Achizitor</w:t>
      </w:r>
      <w:r w:rsidR="001C4E0C">
        <w:rPr>
          <w:rFonts w:cs="Arial"/>
          <w:sz w:val="20"/>
          <w:lang w:val="ro-RO"/>
        </w:rPr>
        <w:t>.</w:t>
      </w:r>
      <w:r w:rsidRPr="00592E03">
        <w:rPr>
          <w:rFonts w:cs="Arial"/>
          <w:sz w:val="20"/>
          <w:lang w:val="ro-RO"/>
        </w:rPr>
        <w:t xml:space="preserve"> </w:t>
      </w:r>
    </w:p>
    <w:p w:rsidR="002D684A" w:rsidRPr="00592E03" w:rsidRDefault="002D684A" w:rsidP="00247E06">
      <w:pPr>
        <w:jc w:val="both"/>
        <w:rPr>
          <w:rFonts w:cs="Arial"/>
          <w:sz w:val="20"/>
          <w:lang w:val="ro-RO"/>
        </w:rPr>
      </w:pPr>
      <w:r>
        <w:rPr>
          <w:rFonts w:cs="Arial"/>
          <w:sz w:val="20"/>
          <w:lang w:val="ro-RO"/>
        </w:rPr>
        <w:t>Vor face obiectul receptiei si platii numai serviciile ef</w:t>
      </w:r>
      <w:r w:rsidR="0039506B">
        <w:rPr>
          <w:rFonts w:cs="Arial"/>
          <w:sz w:val="20"/>
          <w:lang w:val="ro-RO"/>
        </w:rPr>
        <w:t>e</w:t>
      </w:r>
      <w:r>
        <w:rPr>
          <w:rFonts w:cs="Arial"/>
          <w:sz w:val="20"/>
          <w:lang w:val="ro-RO"/>
        </w:rPr>
        <w:t>ctiv prestate. Factura se va intocmi t</w:t>
      </w:r>
      <w:r w:rsidR="0039506B">
        <w:rPr>
          <w:rFonts w:cs="Arial"/>
          <w:sz w:val="20"/>
          <w:lang w:val="ro-RO"/>
        </w:rPr>
        <w:t>i</w:t>
      </w:r>
      <w:r>
        <w:rPr>
          <w:rFonts w:cs="Arial"/>
          <w:sz w:val="20"/>
          <w:lang w:val="ro-RO"/>
        </w:rPr>
        <w:t>nand cont de nr. de participanti si de pretul unitar/participant.</w:t>
      </w:r>
    </w:p>
    <w:p w:rsidR="00C45587" w:rsidRDefault="00247E06" w:rsidP="005C42BE">
      <w:pPr>
        <w:jc w:val="both"/>
        <w:rPr>
          <w:rFonts w:cs="Arial"/>
          <w:sz w:val="20"/>
          <w:lang w:val="de-DE"/>
        </w:rPr>
      </w:pPr>
      <w:r w:rsidRPr="00592E03">
        <w:rPr>
          <w:rFonts w:cs="Arial"/>
          <w:sz w:val="20"/>
          <w:lang w:val="de-DE"/>
        </w:rPr>
        <w:t>Costurile cu lectorul, eventualele taxe de examinare, suportul curs,</w:t>
      </w:r>
      <w:r w:rsidR="001C4E0C">
        <w:rPr>
          <w:rFonts w:cs="Arial"/>
          <w:sz w:val="20"/>
          <w:lang w:val="de-DE"/>
        </w:rPr>
        <w:t xml:space="preserve"> eliberare diplome/certificate</w:t>
      </w:r>
      <w:r w:rsidR="00042D43">
        <w:rPr>
          <w:rFonts w:cs="Arial"/>
          <w:sz w:val="20"/>
          <w:lang w:val="de-DE"/>
        </w:rPr>
        <w:t>/legitimatii</w:t>
      </w:r>
      <w:r w:rsidR="001C4E0C">
        <w:rPr>
          <w:rFonts w:cs="Arial"/>
          <w:sz w:val="20"/>
          <w:lang w:val="de-DE"/>
        </w:rPr>
        <w:t>,</w:t>
      </w:r>
      <w:r w:rsidRPr="00592E03">
        <w:rPr>
          <w:rFonts w:cs="Arial"/>
          <w:sz w:val="20"/>
          <w:lang w:val="de-DE"/>
        </w:rPr>
        <w:t xml:space="preserve"> vor fi inglobate in costul total al serviciilor de instruire. </w:t>
      </w:r>
    </w:p>
    <w:p w:rsidR="00592E03" w:rsidRDefault="00592E03" w:rsidP="005C42BE">
      <w:pPr>
        <w:jc w:val="both"/>
        <w:rPr>
          <w:rFonts w:cs="Arial"/>
          <w:sz w:val="20"/>
          <w:lang w:val="de-DE"/>
        </w:rPr>
      </w:pPr>
    </w:p>
    <w:p w:rsidR="002D684A" w:rsidRPr="00592E03" w:rsidRDefault="008B5CBF" w:rsidP="002456BF">
      <w:pPr>
        <w:spacing w:before="120"/>
        <w:rPr>
          <w:rFonts w:cs="Arial"/>
          <w:b/>
          <w:szCs w:val="24"/>
          <w:u w:val="single"/>
          <w:lang w:val="ro-RO"/>
        </w:rPr>
      </w:pPr>
      <w:r>
        <w:rPr>
          <w:rFonts w:cs="Arial"/>
          <w:b/>
          <w:szCs w:val="22"/>
          <w:lang w:val="de-DE"/>
        </w:rPr>
        <w:t xml:space="preserve">            </w:t>
      </w:r>
      <w:r w:rsidRPr="002456BF">
        <w:rPr>
          <w:rFonts w:cs="Arial"/>
          <w:b/>
          <w:szCs w:val="22"/>
          <w:lang w:val="de-DE"/>
        </w:rPr>
        <w:t>VI.</w:t>
      </w:r>
      <w:r w:rsidRPr="002456BF">
        <w:rPr>
          <w:rFonts w:cs="Arial"/>
          <w:b/>
          <w:szCs w:val="22"/>
          <w:lang w:val="de-DE"/>
        </w:rPr>
        <w:tab/>
      </w:r>
      <w:r w:rsidR="005C42BE" w:rsidRPr="002456BF">
        <w:rPr>
          <w:rFonts w:cs="Arial"/>
          <w:b/>
          <w:szCs w:val="22"/>
          <w:u w:val="single"/>
          <w:lang w:val="ro-RO"/>
        </w:rPr>
        <w:t>Modalitatea</w:t>
      </w:r>
      <w:r w:rsidR="005C42BE" w:rsidRPr="00592E03">
        <w:rPr>
          <w:rFonts w:cs="Arial"/>
          <w:b/>
          <w:szCs w:val="24"/>
          <w:u w:val="single"/>
          <w:lang w:val="ro-RO"/>
        </w:rPr>
        <w:t xml:space="preserve"> de atribuire a contractului</w:t>
      </w:r>
    </w:p>
    <w:p w:rsidR="000754DB" w:rsidRPr="002456BF" w:rsidRDefault="000754DB" w:rsidP="000754DB">
      <w:pPr>
        <w:tabs>
          <w:tab w:val="left" w:pos="3798"/>
        </w:tabs>
        <w:jc w:val="both"/>
        <w:rPr>
          <w:rFonts w:cs="Arial"/>
          <w:b/>
          <w:sz w:val="20"/>
        </w:rPr>
      </w:pPr>
      <w:r w:rsidRPr="002456BF">
        <w:rPr>
          <w:rFonts w:cs="Arial"/>
          <w:b/>
          <w:sz w:val="20"/>
        </w:rPr>
        <w:t>Criteriul de atribuire este „cel mai bun raport calitate – pret”.</w:t>
      </w:r>
    </w:p>
    <w:p w:rsidR="000754DB" w:rsidRPr="002456BF" w:rsidRDefault="000754DB" w:rsidP="000754DB">
      <w:pPr>
        <w:tabs>
          <w:tab w:val="left" w:pos="3798"/>
        </w:tabs>
        <w:jc w:val="both"/>
        <w:rPr>
          <w:rFonts w:cs="Arial"/>
          <w:b/>
          <w:sz w:val="20"/>
        </w:rPr>
      </w:pPr>
      <w:r w:rsidRPr="002456BF">
        <w:rPr>
          <w:rFonts w:cs="Arial"/>
          <w:b/>
          <w:sz w:val="20"/>
        </w:rPr>
        <w:t>Instruirea se va realiza de catre 1 lector, astfel:</w:t>
      </w:r>
    </w:p>
    <w:p w:rsidR="000754DB" w:rsidRPr="002456BF" w:rsidRDefault="000754DB" w:rsidP="000754DB">
      <w:pPr>
        <w:tabs>
          <w:tab w:val="left" w:pos="3798"/>
        </w:tabs>
        <w:spacing w:before="120"/>
        <w:jc w:val="both"/>
        <w:rPr>
          <w:rFonts w:cs="Arial"/>
          <w:sz w:val="20"/>
        </w:rPr>
      </w:pPr>
      <w:r w:rsidRPr="002456BF">
        <w:rPr>
          <w:rFonts w:cs="Arial"/>
          <w:b/>
          <w:sz w:val="20"/>
        </w:rPr>
        <w:t xml:space="preserve">Lectorul (L) – </w:t>
      </w:r>
      <w:r w:rsidRPr="002456BF">
        <w:rPr>
          <w:rFonts w:cs="Arial"/>
          <w:sz w:val="20"/>
        </w:rPr>
        <w:t xml:space="preserve">lector la cursuri de formare profesionala adulti pentru domeniul: </w:t>
      </w:r>
      <w:r w:rsidRPr="002456BF">
        <w:rPr>
          <w:rFonts w:cs="Arial"/>
          <w:sz w:val="20"/>
          <w:lang w:val="en-US"/>
        </w:rPr>
        <w:t>“</w:t>
      </w:r>
      <w:r w:rsidRPr="002456BF">
        <w:rPr>
          <w:rFonts w:cs="Arial"/>
          <w:b/>
          <w:sz w:val="20"/>
        </w:rPr>
        <w:t>Noua platforma electronica a Achizitiilor Sectoriale – SICAP”</w:t>
      </w:r>
      <w:r w:rsidR="00705E90">
        <w:rPr>
          <w:rFonts w:cs="Arial"/>
          <w:sz w:val="20"/>
        </w:rPr>
        <w:t xml:space="preserve"> sa fie expert/specialist in domeniul achizitiilor publice</w:t>
      </w:r>
      <w:r w:rsidR="00D46EFD">
        <w:rPr>
          <w:rFonts w:cs="Arial"/>
          <w:sz w:val="20"/>
        </w:rPr>
        <w:t>/IT</w:t>
      </w:r>
      <w:r w:rsidR="000326E4">
        <w:rPr>
          <w:rFonts w:cs="Arial"/>
          <w:sz w:val="20"/>
        </w:rPr>
        <w:t>.</w:t>
      </w:r>
    </w:p>
    <w:p w:rsidR="000754DB" w:rsidRPr="00216C1E" w:rsidRDefault="000754DB" w:rsidP="000754DB">
      <w:pPr>
        <w:tabs>
          <w:tab w:val="left" w:pos="3798"/>
        </w:tabs>
        <w:ind w:left="450"/>
        <w:jc w:val="both"/>
        <w:rPr>
          <w:rFonts w:cs="Arial"/>
          <w:sz w:val="18"/>
          <w:szCs w:val="18"/>
        </w:rPr>
      </w:pPr>
    </w:p>
    <w:p w:rsidR="000754DB" w:rsidRPr="002456BF" w:rsidRDefault="000754DB" w:rsidP="000754DB">
      <w:pPr>
        <w:numPr>
          <w:ilvl w:val="0"/>
          <w:numId w:val="24"/>
        </w:numPr>
        <w:tabs>
          <w:tab w:val="left" w:pos="3798"/>
        </w:tabs>
        <w:jc w:val="both"/>
        <w:rPr>
          <w:rFonts w:cs="Arial"/>
          <w:sz w:val="20"/>
        </w:rPr>
      </w:pPr>
      <w:r w:rsidRPr="002456BF">
        <w:rPr>
          <w:rFonts w:cs="Arial"/>
          <w:sz w:val="20"/>
        </w:rPr>
        <w:t>40  puncte pretul ofertei (P);</w:t>
      </w:r>
    </w:p>
    <w:p w:rsidR="000754DB" w:rsidRPr="002456BF" w:rsidRDefault="00F964B3" w:rsidP="000754DB">
      <w:pPr>
        <w:numPr>
          <w:ilvl w:val="0"/>
          <w:numId w:val="24"/>
        </w:numPr>
        <w:tabs>
          <w:tab w:val="left" w:pos="3798"/>
        </w:tabs>
        <w:jc w:val="both"/>
        <w:rPr>
          <w:rFonts w:cs="Arial"/>
          <w:sz w:val="20"/>
        </w:rPr>
      </w:pPr>
      <w:r>
        <w:rPr>
          <w:rFonts w:cs="Arial"/>
          <w:sz w:val="20"/>
        </w:rPr>
        <w:t xml:space="preserve">Max 50 </w:t>
      </w:r>
      <w:r w:rsidR="000754DB" w:rsidRPr="002456BF">
        <w:rPr>
          <w:rFonts w:cs="Arial"/>
          <w:sz w:val="20"/>
        </w:rPr>
        <w:t xml:space="preserve"> puncte experienta lectorului L ca</w:t>
      </w:r>
      <w:r>
        <w:rPr>
          <w:rFonts w:cs="Arial"/>
          <w:sz w:val="20"/>
        </w:rPr>
        <w:t xml:space="preserve"> lector SICAP/SEAP</w:t>
      </w:r>
      <w:r w:rsidR="0079572C" w:rsidRPr="002456BF">
        <w:rPr>
          <w:rFonts w:cs="Arial"/>
          <w:sz w:val="20"/>
        </w:rPr>
        <w:t>.</w:t>
      </w:r>
    </w:p>
    <w:p w:rsidR="000754DB" w:rsidRDefault="000C348E" w:rsidP="00B45B2C">
      <w:pPr>
        <w:tabs>
          <w:tab w:val="left" w:pos="3798"/>
        </w:tabs>
        <w:jc w:val="both"/>
        <w:rPr>
          <w:rFonts w:cs="Arial"/>
          <w:sz w:val="20"/>
          <w:lang w:val="en-US"/>
        </w:rPr>
      </w:pPr>
      <w:r>
        <w:rPr>
          <w:rFonts w:cs="Arial"/>
          <w:sz w:val="20"/>
          <w:lang w:val="en-US"/>
        </w:rPr>
        <w:t xml:space="preserve">      </w:t>
      </w:r>
      <w:r w:rsidR="00F964B3">
        <w:rPr>
          <w:rFonts w:cs="Arial"/>
          <w:sz w:val="20"/>
          <w:lang w:val="en-US"/>
        </w:rPr>
        <w:t xml:space="preserve">- </w:t>
      </w:r>
      <w:r>
        <w:rPr>
          <w:rFonts w:cs="Arial"/>
          <w:sz w:val="20"/>
          <w:lang w:val="en-US"/>
        </w:rPr>
        <w:t xml:space="preserve">    </w:t>
      </w:r>
      <w:r w:rsidR="00F964B3">
        <w:rPr>
          <w:rFonts w:cs="Arial"/>
          <w:sz w:val="20"/>
          <w:lang w:val="en-US"/>
        </w:rPr>
        <w:t>10 puncte lectorul care a fost implicat direct in implementarea /crearea platformei SICAP</w:t>
      </w:r>
    </w:p>
    <w:p w:rsidR="00F964B3" w:rsidRPr="002456BF" w:rsidRDefault="00F964B3" w:rsidP="000754DB">
      <w:pPr>
        <w:tabs>
          <w:tab w:val="left" w:pos="3798"/>
        </w:tabs>
        <w:ind w:left="450"/>
        <w:jc w:val="both"/>
        <w:rPr>
          <w:rFonts w:cs="Arial"/>
          <w:sz w:val="20"/>
          <w:lang w:val="en-US"/>
        </w:rPr>
      </w:pPr>
    </w:p>
    <w:p w:rsidR="000754DB" w:rsidRPr="00B45B2C" w:rsidRDefault="000754DB" w:rsidP="000754DB">
      <w:pPr>
        <w:tabs>
          <w:tab w:val="left" w:pos="3798"/>
        </w:tabs>
        <w:ind w:left="450"/>
        <w:jc w:val="both"/>
        <w:rPr>
          <w:rFonts w:ascii="Times New Roman" w:hAnsi="Times New Roman"/>
          <w:sz w:val="20"/>
          <w:lang w:val="en-US"/>
        </w:rPr>
      </w:pPr>
      <w:r w:rsidRPr="00B45B2C">
        <w:rPr>
          <w:rFonts w:ascii="Times New Roman" w:hAnsi="Times New Roman"/>
          <w:sz w:val="20"/>
          <w:lang w:val="en-US"/>
        </w:rPr>
        <w:t>Formula de calcul pentru stabilirea punctajului este P + E</w:t>
      </w:r>
      <w:r w:rsidRPr="00B45B2C">
        <w:rPr>
          <w:rFonts w:ascii="Times New Roman" w:hAnsi="Times New Roman"/>
          <w:sz w:val="20"/>
          <w:vertAlign w:val="subscript"/>
          <w:lang w:val="en-US"/>
        </w:rPr>
        <w:t>L</w:t>
      </w:r>
      <w:r w:rsidR="00705E90" w:rsidRPr="00B45B2C">
        <w:rPr>
          <w:rFonts w:ascii="Times New Roman" w:hAnsi="Times New Roman"/>
          <w:sz w:val="20"/>
          <w:lang w:val="en-US"/>
        </w:rPr>
        <w:t xml:space="preserve">+10 </w:t>
      </w:r>
      <w:r w:rsidRPr="00B45B2C">
        <w:rPr>
          <w:rFonts w:ascii="Times New Roman" w:hAnsi="Times New Roman"/>
          <w:sz w:val="20"/>
          <w:lang w:val="en-US"/>
        </w:rPr>
        <w:t xml:space="preserve">= max. 100 puncte si se va aplica astfel: </w:t>
      </w:r>
    </w:p>
    <w:p w:rsidR="000754DB" w:rsidRPr="002456BF" w:rsidRDefault="000754DB" w:rsidP="000754DB">
      <w:pPr>
        <w:tabs>
          <w:tab w:val="left" w:pos="3798"/>
        </w:tabs>
        <w:ind w:left="450"/>
        <w:jc w:val="both"/>
        <w:rPr>
          <w:rFonts w:cs="Arial"/>
          <w:sz w:val="20"/>
          <w:lang w:val="en-US"/>
        </w:rPr>
      </w:pPr>
      <w:r w:rsidRPr="002456BF">
        <w:rPr>
          <w:rFonts w:cs="Arial"/>
          <w:sz w:val="20"/>
          <w:lang w:val="en-US"/>
        </w:rPr>
        <w:t xml:space="preserve">a) Algoritmul de calcul pentru factorul “pretul ofertei”: </w:t>
      </w:r>
    </w:p>
    <w:p w:rsidR="000754DB" w:rsidRPr="002456BF" w:rsidRDefault="000754DB" w:rsidP="000754DB">
      <w:pPr>
        <w:tabs>
          <w:tab w:val="left" w:pos="3798"/>
        </w:tabs>
        <w:ind w:left="450"/>
        <w:jc w:val="both"/>
        <w:rPr>
          <w:rFonts w:cs="Arial"/>
          <w:sz w:val="20"/>
          <w:lang w:val="en-US"/>
        </w:rPr>
      </w:pPr>
      <w:r w:rsidRPr="002456BF">
        <w:rPr>
          <w:rFonts w:cs="Arial"/>
          <w:sz w:val="20"/>
          <w:lang w:val="en-US"/>
        </w:rPr>
        <w:t>- pentru pretul cel mai scazut ofertat se acorda punctaj maxim (40 puncte);</w:t>
      </w:r>
    </w:p>
    <w:p w:rsidR="000754DB" w:rsidRPr="002456BF" w:rsidRDefault="000754DB" w:rsidP="000754DB">
      <w:pPr>
        <w:tabs>
          <w:tab w:val="left" w:pos="3798"/>
        </w:tabs>
        <w:ind w:left="450"/>
        <w:jc w:val="both"/>
        <w:rPr>
          <w:rFonts w:cs="Arial"/>
          <w:sz w:val="20"/>
          <w:lang w:val="en-US"/>
        </w:rPr>
      </w:pPr>
      <w:r w:rsidRPr="002456BF">
        <w:rPr>
          <w:rFonts w:cs="Arial"/>
          <w:sz w:val="20"/>
          <w:lang w:val="en-US"/>
        </w:rPr>
        <w:t>- pentru alt pret (Pn) se va acorda punctaj conform formulei:  (Pmin / Pn)x40;</w:t>
      </w:r>
    </w:p>
    <w:p w:rsidR="000754DB" w:rsidRPr="002456BF" w:rsidRDefault="000754DB" w:rsidP="000754DB">
      <w:pPr>
        <w:tabs>
          <w:tab w:val="left" w:pos="3798"/>
        </w:tabs>
        <w:ind w:left="450"/>
        <w:jc w:val="both"/>
        <w:rPr>
          <w:rFonts w:cs="Arial"/>
          <w:sz w:val="20"/>
          <w:lang w:val="en-US"/>
        </w:rPr>
      </w:pPr>
      <w:r w:rsidRPr="002456BF">
        <w:rPr>
          <w:rFonts w:cs="Arial"/>
          <w:sz w:val="20"/>
          <w:lang w:val="en-US"/>
        </w:rPr>
        <w:t>b) Algoritmul de calcul pentru factorul “experienta lectorului L”:</w:t>
      </w:r>
    </w:p>
    <w:p w:rsidR="00A33458" w:rsidRDefault="00F964B3" w:rsidP="00A33458">
      <w:pPr>
        <w:tabs>
          <w:tab w:val="left" w:pos="3798"/>
        </w:tabs>
        <w:ind w:left="450"/>
        <w:jc w:val="both"/>
        <w:rPr>
          <w:rFonts w:cs="Arial"/>
          <w:sz w:val="20"/>
          <w:lang w:val="en-US"/>
        </w:rPr>
      </w:pPr>
      <w:r>
        <w:rPr>
          <w:rFonts w:cs="Arial"/>
          <w:sz w:val="20"/>
          <w:lang w:val="en-US"/>
        </w:rPr>
        <w:t>- pentru 1-10 cursuri se acorda 10 puncte</w:t>
      </w:r>
    </w:p>
    <w:p w:rsidR="00F964B3" w:rsidRDefault="00F964B3" w:rsidP="00A33458">
      <w:pPr>
        <w:tabs>
          <w:tab w:val="left" w:pos="3798"/>
        </w:tabs>
        <w:ind w:left="450"/>
        <w:jc w:val="both"/>
        <w:rPr>
          <w:rFonts w:cs="Arial"/>
          <w:sz w:val="20"/>
          <w:lang w:val="en-US"/>
        </w:rPr>
      </w:pPr>
      <w:r>
        <w:rPr>
          <w:rFonts w:cs="Arial"/>
          <w:sz w:val="20"/>
          <w:lang w:val="en-US"/>
        </w:rPr>
        <w:t>- pentru 11-20 cursuri se acorda 40 puncte</w:t>
      </w:r>
    </w:p>
    <w:p w:rsidR="00F964B3" w:rsidRDefault="00F964B3" w:rsidP="00A33458">
      <w:pPr>
        <w:tabs>
          <w:tab w:val="left" w:pos="3798"/>
        </w:tabs>
        <w:ind w:left="450"/>
        <w:jc w:val="both"/>
        <w:rPr>
          <w:rFonts w:cs="Arial"/>
          <w:sz w:val="20"/>
          <w:lang w:val="en-US"/>
        </w:rPr>
      </w:pPr>
      <w:r>
        <w:rPr>
          <w:rFonts w:cs="Arial"/>
          <w:sz w:val="20"/>
          <w:lang w:val="en-US"/>
        </w:rPr>
        <w:t>- pentru un</w:t>
      </w:r>
      <w:r w:rsidR="00514BC2">
        <w:rPr>
          <w:rFonts w:cs="Arial"/>
          <w:sz w:val="20"/>
          <w:lang w:val="en-US"/>
        </w:rPr>
        <w:t xml:space="preserve"> numar &gt; 20 cursuri se corda </w:t>
      </w:r>
      <w:r>
        <w:rPr>
          <w:rFonts w:cs="Arial"/>
          <w:sz w:val="20"/>
          <w:lang w:val="en-US"/>
        </w:rPr>
        <w:t>50 puncte</w:t>
      </w:r>
    </w:p>
    <w:p w:rsidR="00592E03" w:rsidRDefault="00592E03" w:rsidP="00592E03">
      <w:pPr>
        <w:rPr>
          <w:rFonts w:cs="Arial"/>
          <w:color w:val="000000"/>
          <w:sz w:val="20"/>
          <w:lang w:val="ro-RO"/>
        </w:rPr>
      </w:pPr>
    </w:p>
    <w:p w:rsidR="00592E03" w:rsidRPr="00592E03" w:rsidRDefault="00592E03" w:rsidP="00592E03">
      <w:pPr>
        <w:rPr>
          <w:rFonts w:cs="Arial"/>
          <w:sz w:val="20"/>
        </w:rPr>
      </w:pPr>
      <w:r w:rsidRPr="00592E03">
        <w:rPr>
          <w:rFonts w:cs="Arial"/>
          <w:color w:val="000000"/>
          <w:sz w:val="20"/>
          <w:lang w:val="ro-RO"/>
        </w:rPr>
        <w:t xml:space="preserve">                   </w:t>
      </w:r>
      <w:r w:rsidR="00A03393">
        <w:rPr>
          <w:rFonts w:cs="Arial"/>
          <w:color w:val="000000"/>
          <w:sz w:val="20"/>
          <w:lang w:val="ro-RO"/>
        </w:rPr>
        <w:t xml:space="preserve">     </w:t>
      </w:r>
      <w:r w:rsidRPr="00592E03">
        <w:rPr>
          <w:rFonts w:cs="Arial"/>
          <w:color w:val="000000"/>
          <w:sz w:val="20"/>
          <w:lang w:val="ro-RO"/>
        </w:rPr>
        <w:t xml:space="preserve"> </w:t>
      </w:r>
      <w:r w:rsidRPr="00592E03">
        <w:rPr>
          <w:rFonts w:cs="Arial"/>
          <w:sz w:val="20"/>
        </w:rPr>
        <w:t>Director DJC</w:t>
      </w:r>
      <w:r w:rsidRPr="00592E03">
        <w:rPr>
          <w:rFonts w:cs="Arial"/>
          <w:color w:val="000000"/>
          <w:sz w:val="20"/>
          <w:lang w:val="ro-RO"/>
        </w:rPr>
        <w:t xml:space="preserve">                             </w:t>
      </w:r>
      <w:r w:rsidR="00A03393">
        <w:rPr>
          <w:rFonts w:cs="Arial"/>
          <w:color w:val="000000"/>
          <w:sz w:val="20"/>
          <w:lang w:val="ro-RO"/>
        </w:rPr>
        <w:t xml:space="preserve">                       </w:t>
      </w:r>
      <w:r w:rsidRPr="00592E03">
        <w:rPr>
          <w:rFonts w:cs="Arial"/>
          <w:color w:val="000000"/>
          <w:sz w:val="20"/>
          <w:lang w:val="ro-RO"/>
        </w:rPr>
        <w:t xml:space="preserve"> </w:t>
      </w:r>
      <w:r w:rsidR="00A03393">
        <w:rPr>
          <w:rFonts w:cs="Arial"/>
          <w:color w:val="000000"/>
          <w:sz w:val="20"/>
          <w:lang w:val="ro-RO"/>
        </w:rPr>
        <w:t xml:space="preserve">   </w:t>
      </w:r>
      <w:r w:rsidRPr="00592E03">
        <w:rPr>
          <w:rFonts w:cs="Arial"/>
          <w:color w:val="000000"/>
          <w:sz w:val="20"/>
          <w:lang w:val="ro-RO"/>
        </w:rPr>
        <w:t xml:space="preserve"> </w:t>
      </w:r>
      <w:r w:rsidR="000C348E">
        <w:rPr>
          <w:rFonts w:cs="Arial"/>
          <w:color w:val="000000"/>
          <w:sz w:val="20"/>
          <w:lang w:val="ro-RO"/>
        </w:rPr>
        <w:t xml:space="preserve">    </w:t>
      </w:r>
      <w:r w:rsidR="000326E4">
        <w:rPr>
          <w:rFonts w:cs="Arial"/>
          <w:color w:val="000000"/>
          <w:sz w:val="20"/>
          <w:lang w:val="ro-RO"/>
        </w:rPr>
        <w:t xml:space="preserve">  </w:t>
      </w:r>
      <w:r w:rsidR="00A33458" w:rsidRPr="00592E03">
        <w:rPr>
          <w:rFonts w:cs="Arial"/>
          <w:color w:val="000000"/>
          <w:sz w:val="20"/>
          <w:lang w:val="ro-RO"/>
        </w:rPr>
        <w:t xml:space="preserve">p.Director DRU                                 </w:t>
      </w:r>
    </w:p>
    <w:p w:rsidR="00592E03" w:rsidRPr="009F6633" w:rsidRDefault="00592E03" w:rsidP="00592E03">
      <w:pPr>
        <w:rPr>
          <w:rFonts w:cs="Arial"/>
          <w:color w:val="000000"/>
          <w:sz w:val="20"/>
          <w:lang w:val="ro-RO"/>
        </w:rPr>
      </w:pPr>
      <w:r w:rsidRPr="00592E03">
        <w:rPr>
          <w:rFonts w:cs="Arial"/>
          <w:color w:val="000000"/>
          <w:sz w:val="20"/>
          <w:lang w:val="ro-RO"/>
        </w:rPr>
        <w:tab/>
        <w:t xml:space="preserve">      </w:t>
      </w:r>
      <w:r w:rsidRPr="00592E03">
        <w:rPr>
          <w:rFonts w:cs="Arial"/>
          <w:sz w:val="20"/>
        </w:rPr>
        <w:t>Radu Stefan CERNOV</w:t>
      </w:r>
      <w:r w:rsidRPr="009F6633">
        <w:rPr>
          <w:rFonts w:cs="Arial"/>
          <w:color w:val="000000"/>
          <w:sz w:val="20"/>
          <w:lang w:val="ro-RO"/>
        </w:rPr>
        <w:t xml:space="preserve"> </w:t>
      </w:r>
      <w:r>
        <w:rPr>
          <w:rFonts w:cs="Arial"/>
          <w:color w:val="000000"/>
          <w:sz w:val="20"/>
          <w:lang w:val="ro-RO"/>
        </w:rPr>
        <w:t xml:space="preserve">          </w:t>
      </w:r>
      <w:r w:rsidR="00A03393">
        <w:rPr>
          <w:rFonts w:cs="Arial"/>
          <w:color w:val="000000"/>
          <w:sz w:val="20"/>
          <w:lang w:val="ro-RO"/>
        </w:rPr>
        <w:t xml:space="preserve">                                   </w:t>
      </w:r>
      <w:r w:rsidR="000326E4">
        <w:rPr>
          <w:rFonts w:cs="Arial"/>
          <w:color w:val="000000"/>
          <w:sz w:val="20"/>
          <w:lang w:val="ro-RO"/>
        </w:rPr>
        <w:t xml:space="preserve"> </w:t>
      </w:r>
      <w:r w:rsidR="00A33458" w:rsidRPr="009F6633">
        <w:rPr>
          <w:rFonts w:cs="Arial"/>
          <w:color w:val="000000"/>
          <w:sz w:val="20"/>
          <w:lang w:val="ro-RO"/>
        </w:rPr>
        <w:t>Nicolina Anuta VARZARU</w:t>
      </w:r>
      <w:r w:rsidR="00A33458">
        <w:rPr>
          <w:rFonts w:cs="Arial"/>
          <w:color w:val="000000"/>
          <w:sz w:val="20"/>
          <w:lang w:val="ro-RO"/>
        </w:rPr>
        <w:t xml:space="preserve">                   </w:t>
      </w:r>
    </w:p>
    <w:p w:rsidR="00592E03" w:rsidRDefault="00592E03" w:rsidP="00592E03">
      <w:pPr>
        <w:snapToGrid w:val="0"/>
        <w:ind w:right="-1141"/>
        <w:rPr>
          <w:rFonts w:cs="Arial"/>
          <w:b/>
          <w:bCs/>
          <w:i/>
          <w:iCs/>
          <w:sz w:val="20"/>
          <w:lang w:val="en-US"/>
        </w:rPr>
      </w:pPr>
      <w:r w:rsidRPr="009F6633">
        <w:rPr>
          <w:rFonts w:cs="Arial"/>
          <w:bCs/>
          <w:i/>
          <w:iCs/>
          <w:sz w:val="20"/>
          <w:lang w:val="en-US"/>
        </w:rPr>
        <w:t xml:space="preserve">                                                                                     </w:t>
      </w:r>
      <w:r w:rsidRPr="009F6633">
        <w:rPr>
          <w:rFonts w:cs="Arial"/>
          <w:b/>
          <w:bCs/>
          <w:i/>
          <w:iCs/>
          <w:sz w:val="20"/>
          <w:lang w:val="en-US"/>
        </w:rPr>
        <w:t xml:space="preserve">        </w:t>
      </w:r>
    </w:p>
    <w:p w:rsidR="00A03393" w:rsidRDefault="00A03393" w:rsidP="00592E03">
      <w:pPr>
        <w:snapToGrid w:val="0"/>
        <w:ind w:right="-1141"/>
        <w:rPr>
          <w:rFonts w:cs="Arial"/>
          <w:b/>
          <w:bCs/>
          <w:i/>
          <w:iCs/>
          <w:sz w:val="20"/>
          <w:lang w:val="en-US"/>
        </w:rPr>
      </w:pPr>
    </w:p>
    <w:p w:rsidR="00A03393" w:rsidRDefault="00A03393" w:rsidP="00592E03">
      <w:pPr>
        <w:snapToGrid w:val="0"/>
        <w:ind w:right="-1141"/>
        <w:rPr>
          <w:rFonts w:cs="Arial"/>
          <w:b/>
          <w:bCs/>
          <w:i/>
          <w:iCs/>
          <w:sz w:val="20"/>
          <w:lang w:val="en-US"/>
        </w:rPr>
      </w:pPr>
    </w:p>
    <w:p w:rsidR="00A03393" w:rsidRPr="009F6633" w:rsidRDefault="00A03393" w:rsidP="00592E03">
      <w:pPr>
        <w:snapToGrid w:val="0"/>
        <w:ind w:right="-1141"/>
        <w:rPr>
          <w:rFonts w:cs="Arial"/>
          <w:b/>
          <w:bCs/>
          <w:i/>
          <w:iCs/>
          <w:sz w:val="20"/>
          <w:lang w:val="en-US"/>
        </w:rPr>
      </w:pPr>
    </w:p>
    <w:p w:rsidR="00D46EFD" w:rsidRPr="00D46EFD" w:rsidRDefault="000326E4" w:rsidP="00A03393">
      <w:pPr>
        <w:rPr>
          <w:rFonts w:cs="Arial"/>
          <w:sz w:val="20"/>
        </w:rPr>
      </w:pPr>
      <w:r>
        <w:rPr>
          <w:rFonts w:cs="Arial"/>
          <w:color w:val="000000"/>
          <w:sz w:val="20"/>
          <w:lang w:val="ro-RO"/>
        </w:rPr>
        <w:t xml:space="preserve">            </w:t>
      </w:r>
      <w:r w:rsidR="000754DB" w:rsidRPr="00592E03">
        <w:rPr>
          <w:rFonts w:cs="Arial"/>
          <w:color w:val="000000"/>
          <w:sz w:val="20"/>
          <w:lang w:val="ro-RO"/>
        </w:rPr>
        <w:t xml:space="preserve">p.Director </w:t>
      </w:r>
      <w:r>
        <w:rPr>
          <w:rFonts w:cs="Arial"/>
          <w:color w:val="000000"/>
          <w:sz w:val="20"/>
          <w:lang w:val="ro-RO"/>
        </w:rPr>
        <w:t>Directia Comerciala</w:t>
      </w:r>
      <w:r w:rsidR="00D46EFD" w:rsidRPr="00592E03">
        <w:rPr>
          <w:rFonts w:cs="Arial"/>
          <w:color w:val="000000"/>
          <w:sz w:val="20"/>
          <w:lang w:val="ro-RO"/>
        </w:rPr>
        <w:t xml:space="preserve">  </w:t>
      </w:r>
      <w:r>
        <w:rPr>
          <w:rFonts w:cs="Arial"/>
          <w:color w:val="000000"/>
          <w:sz w:val="20"/>
          <w:lang w:val="ro-RO"/>
        </w:rPr>
        <w:tab/>
      </w:r>
      <w:r>
        <w:rPr>
          <w:rFonts w:cs="Arial"/>
          <w:color w:val="000000"/>
          <w:sz w:val="20"/>
          <w:lang w:val="ro-RO"/>
        </w:rPr>
        <w:tab/>
        <w:t xml:space="preserve">                 </w:t>
      </w:r>
      <w:r>
        <w:rPr>
          <w:rFonts w:cs="Arial"/>
          <w:color w:val="000000"/>
          <w:sz w:val="20"/>
          <w:lang w:val="ro-RO"/>
        </w:rPr>
        <w:tab/>
        <w:t xml:space="preserve">               </w:t>
      </w:r>
      <w:r w:rsidR="00D46EFD">
        <w:rPr>
          <w:rFonts w:cs="Arial"/>
          <w:color w:val="000000"/>
          <w:sz w:val="20"/>
          <w:lang w:val="ro-RO"/>
        </w:rPr>
        <w:t>Manager FDP</w:t>
      </w:r>
      <w:r w:rsidR="00D46EFD" w:rsidRPr="009F6633">
        <w:rPr>
          <w:rFonts w:eastAsia="Calibri" w:cs="Arial"/>
          <w:sz w:val="16"/>
          <w:szCs w:val="16"/>
          <w:lang w:val="en-US"/>
        </w:rPr>
        <w:t xml:space="preserve"> </w:t>
      </w:r>
    </w:p>
    <w:p w:rsidR="00D46EFD" w:rsidRDefault="00D46EFD" w:rsidP="00A03393">
      <w:pPr>
        <w:rPr>
          <w:rFonts w:cs="Arial"/>
          <w:color w:val="000000"/>
          <w:sz w:val="20"/>
          <w:lang w:val="ro-RO"/>
        </w:rPr>
      </w:pPr>
      <w:r>
        <w:rPr>
          <w:rFonts w:cs="Arial"/>
          <w:color w:val="000000"/>
          <w:sz w:val="20"/>
          <w:lang w:val="ro-RO"/>
        </w:rPr>
        <w:t xml:space="preserve">                   Manager DAIMS</w:t>
      </w:r>
      <w:r>
        <w:rPr>
          <w:rFonts w:cs="Arial"/>
          <w:color w:val="000000"/>
          <w:sz w:val="20"/>
          <w:lang w:val="ro-RO"/>
        </w:rPr>
        <w:tab/>
      </w:r>
      <w:r>
        <w:rPr>
          <w:rFonts w:cs="Arial"/>
          <w:color w:val="000000"/>
          <w:sz w:val="20"/>
          <w:lang w:val="ro-RO"/>
        </w:rPr>
        <w:tab/>
      </w:r>
      <w:r>
        <w:rPr>
          <w:rFonts w:cs="Arial"/>
          <w:color w:val="000000"/>
          <w:sz w:val="20"/>
          <w:lang w:val="ro-RO"/>
        </w:rPr>
        <w:tab/>
      </w:r>
      <w:r>
        <w:rPr>
          <w:rFonts w:cs="Arial"/>
          <w:color w:val="000000"/>
          <w:sz w:val="20"/>
          <w:lang w:val="ro-RO"/>
        </w:rPr>
        <w:tab/>
      </w:r>
      <w:r>
        <w:rPr>
          <w:rFonts w:cs="Arial"/>
          <w:color w:val="000000"/>
          <w:sz w:val="20"/>
          <w:lang w:val="ro-RO"/>
        </w:rPr>
        <w:tab/>
      </w:r>
      <w:r>
        <w:rPr>
          <w:rFonts w:cs="Arial"/>
          <w:color w:val="000000"/>
          <w:sz w:val="20"/>
          <w:lang w:val="ro-RO"/>
        </w:rPr>
        <w:tab/>
        <w:t>Iuliana GAVRILA</w:t>
      </w:r>
    </w:p>
    <w:p w:rsidR="00D46EFD" w:rsidRDefault="00D46EFD" w:rsidP="00A03393">
      <w:pPr>
        <w:rPr>
          <w:rFonts w:cs="Arial"/>
          <w:color w:val="000000"/>
          <w:sz w:val="20"/>
          <w:lang w:val="ro-RO"/>
        </w:rPr>
      </w:pPr>
      <w:r>
        <w:rPr>
          <w:rFonts w:cs="Arial"/>
          <w:color w:val="000000"/>
          <w:sz w:val="20"/>
          <w:lang w:val="ro-RO"/>
        </w:rPr>
        <w:t xml:space="preserve">                 p.Alin Ion IZVORAN</w:t>
      </w:r>
    </w:p>
    <w:p w:rsidR="00D46EFD" w:rsidRDefault="00D46EFD" w:rsidP="00A03393">
      <w:pPr>
        <w:rPr>
          <w:rFonts w:cs="Arial"/>
          <w:color w:val="000000"/>
          <w:sz w:val="20"/>
          <w:lang w:val="ro-RO"/>
        </w:rPr>
      </w:pPr>
      <w:r>
        <w:rPr>
          <w:rFonts w:cs="Arial"/>
          <w:color w:val="000000"/>
          <w:sz w:val="20"/>
          <w:lang w:val="ro-RO"/>
        </w:rPr>
        <w:t xml:space="preserve">      Conform decizie nr.1030/05.09.2017</w:t>
      </w:r>
    </w:p>
    <w:p w:rsidR="00D46EFD" w:rsidRDefault="00D46EFD" w:rsidP="00A03393">
      <w:pPr>
        <w:rPr>
          <w:rFonts w:cs="Arial"/>
          <w:color w:val="000000"/>
          <w:sz w:val="20"/>
          <w:lang w:val="ro-RO"/>
        </w:rPr>
      </w:pPr>
      <w:r>
        <w:rPr>
          <w:rFonts w:cs="Arial"/>
          <w:color w:val="000000"/>
          <w:sz w:val="20"/>
          <w:lang w:val="ro-RO"/>
        </w:rPr>
        <w:t xml:space="preserve">                Manager DMPPVBSA</w:t>
      </w:r>
    </w:p>
    <w:p w:rsidR="00D46EFD" w:rsidRDefault="00D46EFD" w:rsidP="00A03393">
      <w:pPr>
        <w:rPr>
          <w:rFonts w:cs="Arial"/>
          <w:color w:val="000000"/>
          <w:sz w:val="20"/>
          <w:lang w:val="ro-RO"/>
        </w:rPr>
      </w:pPr>
      <w:r>
        <w:rPr>
          <w:rFonts w:cs="Arial"/>
          <w:color w:val="000000"/>
          <w:sz w:val="20"/>
          <w:lang w:val="ro-RO"/>
        </w:rPr>
        <w:t xml:space="preserve">            Cerasela Aritina RADESCU</w:t>
      </w:r>
    </w:p>
    <w:p w:rsidR="00A03393" w:rsidRPr="009F6633" w:rsidRDefault="000754DB" w:rsidP="00D46EFD">
      <w:pPr>
        <w:rPr>
          <w:rFonts w:cs="Arial"/>
          <w:color w:val="000000"/>
          <w:sz w:val="20"/>
          <w:lang w:val="ro-RO"/>
        </w:rPr>
      </w:pPr>
      <w:r w:rsidRPr="00592E03">
        <w:rPr>
          <w:rFonts w:cs="Arial"/>
          <w:color w:val="000000"/>
          <w:sz w:val="20"/>
          <w:lang w:val="ro-RO"/>
        </w:rPr>
        <w:t xml:space="preserve">                                 </w:t>
      </w:r>
      <w:r w:rsidR="00A03393">
        <w:rPr>
          <w:rFonts w:cs="Arial"/>
          <w:color w:val="000000"/>
          <w:sz w:val="20"/>
          <w:lang w:val="ro-RO"/>
        </w:rPr>
        <w:tab/>
      </w:r>
      <w:r w:rsidR="00A03393">
        <w:rPr>
          <w:rFonts w:cs="Arial"/>
          <w:color w:val="000000"/>
          <w:sz w:val="20"/>
          <w:lang w:val="ro-RO"/>
        </w:rPr>
        <w:tab/>
        <w:t xml:space="preserve"> </w:t>
      </w:r>
      <w:r>
        <w:rPr>
          <w:rFonts w:cs="Arial"/>
          <w:color w:val="000000"/>
          <w:sz w:val="20"/>
          <w:lang w:val="ro-RO"/>
        </w:rPr>
        <w:t xml:space="preserve">    </w:t>
      </w:r>
      <w:r w:rsidR="00A03393">
        <w:rPr>
          <w:rFonts w:cs="Arial"/>
          <w:color w:val="000000"/>
          <w:sz w:val="20"/>
          <w:lang w:val="ro-RO"/>
        </w:rPr>
        <w:t xml:space="preserve"> </w:t>
      </w:r>
    </w:p>
    <w:p w:rsidR="00042D43" w:rsidRDefault="00042D43" w:rsidP="00042D43">
      <w:pPr>
        <w:spacing w:line="276" w:lineRule="auto"/>
        <w:rPr>
          <w:rFonts w:cs="Arial"/>
          <w:b/>
          <w:bCs/>
          <w:i/>
          <w:iCs/>
          <w:sz w:val="20"/>
          <w:lang w:val="en-US"/>
        </w:rPr>
      </w:pPr>
    </w:p>
    <w:p w:rsidR="000754DB" w:rsidRDefault="000754DB" w:rsidP="00042D43">
      <w:pPr>
        <w:spacing w:line="276" w:lineRule="auto"/>
        <w:rPr>
          <w:rFonts w:cs="Arial"/>
          <w:b/>
          <w:bCs/>
          <w:i/>
          <w:iCs/>
          <w:sz w:val="20"/>
          <w:lang w:val="en-US"/>
        </w:rPr>
      </w:pPr>
    </w:p>
    <w:p w:rsidR="00BB7EE5" w:rsidRPr="00C95D6D" w:rsidRDefault="00BB7EE5" w:rsidP="004D1380">
      <w:pPr>
        <w:rPr>
          <w:rFonts w:ascii="Times New Roman" w:hAnsi="Times New Roman"/>
        </w:rPr>
      </w:pPr>
    </w:p>
    <w:sectPr w:rsidR="00BB7EE5" w:rsidRPr="00C95D6D" w:rsidSect="009B0095">
      <w:headerReference w:type="default" r:id="rId8"/>
      <w:footerReference w:type="default" r:id="rId9"/>
      <w:pgSz w:w="11906" w:h="16838"/>
      <w:pgMar w:top="238" w:right="849" w:bottom="24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CB6" w:rsidRDefault="009D5CB6" w:rsidP="00B40797">
      <w:r>
        <w:separator/>
      </w:r>
    </w:p>
  </w:endnote>
  <w:endnote w:type="continuationSeparator" w:id="0">
    <w:p w:rsidR="009D5CB6" w:rsidRDefault="009D5CB6" w:rsidP="00B4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987936"/>
      <w:docPartObj>
        <w:docPartGallery w:val="Page Numbers (Bottom of Page)"/>
        <w:docPartUnique/>
      </w:docPartObj>
    </w:sdtPr>
    <w:sdtEndPr>
      <w:rPr>
        <w:noProof/>
      </w:rPr>
    </w:sdtEndPr>
    <w:sdtContent>
      <w:p w:rsidR="00072889" w:rsidRDefault="00072889">
        <w:pPr>
          <w:pStyle w:val="Footer"/>
          <w:jc w:val="center"/>
        </w:pPr>
        <w:r>
          <w:fldChar w:fldCharType="begin"/>
        </w:r>
        <w:r>
          <w:instrText xml:space="preserve"> PAGE   \* MERGEFORMAT </w:instrText>
        </w:r>
        <w:r>
          <w:fldChar w:fldCharType="separate"/>
        </w:r>
        <w:r w:rsidR="005C732B">
          <w:rPr>
            <w:noProof/>
          </w:rPr>
          <w:t>1</w:t>
        </w:r>
        <w:r>
          <w:rPr>
            <w:noProof/>
          </w:rPr>
          <w:fldChar w:fldCharType="end"/>
        </w:r>
      </w:p>
    </w:sdtContent>
  </w:sdt>
  <w:p w:rsidR="00072889" w:rsidRDefault="00072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CB6" w:rsidRDefault="009D5CB6" w:rsidP="00B40797">
      <w:r>
        <w:separator/>
      </w:r>
    </w:p>
  </w:footnote>
  <w:footnote w:type="continuationSeparator" w:id="0">
    <w:p w:rsidR="009D5CB6" w:rsidRDefault="009D5CB6" w:rsidP="00B4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6C8" w:rsidRDefault="00EB5E00" w:rsidP="00B40797">
    <w:pPr>
      <w:pStyle w:val="Header"/>
      <w:jc w:val="center"/>
    </w:pPr>
    <w:r>
      <w:rPr>
        <w:noProof/>
        <w:lang w:val="ro-RO" w:eastAsia="ro-RO"/>
      </w:rPr>
      <w:drawing>
        <wp:inline distT="0" distB="0" distL="0" distR="0" wp14:anchorId="45E1501B" wp14:editId="6FCAE5FC">
          <wp:extent cx="6050280" cy="1121050"/>
          <wp:effectExtent l="0" t="0" r="7620" b="3175"/>
          <wp:docPr id="2" name="Picture 2"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0280" cy="1121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646"/>
    <w:multiLevelType w:val="hybridMultilevel"/>
    <w:tmpl w:val="4F3E6ED6"/>
    <w:lvl w:ilvl="0" w:tplc="89AAB2F8">
      <w:start w:val="5"/>
      <w:numFmt w:val="upperRoman"/>
      <w:lvlText w:val="%1."/>
      <w:lvlJc w:val="left"/>
      <w:pPr>
        <w:ind w:left="1004" w:hanging="720"/>
      </w:pPr>
      <w:rPr>
        <w:rFonts w:hint="default"/>
      </w:rPr>
    </w:lvl>
    <w:lvl w:ilvl="1" w:tplc="04180019" w:tentative="1">
      <w:start w:val="1"/>
      <w:numFmt w:val="lowerLetter"/>
      <w:lvlText w:val="%2."/>
      <w:lvlJc w:val="left"/>
      <w:pPr>
        <w:ind w:left="1454" w:hanging="360"/>
      </w:pPr>
    </w:lvl>
    <w:lvl w:ilvl="2" w:tplc="0418001B" w:tentative="1">
      <w:start w:val="1"/>
      <w:numFmt w:val="lowerRoman"/>
      <w:lvlText w:val="%3."/>
      <w:lvlJc w:val="right"/>
      <w:pPr>
        <w:ind w:left="2174" w:hanging="180"/>
      </w:pPr>
    </w:lvl>
    <w:lvl w:ilvl="3" w:tplc="0418000F" w:tentative="1">
      <w:start w:val="1"/>
      <w:numFmt w:val="decimal"/>
      <w:lvlText w:val="%4."/>
      <w:lvlJc w:val="left"/>
      <w:pPr>
        <w:ind w:left="2894" w:hanging="360"/>
      </w:pPr>
    </w:lvl>
    <w:lvl w:ilvl="4" w:tplc="04180019" w:tentative="1">
      <w:start w:val="1"/>
      <w:numFmt w:val="lowerLetter"/>
      <w:lvlText w:val="%5."/>
      <w:lvlJc w:val="left"/>
      <w:pPr>
        <w:ind w:left="3614" w:hanging="360"/>
      </w:pPr>
    </w:lvl>
    <w:lvl w:ilvl="5" w:tplc="0418001B" w:tentative="1">
      <w:start w:val="1"/>
      <w:numFmt w:val="lowerRoman"/>
      <w:lvlText w:val="%6."/>
      <w:lvlJc w:val="right"/>
      <w:pPr>
        <w:ind w:left="4334" w:hanging="180"/>
      </w:pPr>
    </w:lvl>
    <w:lvl w:ilvl="6" w:tplc="0418000F" w:tentative="1">
      <w:start w:val="1"/>
      <w:numFmt w:val="decimal"/>
      <w:lvlText w:val="%7."/>
      <w:lvlJc w:val="left"/>
      <w:pPr>
        <w:ind w:left="5054" w:hanging="360"/>
      </w:pPr>
    </w:lvl>
    <w:lvl w:ilvl="7" w:tplc="04180019" w:tentative="1">
      <w:start w:val="1"/>
      <w:numFmt w:val="lowerLetter"/>
      <w:lvlText w:val="%8."/>
      <w:lvlJc w:val="left"/>
      <w:pPr>
        <w:ind w:left="5774" w:hanging="360"/>
      </w:pPr>
    </w:lvl>
    <w:lvl w:ilvl="8" w:tplc="0418001B" w:tentative="1">
      <w:start w:val="1"/>
      <w:numFmt w:val="lowerRoman"/>
      <w:lvlText w:val="%9."/>
      <w:lvlJc w:val="right"/>
      <w:pPr>
        <w:ind w:left="6494" w:hanging="180"/>
      </w:pPr>
    </w:lvl>
  </w:abstractNum>
  <w:abstractNum w:abstractNumId="1">
    <w:nsid w:val="07904622"/>
    <w:multiLevelType w:val="hybridMultilevel"/>
    <w:tmpl w:val="979C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E1B08"/>
    <w:multiLevelType w:val="hybridMultilevel"/>
    <w:tmpl w:val="1DDC0BD8"/>
    <w:lvl w:ilvl="0" w:tplc="45AAF164">
      <w:start w:val="1"/>
      <w:numFmt w:val="decimal"/>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D11EB"/>
    <w:multiLevelType w:val="hybridMultilevel"/>
    <w:tmpl w:val="2C260D40"/>
    <w:lvl w:ilvl="0" w:tplc="0418000B">
      <w:start w:val="1"/>
      <w:numFmt w:val="bullet"/>
      <w:lvlText w:val=""/>
      <w:lvlJc w:val="left"/>
      <w:pPr>
        <w:ind w:left="1077" w:hanging="360"/>
      </w:pPr>
      <w:rPr>
        <w:rFonts w:ascii="Wingdings" w:hAnsi="Wingdings"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5">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6">
    <w:nsid w:val="12481086"/>
    <w:multiLevelType w:val="hybridMultilevel"/>
    <w:tmpl w:val="34DE7D3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724A42"/>
    <w:multiLevelType w:val="multilevel"/>
    <w:tmpl w:val="18CA6090"/>
    <w:lvl w:ilvl="0">
      <w:start w:val="1"/>
      <w:numFmt w:val="bullet"/>
      <w:lvlText w:val="o"/>
      <w:lvlJc w:val="left"/>
      <w:pPr>
        <w:tabs>
          <w:tab w:val="num" w:pos="360"/>
        </w:tabs>
        <w:ind w:left="360" w:hanging="360"/>
      </w:pPr>
      <w:rPr>
        <w:rFonts w:ascii="Courier New" w:hAnsi="Courier New" w:cs="Courier New" w:hint="default"/>
        <w:b/>
      </w:rPr>
    </w:lvl>
    <w:lvl w:ilvl="1" w:tentative="1">
      <w:start w:val="1"/>
      <w:numFmt w:val="bullet"/>
      <w:lvlText w:val="o"/>
      <w:lvlJc w:val="left"/>
      <w:pPr>
        <w:tabs>
          <w:tab w:val="num" w:pos="3916"/>
        </w:tabs>
        <w:ind w:left="3916" w:hanging="360"/>
      </w:pPr>
      <w:rPr>
        <w:rFonts w:ascii="Courier New" w:hAnsi="Courier New" w:cs="Courier New" w:hint="default"/>
      </w:rPr>
    </w:lvl>
    <w:lvl w:ilvl="2" w:tentative="1">
      <w:start w:val="1"/>
      <w:numFmt w:val="bullet"/>
      <w:lvlText w:val=""/>
      <w:lvlJc w:val="left"/>
      <w:pPr>
        <w:tabs>
          <w:tab w:val="num" w:pos="4636"/>
        </w:tabs>
        <w:ind w:left="4636" w:hanging="360"/>
      </w:pPr>
      <w:rPr>
        <w:rFonts w:ascii="Wingdings" w:hAnsi="Wingdings" w:hint="default"/>
      </w:rPr>
    </w:lvl>
    <w:lvl w:ilvl="3" w:tentative="1">
      <w:start w:val="1"/>
      <w:numFmt w:val="bullet"/>
      <w:lvlText w:val=""/>
      <w:lvlJc w:val="left"/>
      <w:pPr>
        <w:tabs>
          <w:tab w:val="num" w:pos="5356"/>
        </w:tabs>
        <w:ind w:left="5356" w:hanging="360"/>
      </w:pPr>
      <w:rPr>
        <w:rFonts w:ascii="Symbol" w:hAnsi="Symbol" w:hint="default"/>
      </w:rPr>
    </w:lvl>
    <w:lvl w:ilvl="4" w:tentative="1">
      <w:start w:val="1"/>
      <w:numFmt w:val="bullet"/>
      <w:lvlText w:val="o"/>
      <w:lvlJc w:val="left"/>
      <w:pPr>
        <w:tabs>
          <w:tab w:val="num" w:pos="6076"/>
        </w:tabs>
        <w:ind w:left="6076" w:hanging="360"/>
      </w:pPr>
      <w:rPr>
        <w:rFonts w:ascii="Courier New" w:hAnsi="Courier New" w:cs="Courier New" w:hint="default"/>
      </w:rPr>
    </w:lvl>
    <w:lvl w:ilvl="5" w:tentative="1">
      <w:start w:val="1"/>
      <w:numFmt w:val="bullet"/>
      <w:lvlText w:val=""/>
      <w:lvlJc w:val="left"/>
      <w:pPr>
        <w:tabs>
          <w:tab w:val="num" w:pos="6796"/>
        </w:tabs>
        <w:ind w:left="6796" w:hanging="360"/>
      </w:pPr>
      <w:rPr>
        <w:rFonts w:ascii="Wingdings" w:hAnsi="Wingdings" w:hint="default"/>
      </w:rPr>
    </w:lvl>
    <w:lvl w:ilvl="6" w:tentative="1">
      <w:start w:val="1"/>
      <w:numFmt w:val="bullet"/>
      <w:lvlText w:val=""/>
      <w:lvlJc w:val="left"/>
      <w:pPr>
        <w:tabs>
          <w:tab w:val="num" w:pos="7516"/>
        </w:tabs>
        <w:ind w:left="7516" w:hanging="360"/>
      </w:pPr>
      <w:rPr>
        <w:rFonts w:ascii="Symbol" w:hAnsi="Symbol" w:hint="default"/>
      </w:rPr>
    </w:lvl>
    <w:lvl w:ilvl="7" w:tentative="1">
      <w:start w:val="1"/>
      <w:numFmt w:val="bullet"/>
      <w:lvlText w:val="o"/>
      <w:lvlJc w:val="left"/>
      <w:pPr>
        <w:tabs>
          <w:tab w:val="num" w:pos="8236"/>
        </w:tabs>
        <w:ind w:left="8236" w:hanging="360"/>
      </w:pPr>
      <w:rPr>
        <w:rFonts w:ascii="Courier New" w:hAnsi="Courier New" w:cs="Courier New" w:hint="default"/>
      </w:rPr>
    </w:lvl>
    <w:lvl w:ilvl="8" w:tentative="1">
      <w:start w:val="1"/>
      <w:numFmt w:val="bullet"/>
      <w:lvlText w:val=""/>
      <w:lvlJc w:val="left"/>
      <w:pPr>
        <w:tabs>
          <w:tab w:val="num" w:pos="8956"/>
        </w:tabs>
        <w:ind w:left="8956" w:hanging="360"/>
      </w:pPr>
      <w:rPr>
        <w:rFonts w:ascii="Wingdings" w:hAnsi="Wingdings" w:hint="default"/>
      </w:rPr>
    </w:lvl>
  </w:abstractNum>
  <w:abstractNum w:abstractNumId="8">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0E739A"/>
    <w:multiLevelType w:val="hybridMultilevel"/>
    <w:tmpl w:val="37D685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15F7333"/>
    <w:multiLevelType w:val="hybridMultilevel"/>
    <w:tmpl w:val="F030EF78"/>
    <w:lvl w:ilvl="0" w:tplc="B5C4C400">
      <w:start w:val="1"/>
      <w:numFmt w:val="bullet"/>
      <w:lvlText w:val="-"/>
      <w:lvlJc w:val="left"/>
      <w:pPr>
        <w:ind w:left="717" w:hanging="360"/>
      </w:pPr>
      <w:rPr>
        <w:rFonts w:ascii="Times New Roman" w:eastAsia="Times New Roman" w:hAnsi="Times New Roman" w:cs="Times New Roman"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11">
    <w:nsid w:val="21C24552"/>
    <w:multiLevelType w:val="hybridMultilevel"/>
    <w:tmpl w:val="5D14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3742C"/>
    <w:multiLevelType w:val="hybridMultilevel"/>
    <w:tmpl w:val="0608E1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5DE7D58"/>
    <w:multiLevelType w:val="hybridMultilevel"/>
    <w:tmpl w:val="C644B2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C101D70"/>
    <w:multiLevelType w:val="hybridMultilevel"/>
    <w:tmpl w:val="34E20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13ADA"/>
    <w:multiLevelType w:val="hybridMultilevel"/>
    <w:tmpl w:val="C88672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31D1C5B"/>
    <w:multiLevelType w:val="hybridMultilevel"/>
    <w:tmpl w:val="1E004A04"/>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356D4316"/>
    <w:multiLevelType w:val="hybridMultilevel"/>
    <w:tmpl w:val="ECCE3EFC"/>
    <w:lvl w:ilvl="0" w:tplc="3C60BAA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773788F"/>
    <w:multiLevelType w:val="hybridMultilevel"/>
    <w:tmpl w:val="ACC6A26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8765801"/>
    <w:multiLevelType w:val="hybridMultilevel"/>
    <w:tmpl w:val="AF888B28"/>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C140010"/>
    <w:multiLevelType w:val="multilevel"/>
    <w:tmpl w:val="1D280754"/>
    <w:lvl w:ilvl="0">
      <w:start w:val="1"/>
      <w:numFmt w:val="bullet"/>
      <w:lvlText w:val=""/>
      <w:lvlJc w:val="left"/>
      <w:pPr>
        <w:tabs>
          <w:tab w:val="num" w:pos="360"/>
        </w:tabs>
        <w:ind w:left="360" w:hanging="360"/>
      </w:pPr>
      <w:rPr>
        <w:rFonts w:ascii="Symbol" w:hAnsi="Symbol" w:hint="default"/>
        <w:b/>
      </w:rPr>
    </w:lvl>
    <w:lvl w:ilvl="1" w:tentative="1">
      <w:start w:val="1"/>
      <w:numFmt w:val="bullet"/>
      <w:lvlText w:val="o"/>
      <w:lvlJc w:val="left"/>
      <w:pPr>
        <w:tabs>
          <w:tab w:val="num" w:pos="3916"/>
        </w:tabs>
        <w:ind w:left="3916" w:hanging="360"/>
      </w:pPr>
      <w:rPr>
        <w:rFonts w:ascii="Courier New" w:hAnsi="Courier New" w:cs="Courier New" w:hint="default"/>
      </w:rPr>
    </w:lvl>
    <w:lvl w:ilvl="2" w:tentative="1">
      <w:start w:val="1"/>
      <w:numFmt w:val="bullet"/>
      <w:lvlText w:val=""/>
      <w:lvlJc w:val="left"/>
      <w:pPr>
        <w:tabs>
          <w:tab w:val="num" w:pos="4636"/>
        </w:tabs>
        <w:ind w:left="4636" w:hanging="360"/>
      </w:pPr>
      <w:rPr>
        <w:rFonts w:ascii="Wingdings" w:hAnsi="Wingdings" w:hint="default"/>
      </w:rPr>
    </w:lvl>
    <w:lvl w:ilvl="3" w:tentative="1">
      <w:start w:val="1"/>
      <w:numFmt w:val="bullet"/>
      <w:lvlText w:val=""/>
      <w:lvlJc w:val="left"/>
      <w:pPr>
        <w:tabs>
          <w:tab w:val="num" w:pos="5356"/>
        </w:tabs>
        <w:ind w:left="5356" w:hanging="360"/>
      </w:pPr>
      <w:rPr>
        <w:rFonts w:ascii="Symbol" w:hAnsi="Symbol" w:hint="default"/>
      </w:rPr>
    </w:lvl>
    <w:lvl w:ilvl="4" w:tentative="1">
      <w:start w:val="1"/>
      <w:numFmt w:val="bullet"/>
      <w:lvlText w:val="o"/>
      <w:lvlJc w:val="left"/>
      <w:pPr>
        <w:tabs>
          <w:tab w:val="num" w:pos="6076"/>
        </w:tabs>
        <w:ind w:left="6076" w:hanging="360"/>
      </w:pPr>
      <w:rPr>
        <w:rFonts w:ascii="Courier New" w:hAnsi="Courier New" w:cs="Courier New" w:hint="default"/>
      </w:rPr>
    </w:lvl>
    <w:lvl w:ilvl="5" w:tentative="1">
      <w:start w:val="1"/>
      <w:numFmt w:val="bullet"/>
      <w:lvlText w:val=""/>
      <w:lvlJc w:val="left"/>
      <w:pPr>
        <w:tabs>
          <w:tab w:val="num" w:pos="6796"/>
        </w:tabs>
        <w:ind w:left="6796" w:hanging="360"/>
      </w:pPr>
      <w:rPr>
        <w:rFonts w:ascii="Wingdings" w:hAnsi="Wingdings" w:hint="default"/>
      </w:rPr>
    </w:lvl>
    <w:lvl w:ilvl="6" w:tentative="1">
      <w:start w:val="1"/>
      <w:numFmt w:val="bullet"/>
      <w:lvlText w:val=""/>
      <w:lvlJc w:val="left"/>
      <w:pPr>
        <w:tabs>
          <w:tab w:val="num" w:pos="7516"/>
        </w:tabs>
        <w:ind w:left="7516" w:hanging="360"/>
      </w:pPr>
      <w:rPr>
        <w:rFonts w:ascii="Symbol" w:hAnsi="Symbol" w:hint="default"/>
      </w:rPr>
    </w:lvl>
    <w:lvl w:ilvl="7" w:tentative="1">
      <w:start w:val="1"/>
      <w:numFmt w:val="bullet"/>
      <w:lvlText w:val="o"/>
      <w:lvlJc w:val="left"/>
      <w:pPr>
        <w:tabs>
          <w:tab w:val="num" w:pos="8236"/>
        </w:tabs>
        <w:ind w:left="8236" w:hanging="360"/>
      </w:pPr>
      <w:rPr>
        <w:rFonts w:ascii="Courier New" w:hAnsi="Courier New" w:cs="Courier New" w:hint="default"/>
      </w:rPr>
    </w:lvl>
    <w:lvl w:ilvl="8" w:tentative="1">
      <w:start w:val="1"/>
      <w:numFmt w:val="bullet"/>
      <w:lvlText w:val=""/>
      <w:lvlJc w:val="left"/>
      <w:pPr>
        <w:tabs>
          <w:tab w:val="num" w:pos="8956"/>
        </w:tabs>
        <w:ind w:left="8956" w:hanging="360"/>
      </w:pPr>
      <w:rPr>
        <w:rFonts w:ascii="Wingdings" w:hAnsi="Wingdings" w:hint="default"/>
      </w:rPr>
    </w:lvl>
  </w:abstractNum>
  <w:abstractNum w:abstractNumId="21">
    <w:nsid w:val="4277073F"/>
    <w:multiLevelType w:val="hybridMultilevel"/>
    <w:tmpl w:val="38962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0C7A04"/>
    <w:multiLevelType w:val="hybridMultilevel"/>
    <w:tmpl w:val="745C6E9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AA847BC"/>
    <w:multiLevelType w:val="hybridMultilevel"/>
    <w:tmpl w:val="73146B7A"/>
    <w:lvl w:ilvl="0" w:tplc="A7A61156">
      <w:start w:val="1"/>
      <w:numFmt w:val="bullet"/>
      <w:lvlText w:val="-"/>
      <w:lvlJc w:val="left"/>
      <w:pPr>
        <w:ind w:left="420" w:hanging="360"/>
      </w:pPr>
      <w:rPr>
        <w:rFonts w:ascii="Arial" w:eastAsia="Calibri" w:hAnsi="Arial" w:cs="Arial" w:hint="default"/>
        <w:color w:val="000000"/>
      </w:rPr>
    </w:lvl>
    <w:lvl w:ilvl="1" w:tplc="04180003">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4">
    <w:nsid w:val="4BD90474"/>
    <w:multiLevelType w:val="hybridMultilevel"/>
    <w:tmpl w:val="314A4A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F5C50B1"/>
    <w:multiLevelType w:val="hybridMultilevel"/>
    <w:tmpl w:val="7F80F9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2DC16E0"/>
    <w:multiLevelType w:val="hybridMultilevel"/>
    <w:tmpl w:val="C5E68C5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56D85388"/>
    <w:multiLevelType w:val="hybridMultilevel"/>
    <w:tmpl w:val="C13EE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114C99"/>
    <w:multiLevelType w:val="hybridMultilevel"/>
    <w:tmpl w:val="1EFC31C6"/>
    <w:lvl w:ilvl="0" w:tplc="D59420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FB73C39"/>
    <w:multiLevelType w:val="multilevel"/>
    <w:tmpl w:val="EFCAC628"/>
    <w:lvl w:ilvl="0">
      <w:start w:val="1"/>
      <w:numFmt w:val="decimal"/>
      <w:lvlText w:val=" %1.)"/>
      <w:lvlJc w:val="left"/>
      <w:pPr>
        <w:tabs>
          <w:tab w:val="num" w:pos="2160"/>
        </w:tabs>
        <w:ind w:left="0" w:firstLine="0"/>
      </w:pPr>
      <w:rPr>
        <w:rFonts w:ascii="ArialUpR" w:hAnsi="ArialUpR" w:hint="default"/>
        <w:b/>
        <w:i/>
        <w:sz w:val="24"/>
        <w:szCs w:val="24"/>
        <w:effect w:val="none"/>
      </w:rPr>
    </w:lvl>
    <w:lvl w:ilvl="1">
      <w:start w:val="1"/>
      <w:numFmt w:val="decimal"/>
      <w:lvlRestart w:val="0"/>
      <w:lvlText w:val="%1.%2.)"/>
      <w:lvlJc w:val="left"/>
      <w:pPr>
        <w:tabs>
          <w:tab w:val="num" w:pos="1440"/>
        </w:tabs>
        <w:ind w:left="0" w:firstLine="720"/>
      </w:pPr>
      <w:rPr>
        <w:rFonts w:ascii="ArialUpR" w:hAnsi="ArialUpR" w:hint="default"/>
        <w:b/>
        <w:i/>
        <w:sz w:val="24"/>
      </w:rPr>
    </w:lvl>
    <w:lvl w:ilvl="2">
      <w:start w:val="1"/>
      <w:numFmt w:val="bullet"/>
      <w:lvlText w:val=""/>
      <w:lvlJc w:val="left"/>
      <w:pPr>
        <w:tabs>
          <w:tab w:val="num" w:pos="1800"/>
        </w:tabs>
        <w:ind w:left="1800" w:hanging="360"/>
      </w:pPr>
      <w:rPr>
        <w:rFonts w:ascii="Symbol" w:hAnsi="Symbol" w:hint="default"/>
        <w:b/>
        <w:i w:val="0"/>
        <w:sz w:val="24"/>
        <w:szCs w:val="24"/>
        <w:effect w:val="none"/>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5FBE50A1"/>
    <w:multiLevelType w:val="hybridMultilevel"/>
    <w:tmpl w:val="EC9C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0528D0"/>
    <w:multiLevelType w:val="hybridMultilevel"/>
    <w:tmpl w:val="1B46A3AA"/>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nsid w:val="683213E2"/>
    <w:multiLevelType w:val="hybridMultilevel"/>
    <w:tmpl w:val="E16EE0C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nsid w:val="6A9112D7"/>
    <w:multiLevelType w:val="multilevel"/>
    <w:tmpl w:val="1FE27042"/>
    <w:lvl w:ilvl="0">
      <w:start w:val="1"/>
      <w:numFmt w:val="decimal"/>
      <w:lvlText w:val="%1."/>
      <w:lvlJc w:val="left"/>
      <w:pPr>
        <w:ind w:left="720" w:hanging="360"/>
      </w:pPr>
      <w:rPr>
        <w:rFonts w:hint="default"/>
        <w:b w:val="0"/>
      </w:rPr>
    </w:lvl>
    <w:lvl w:ilvl="1">
      <w:start w:val="1"/>
      <w:numFmt w:val="decimal"/>
      <w:isLgl/>
      <w:lvlText w:val="%1.%2"/>
      <w:lvlJc w:val="left"/>
      <w:pPr>
        <w:ind w:left="12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6CF2577A"/>
    <w:multiLevelType w:val="hybridMultilevel"/>
    <w:tmpl w:val="36A0F7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60F741C"/>
    <w:multiLevelType w:val="multilevel"/>
    <w:tmpl w:val="303E0384"/>
    <w:lvl w:ilvl="0">
      <w:start w:val="1"/>
      <w:numFmt w:val="decimal"/>
      <w:lvlText w:val="%1."/>
      <w:lvlJc w:val="left"/>
      <w:pPr>
        <w:tabs>
          <w:tab w:val="num" w:pos="360"/>
        </w:tabs>
        <w:ind w:left="360" w:hanging="360"/>
      </w:pPr>
      <w:rPr>
        <w:rFonts w:hint="default"/>
        <w:b/>
      </w:rPr>
    </w:lvl>
    <w:lvl w:ilvl="1" w:tentative="1">
      <w:start w:val="1"/>
      <w:numFmt w:val="bullet"/>
      <w:lvlText w:val="o"/>
      <w:lvlJc w:val="left"/>
      <w:pPr>
        <w:tabs>
          <w:tab w:val="num" w:pos="3916"/>
        </w:tabs>
        <w:ind w:left="3916" w:hanging="360"/>
      </w:pPr>
      <w:rPr>
        <w:rFonts w:ascii="Courier New" w:hAnsi="Courier New" w:cs="Courier New" w:hint="default"/>
      </w:rPr>
    </w:lvl>
    <w:lvl w:ilvl="2" w:tentative="1">
      <w:start w:val="1"/>
      <w:numFmt w:val="bullet"/>
      <w:lvlText w:val=""/>
      <w:lvlJc w:val="left"/>
      <w:pPr>
        <w:tabs>
          <w:tab w:val="num" w:pos="4636"/>
        </w:tabs>
        <w:ind w:left="4636" w:hanging="360"/>
      </w:pPr>
      <w:rPr>
        <w:rFonts w:ascii="Wingdings" w:hAnsi="Wingdings" w:hint="default"/>
      </w:rPr>
    </w:lvl>
    <w:lvl w:ilvl="3" w:tentative="1">
      <w:start w:val="1"/>
      <w:numFmt w:val="bullet"/>
      <w:lvlText w:val=""/>
      <w:lvlJc w:val="left"/>
      <w:pPr>
        <w:tabs>
          <w:tab w:val="num" w:pos="5356"/>
        </w:tabs>
        <w:ind w:left="5356" w:hanging="360"/>
      </w:pPr>
      <w:rPr>
        <w:rFonts w:ascii="Symbol" w:hAnsi="Symbol" w:hint="default"/>
      </w:rPr>
    </w:lvl>
    <w:lvl w:ilvl="4" w:tentative="1">
      <w:start w:val="1"/>
      <w:numFmt w:val="bullet"/>
      <w:lvlText w:val="o"/>
      <w:lvlJc w:val="left"/>
      <w:pPr>
        <w:tabs>
          <w:tab w:val="num" w:pos="6076"/>
        </w:tabs>
        <w:ind w:left="6076" w:hanging="360"/>
      </w:pPr>
      <w:rPr>
        <w:rFonts w:ascii="Courier New" w:hAnsi="Courier New" w:cs="Courier New" w:hint="default"/>
      </w:rPr>
    </w:lvl>
    <w:lvl w:ilvl="5" w:tentative="1">
      <w:start w:val="1"/>
      <w:numFmt w:val="bullet"/>
      <w:lvlText w:val=""/>
      <w:lvlJc w:val="left"/>
      <w:pPr>
        <w:tabs>
          <w:tab w:val="num" w:pos="6796"/>
        </w:tabs>
        <w:ind w:left="6796" w:hanging="360"/>
      </w:pPr>
      <w:rPr>
        <w:rFonts w:ascii="Wingdings" w:hAnsi="Wingdings" w:hint="default"/>
      </w:rPr>
    </w:lvl>
    <w:lvl w:ilvl="6" w:tentative="1">
      <w:start w:val="1"/>
      <w:numFmt w:val="bullet"/>
      <w:lvlText w:val=""/>
      <w:lvlJc w:val="left"/>
      <w:pPr>
        <w:tabs>
          <w:tab w:val="num" w:pos="7516"/>
        </w:tabs>
        <w:ind w:left="7516" w:hanging="360"/>
      </w:pPr>
      <w:rPr>
        <w:rFonts w:ascii="Symbol" w:hAnsi="Symbol" w:hint="default"/>
      </w:rPr>
    </w:lvl>
    <w:lvl w:ilvl="7" w:tentative="1">
      <w:start w:val="1"/>
      <w:numFmt w:val="bullet"/>
      <w:lvlText w:val="o"/>
      <w:lvlJc w:val="left"/>
      <w:pPr>
        <w:tabs>
          <w:tab w:val="num" w:pos="8236"/>
        </w:tabs>
        <w:ind w:left="8236" w:hanging="360"/>
      </w:pPr>
      <w:rPr>
        <w:rFonts w:ascii="Courier New" w:hAnsi="Courier New" w:cs="Courier New" w:hint="default"/>
      </w:rPr>
    </w:lvl>
    <w:lvl w:ilvl="8" w:tentative="1">
      <w:start w:val="1"/>
      <w:numFmt w:val="bullet"/>
      <w:lvlText w:val=""/>
      <w:lvlJc w:val="left"/>
      <w:pPr>
        <w:tabs>
          <w:tab w:val="num" w:pos="8956"/>
        </w:tabs>
        <w:ind w:left="8956" w:hanging="360"/>
      </w:pPr>
      <w:rPr>
        <w:rFonts w:ascii="Wingdings" w:hAnsi="Wingdings" w:hint="default"/>
      </w:rPr>
    </w:lvl>
  </w:abstractNum>
  <w:abstractNum w:abstractNumId="37">
    <w:nsid w:val="7722209F"/>
    <w:multiLevelType w:val="hybridMultilevel"/>
    <w:tmpl w:val="466AC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9115712"/>
    <w:multiLevelType w:val="hybridMultilevel"/>
    <w:tmpl w:val="30A0E8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B0957EE"/>
    <w:multiLevelType w:val="hybridMultilevel"/>
    <w:tmpl w:val="254AEA54"/>
    <w:lvl w:ilvl="0" w:tplc="EAFEB562">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DCA7ACA"/>
    <w:multiLevelType w:val="hybridMultilevel"/>
    <w:tmpl w:val="DB5E4E0E"/>
    <w:lvl w:ilvl="0" w:tplc="0409000B">
      <w:start w:val="1"/>
      <w:numFmt w:val="bullet"/>
      <w:lvlText w:val=""/>
      <w:lvlJc w:val="left"/>
      <w:pPr>
        <w:ind w:left="1077" w:hanging="360"/>
      </w:pPr>
      <w:rPr>
        <w:rFonts w:ascii="Wingdings" w:hAnsi="Wingdings"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41">
    <w:nsid w:val="7E42735B"/>
    <w:multiLevelType w:val="hybridMultilevel"/>
    <w:tmpl w:val="5A888332"/>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42">
    <w:nsid w:val="7EE7345D"/>
    <w:multiLevelType w:val="hybridMultilevel"/>
    <w:tmpl w:val="20D4AC2E"/>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num w:numId="1">
    <w:abstractNumId w:val="11"/>
  </w:num>
  <w:num w:numId="2">
    <w:abstractNumId w:val="30"/>
  </w:num>
  <w:num w:numId="3">
    <w:abstractNumId w:val="23"/>
  </w:num>
  <w:num w:numId="4">
    <w:abstractNumId w:val="16"/>
  </w:num>
  <w:num w:numId="5">
    <w:abstractNumId w:val="1"/>
  </w:num>
  <w:num w:numId="6">
    <w:abstractNumId w:val="28"/>
  </w:num>
  <w:num w:numId="7">
    <w:abstractNumId w:val="21"/>
  </w:num>
  <w:num w:numId="8">
    <w:abstractNumId w:val="34"/>
  </w:num>
  <w:num w:numId="9">
    <w:abstractNumId w:val="14"/>
  </w:num>
  <w:num w:numId="10">
    <w:abstractNumId w:val="31"/>
  </w:num>
  <w:num w:numId="11">
    <w:abstractNumId w:val="25"/>
  </w:num>
  <w:num w:numId="12">
    <w:abstractNumId w:val="32"/>
  </w:num>
  <w:num w:numId="13">
    <w:abstractNumId w:val="33"/>
  </w:num>
  <w:num w:numId="14">
    <w:abstractNumId w:val="8"/>
  </w:num>
  <w:num w:numId="15">
    <w:abstractNumId w:val="17"/>
  </w:num>
  <w:num w:numId="16">
    <w:abstractNumId w:val="3"/>
  </w:num>
  <w:num w:numId="17">
    <w:abstractNumId w:val="15"/>
  </w:num>
  <w:num w:numId="18">
    <w:abstractNumId w:val="2"/>
  </w:num>
  <w:num w:numId="19">
    <w:abstractNumId w:val="37"/>
  </w:num>
  <w:num w:numId="20">
    <w:abstractNumId w:val="12"/>
  </w:num>
  <w:num w:numId="21">
    <w:abstractNumId w:val="38"/>
  </w:num>
  <w:num w:numId="22">
    <w:abstractNumId w:val="5"/>
  </w:num>
  <w:num w:numId="23">
    <w:abstractNumId w:val="0"/>
  </w:num>
  <w:num w:numId="24">
    <w:abstractNumId w:val="39"/>
  </w:num>
  <w:num w:numId="25">
    <w:abstractNumId w:val="9"/>
  </w:num>
  <w:num w:numId="26">
    <w:abstractNumId w:val="40"/>
  </w:num>
  <w:num w:numId="27">
    <w:abstractNumId w:val="42"/>
  </w:num>
  <w:num w:numId="28">
    <w:abstractNumId w:val="4"/>
  </w:num>
  <w:num w:numId="29">
    <w:abstractNumId w:val="13"/>
  </w:num>
  <w:num w:numId="30">
    <w:abstractNumId w:val="10"/>
  </w:num>
  <w:num w:numId="31">
    <w:abstractNumId w:val="18"/>
  </w:num>
  <w:num w:numId="32">
    <w:abstractNumId w:val="41"/>
  </w:num>
  <w:num w:numId="33">
    <w:abstractNumId w:val="35"/>
  </w:num>
  <w:num w:numId="34">
    <w:abstractNumId w:val="24"/>
  </w:num>
  <w:num w:numId="35">
    <w:abstractNumId w:val="27"/>
  </w:num>
  <w:num w:numId="36">
    <w:abstractNumId w:val="6"/>
  </w:num>
  <w:num w:numId="37">
    <w:abstractNumId w:val="19"/>
  </w:num>
  <w:num w:numId="38">
    <w:abstractNumId w:val="29"/>
  </w:num>
  <w:num w:numId="39">
    <w:abstractNumId w:val="36"/>
  </w:num>
  <w:num w:numId="40">
    <w:abstractNumId w:val="7"/>
  </w:num>
  <w:num w:numId="41">
    <w:abstractNumId w:val="20"/>
  </w:num>
  <w:num w:numId="42">
    <w:abstractNumId w:val="2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2"/>
    <w:rsid w:val="00007144"/>
    <w:rsid w:val="00012662"/>
    <w:rsid w:val="00014C15"/>
    <w:rsid w:val="00024FC9"/>
    <w:rsid w:val="00026DA9"/>
    <w:rsid w:val="00026F77"/>
    <w:rsid w:val="000326E4"/>
    <w:rsid w:val="00037DBD"/>
    <w:rsid w:val="0004030A"/>
    <w:rsid w:val="00042D43"/>
    <w:rsid w:val="00053B9A"/>
    <w:rsid w:val="00054C87"/>
    <w:rsid w:val="0007250B"/>
    <w:rsid w:val="00072889"/>
    <w:rsid w:val="00072C67"/>
    <w:rsid w:val="0007354B"/>
    <w:rsid w:val="000754DB"/>
    <w:rsid w:val="00083EFF"/>
    <w:rsid w:val="00085687"/>
    <w:rsid w:val="00086ED9"/>
    <w:rsid w:val="00097B28"/>
    <w:rsid w:val="00097DF7"/>
    <w:rsid w:val="000B0820"/>
    <w:rsid w:val="000B1B6C"/>
    <w:rsid w:val="000B3528"/>
    <w:rsid w:val="000B5117"/>
    <w:rsid w:val="000C348E"/>
    <w:rsid w:val="000C6822"/>
    <w:rsid w:val="000C75DA"/>
    <w:rsid w:val="000D4116"/>
    <w:rsid w:val="000D630B"/>
    <w:rsid w:val="000E3703"/>
    <w:rsid w:val="000E4884"/>
    <w:rsid w:val="000E6BF7"/>
    <w:rsid w:val="000F6348"/>
    <w:rsid w:val="00102595"/>
    <w:rsid w:val="00106CB1"/>
    <w:rsid w:val="001120B1"/>
    <w:rsid w:val="001166F1"/>
    <w:rsid w:val="0012205E"/>
    <w:rsid w:val="00130266"/>
    <w:rsid w:val="00132FC9"/>
    <w:rsid w:val="001376C4"/>
    <w:rsid w:val="00141F6B"/>
    <w:rsid w:val="001525DC"/>
    <w:rsid w:val="00160C4E"/>
    <w:rsid w:val="00161424"/>
    <w:rsid w:val="0016193F"/>
    <w:rsid w:val="00162B00"/>
    <w:rsid w:val="00163C73"/>
    <w:rsid w:val="00164E66"/>
    <w:rsid w:val="001709C3"/>
    <w:rsid w:val="00173E84"/>
    <w:rsid w:val="00174362"/>
    <w:rsid w:val="001772D5"/>
    <w:rsid w:val="0018402F"/>
    <w:rsid w:val="001875DB"/>
    <w:rsid w:val="00196274"/>
    <w:rsid w:val="00196922"/>
    <w:rsid w:val="0019719D"/>
    <w:rsid w:val="00197D4E"/>
    <w:rsid w:val="001A0FC7"/>
    <w:rsid w:val="001A1131"/>
    <w:rsid w:val="001A27DD"/>
    <w:rsid w:val="001A428D"/>
    <w:rsid w:val="001A4488"/>
    <w:rsid w:val="001B22AC"/>
    <w:rsid w:val="001C2686"/>
    <w:rsid w:val="001C4E0C"/>
    <w:rsid w:val="001D7323"/>
    <w:rsid w:val="001E06FE"/>
    <w:rsid w:val="001F2B72"/>
    <w:rsid w:val="001F7EEE"/>
    <w:rsid w:val="00202E20"/>
    <w:rsid w:val="00203FC0"/>
    <w:rsid w:val="00204C31"/>
    <w:rsid w:val="002119C2"/>
    <w:rsid w:val="002142BD"/>
    <w:rsid w:val="0021674B"/>
    <w:rsid w:val="00223953"/>
    <w:rsid w:val="00231DF6"/>
    <w:rsid w:val="002456BF"/>
    <w:rsid w:val="00247E06"/>
    <w:rsid w:val="00262D12"/>
    <w:rsid w:val="0026565E"/>
    <w:rsid w:val="00270DB5"/>
    <w:rsid w:val="0027222A"/>
    <w:rsid w:val="00285F0E"/>
    <w:rsid w:val="002861BF"/>
    <w:rsid w:val="002872E8"/>
    <w:rsid w:val="00292DE0"/>
    <w:rsid w:val="0029445C"/>
    <w:rsid w:val="00294D9C"/>
    <w:rsid w:val="002A1256"/>
    <w:rsid w:val="002A61E7"/>
    <w:rsid w:val="002B3D7E"/>
    <w:rsid w:val="002B5E55"/>
    <w:rsid w:val="002B7B0E"/>
    <w:rsid w:val="002C2A00"/>
    <w:rsid w:val="002D18C6"/>
    <w:rsid w:val="002D1D7F"/>
    <w:rsid w:val="002D2A9E"/>
    <w:rsid w:val="002D3AFA"/>
    <w:rsid w:val="002D684A"/>
    <w:rsid w:val="002F07E2"/>
    <w:rsid w:val="002F1221"/>
    <w:rsid w:val="00307A13"/>
    <w:rsid w:val="0031100B"/>
    <w:rsid w:val="003110FF"/>
    <w:rsid w:val="00311ABF"/>
    <w:rsid w:val="0031448A"/>
    <w:rsid w:val="003169D0"/>
    <w:rsid w:val="00320F90"/>
    <w:rsid w:val="003305E7"/>
    <w:rsid w:val="00333A06"/>
    <w:rsid w:val="003352B0"/>
    <w:rsid w:val="0033629C"/>
    <w:rsid w:val="00342AC5"/>
    <w:rsid w:val="00343E75"/>
    <w:rsid w:val="003455A7"/>
    <w:rsid w:val="003616B1"/>
    <w:rsid w:val="003655EA"/>
    <w:rsid w:val="0036568C"/>
    <w:rsid w:val="00366455"/>
    <w:rsid w:val="003669C4"/>
    <w:rsid w:val="00371105"/>
    <w:rsid w:val="00383636"/>
    <w:rsid w:val="00384ED4"/>
    <w:rsid w:val="00390F4F"/>
    <w:rsid w:val="0039204C"/>
    <w:rsid w:val="0039506B"/>
    <w:rsid w:val="003950A5"/>
    <w:rsid w:val="00395396"/>
    <w:rsid w:val="003A12DC"/>
    <w:rsid w:val="003A29AA"/>
    <w:rsid w:val="003A4F99"/>
    <w:rsid w:val="003B6004"/>
    <w:rsid w:val="003C1703"/>
    <w:rsid w:val="003C2E2D"/>
    <w:rsid w:val="003C6CDD"/>
    <w:rsid w:val="003D1C5F"/>
    <w:rsid w:val="003D7D8C"/>
    <w:rsid w:val="003E0B8A"/>
    <w:rsid w:val="003E2551"/>
    <w:rsid w:val="003E4E53"/>
    <w:rsid w:val="003E5385"/>
    <w:rsid w:val="003F1055"/>
    <w:rsid w:val="003F44F1"/>
    <w:rsid w:val="003F53DA"/>
    <w:rsid w:val="00402A1D"/>
    <w:rsid w:val="00402A54"/>
    <w:rsid w:val="004070CA"/>
    <w:rsid w:val="0041115B"/>
    <w:rsid w:val="00411C8F"/>
    <w:rsid w:val="00415199"/>
    <w:rsid w:val="00417CDE"/>
    <w:rsid w:val="00422624"/>
    <w:rsid w:val="00430C1D"/>
    <w:rsid w:val="00441769"/>
    <w:rsid w:val="00443B4E"/>
    <w:rsid w:val="0044527E"/>
    <w:rsid w:val="00447A2D"/>
    <w:rsid w:val="00452257"/>
    <w:rsid w:val="00452D18"/>
    <w:rsid w:val="00456EE9"/>
    <w:rsid w:val="0046383D"/>
    <w:rsid w:val="004676B3"/>
    <w:rsid w:val="00470249"/>
    <w:rsid w:val="004737AC"/>
    <w:rsid w:val="0047684B"/>
    <w:rsid w:val="00477B9B"/>
    <w:rsid w:val="004854DC"/>
    <w:rsid w:val="00486918"/>
    <w:rsid w:val="00491DF3"/>
    <w:rsid w:val="00492506"/>
    <w:rsid w:val="004933FF"/>
    <w:rsid w:val="004A3E78"/>
    <w:rsid w:val="004A66BC"/>
    <w:rsid w:val="004B3EDD"/>
    <w:rsid w:val="004B4E7C"/>
    <w:rsid w:val="004B5370"/>
    <w:rsid w:val="004B543D"/>
    <w:rsid w:val="004B5D58"/>
    <w:rsid w:val="004C55DA"/>
    <w:rsid w:val="004D0F25"/>
    <w:rsid w:val="004D1380"/>
    <w:rsid w:val="004D30AE"/>
    <w:rsid w:val="004D6B71"/>
    <w:rsid w:val="004E02C1"/>
    <w:rsid w:val="004E0B32"/>
    <w:rsid w:val="004E3874"/>
    <w:rsid w:val="004E48AA"/>
    <w:rsid w:val="004E5231"/>
    <w:rsid w:val="004E6BA5"/>
    <w:rsid w:val="004F1A34"/>
    <w:rsid w:val="004F35E0"/>
    <w:rsid w:val="004F50FB"/>
    <w:rsid w:val="004F563A"/>
    <w:rsid w:val="005033E5"/>
    <w:rsid w:val="00503639"/>
    <w:rsid w:val="005065D4"/>
    <w:rsid w:val="00514BC2"/>
    <w:rsid w:val="00515FE4"/>
    <w:rsid w:val="00516959"/>
    <w:rsid w:val="00520695"/>
    <w:rsid w:val="00520885"/>
    <w:rsid w:val="00526B33"/>
    <w:rsid w:val="00542129"/>
    <w:rsid w:val="00542F6E"/>
    <w:rsid w:val="00543522"/>
    <w:rsid w:val="00545F76"/>
    <w:rsid w:val="00553858"/>
    <w:rsid w:val="00561484"/>
    <w:rsid w:val="0056299D"/>
    <w:rsid w:val="00564EEF"/>
    <w:rsid w:val="0057065D"/>
    <w:rsid w:val="00571B66"/>
    <w:rsid w:val="00572127"/>
    <w:rsid w:val="005727E1"/>
    <w:rsid w:val="00572D02"/>
    <w:rsid w:val="00577EE0"/>
    <w:rsid w:val="0058119C"/>
    <w:rsid w:val="00592E03"/>
    <w:rsid w:val="005A0821"/>
    <w:rsid w:val="005A2390"/>
    <w:rsid w:val="005B469F"/>
    <w:rsid w:val="005B60F6"/>
    <w:rsid w:val="005C2C1C"/>
    <w:rsid w:val="005C3957"/>
    <w:rsid w:val="005C42BE"/>
    <w:rsid w:val="005C6001"/>
    <w:rsid w:val="005C665D"/>
    <w:rsid w:val="005C732B"/>
    <w:rsid w:val="005C7775"/>
    <w:rsid w:val="005C7DF8"/>
    <w:rsid w:val="005D4E6B"/>
    <w:rsid w:val="005E6745"/>
    <w:rsid w:val="005F17F8"/>
    <w:rsid w:val="005F6D60"/>
    <w:rsid w:val="005F7F42"/>
    <w:rsid w:val="00607E2A"/>
    <w:rsid w:val="006143FA"/>
    <w:rsid w:val="0061562B"/>
    <w:rsid w:val="006162FC"/>
    <w:rsid w:val="00624A57"/>
    <w:rsid w:val="0062661E"/>
    <w:rsid w:val="006329D1"/>
    <w:rsid w:val="00642AEB"/>
    <w:rsid w:val="00645996"/>
    <w:rsid w:val="00652DD0"/>
    <w:rsid w:val="006662EE"/>
    <w:rsid w:val="00681939"/>
    <w:rsid w:val="00681DB4"/>
    <w:rsid w:val="00684A92"/>
    <w:rsid w:val="00686B57"/>
    <w:rsid w:val="006902F5"/>
    <w:rsid w:val="0069628C"/>
    <w:rsid w:val="006A033D"/>
    <w:rsid w:val="006B34B1"/>
    <w:rsid w:val="006C4750"/>
    <w:rsid w:val="006D1159"/>
    <w:rsid w:val="006D13B6"/>
    <w:rsid w:val="006E2712"/>
    <w:rsid w:val="006E5C37"/>
    <w:rsid w:val="006E7E16"/>
    <w:rsid w:val="006F1D6C"/>
    <w:rsid w:val="006F4E98"/>
    <w:rsid w:val="006F6FEE"/>
    <w:rsid w:val="007005F8"/>
    <w:rsid w:val="007031E1"/>
    <w:rsid w:val="00703925"/>
    <w:rsid w:val="00705E90"/>
    <w:rsid w:val="00711803"/>
    <w:rsid w:val="00716236"/>
    <w:rsid w:val="00720823"/>
    <w:rsid w:val="007210CC"/>
    <w:rsid w:val="00726223"/>
    <w:rsid w:val="0072703F"/>
    <w:rsid w:val="0072762F"/>
    <w:rsid w:val="00730B47"/>
    <w:rsid w:val="00731FC9"/>
    <w:rsid w:val="00735F7A"/>
    <w:rsid w:val="00737E82"/>
    <w:rsid w:val="007445A0"/>
    <w:rsid w:val="007512B2"/>
    <w:rsid w:val="00751EF1"/>
    <w:rsid w:val="00754B7D"/>
    <w:rsid w:val="00760B67"/>
    <w:rsid w:val="00761329"/>
    <w:rsid w:val="0076753C"/>
    <w:rsid w:val="00767A01"/>
    <w:rsid w:val="00771C46"/>
    <w:rsid w:val="007748C5"/>
    <w:rsid w:val="00780BCC"/>
    <w:rsid w:val="00780F82"/>
    <w:rsid w:val="0078323A"/>
    <w:rsid w:val="00783825"/>
    <w:rsid w:val="00793F8F"/>
    <w:rsid w:val="0079572C"/>
    <w:rsid w:val="00797D34"/>
    <w:rsid w:val="007A20CC"/>
    <w:rsid w:val="007A22EF"/>
    <w:rsid w:val="007A7038"/>
    <w:rsid w:val="007C21F7"/>
    <w:rsid w:val="007C70C8"/>
    <w:rsid w:val="007E28A6"/>
    <w:rsid w:val="007E58C7"/>
    <w:rsid w:val="0080125F"/>
    <w:rsid w:val="00801A71"/>
    <w:rsid w:val="00802A72"/>
    <w:rsid w:val="00803828"/>
    <w:rsid w:val="00803F1A"/>
    <w:rsid w:val="008046AB"/>
    <w:rsid w:val="00805AFB"/>
    <w:rsid w:val="008154AF"/>
    <w:rsid w:val="00815F8A"/>
    <w:rsid w:val="0082168A"/>
    <w:rsid w:val="00821ED9"/>
    <w:rsid w:val="00823296"/>
    <w:rsid w:val="00824A72"/>
    <w:rsid w:val="008332F3"/>
    <w:rsid w:val="00836441"/>
    <w:rsid w:val="00857073"/>
    <w:rsid w:val="00860DA9"/>
    <w:rsid w:val="008615F6"/>
    <w:rsid w:val="008652B7"/>
    <w:rsid w:val="00867609"/>
    <w:rsid w:val="008714F1"/>
    <w:rsid w:val="00875E64"/>
    <w:rsid w:val="0088240A"/>
    <w:rsid w:val="00886445"/>
    <w:rsid w:val="008A1C4A"/>
    <w:rsid w:val="008A24AF"/>
    <w:rsid w:val="008A46B5"/>
    <w:rsid w:val="008A6587"/>
    <w:rsid w:val="008B4A59"/>
    <w:rsid w:val="008B5CBF"/>
    <w:rsid w:val="008B629B"/>
    <w:rsid w:val="008B7598"/>
    <w:rsid w:val="008C283A"/>
    <w:rsid w:val="008C7100"/>
    <w:rsid w:val="008C78A4"/>
    <w:rsid w:val="008D088B"/>
    <w:rsid w:val="008D0F84"/>
    <w:rsid w:val="008D22C2"/>
    <w:rsid w:val="008E2CE1"/>
    <w:rsid w:val="008E4833"/>
    <w:rsid w:val="008E4B80"/>
    <w:rsid w:val="008E7D7D"/>
    <w:rsid w:val="008F24A1"/>
    <w:rsid w:val="008F3777"/>
    <w:rsid w:val="008F3D56"/>
    <w:rsid w:val="008F6895"/>
    <w:rsid w:val="009024BD"/>
    <w:rsid w:val="00904C82"/>
    <w:rsid w:val="009051A1"/>
    <w:rsid w:val="0091162F"/>
    <w:rsid w:val="0091269D"/>
    <w:rsid w:val="00922879"/>
    <w:rsid w:val="00923D08"/>
    <w:rsid w:val="00924132"/>
    <w:rsid w:val="00933139"/>
    <w:rsid w:val="00937CB6"/>
    <w:rsid w:val="009414D5"/>
    <w:rsid w:val="00941A6D"/>
    <w:rsid w:val="00944B1C"/>
    <w:rsid w:val="009509C2"/>
    <w:rsid w:val="009518A7"/>
    <w:rsid w:val="00952A33"/>
    <w:rsid w:val="009623D1"/>
    <w:rsid w:val="00962B3B"/>
    <w:rsid w:val="00963D38"/>
    <w:rsid w:val="00965077"/>
    <w:rsid w:val="0097080C"/>
    <w:rsid w:val="00974DAB"/>
    <w:rsid w:val="00975B76"/>
    <w:rsid w:val="00990182"/>
    <w:rsid w:val="0099199A"/>
    <w:rsid w:val="00991A28"/>
    <w:rsid w:val="00994626"/>
    <w:rsid w:val="009A0C9F"/>
    <w:rsid w:val="009A7563"/>
    <w:rsid w:val="009B0095"/>
    <w:rsid w:val="009B0200"/>
    <w:rsid w:val="009B0D3D"/>
    <w:rsid w:val="009B45E0"/>
    <w:rsid w:val="009B7131"/>
    <w:rsid w:val="009C0F17"/>
    <w:rsid w:val="009D3342"/>
    <w:rsid w:val="009D49E9"/>
    <w:rsid w:val="009D5CB6"/>
    <w:rsid w:val="009E631B"/>
    <w:rsid w:val="009F0DEB"/>
    <w:rsid w:val="009F18CA"/>
    <w:rsid w:val="009F3FF8"/>
    <w:rsid w:val="009F407F"/>
    <w:rsid w:val="009F4B43"/>
    <w:rsid w:val="00A03393"/>
    <w:rsid w:val="00A044BD"/>
    <w:rsid w:val="00A172D0"/>
    <w:rsid w:val="00A24705"/>
    <w:rsid w:val="00A31CD8"/>
    <w:rsid w:val="00A3202B"/>
    <w:rsid w:val="00A328E5"/>
    <w:rsid w:val="00A33458"/>
    <w:rsid w:val="00A34EE1"/>
    <w:rsid w:val="00A352E1"/>
    <w:rsid w:val="00A40284"/>
    <w:rsid w:val="00A475A6"/>
    <w:rsid w:val="00A509DE"/>
    <w:rsid w:val="00A511C1"/>
    <w:rsid w:val="00A561A9"/>
    <w:rsid w:val="00A5699B"/>
    <w:rsid w:val="00A61901"/>
    <w:rsid w:val="00A6198F"/>
    <w:rsid w:val="00A64AA4"/>
    <w:rsid w:val="00A65D6A"/>
    <w:rsid w:val="00A70DC7"/>
    <w:rsid w:val="00A72894"/>
    <w:rsid w:val="00A748B5"/>
    <w:rsid w:val="00A752BE"/>
    <w:rsid w:val="00A83E8F"/>
    <w:rsid w:val="00A87DFA"/>
    <w:rsid w:val="00A92CDF"/>
    <w:rsid w:val="00A93FA7"/>
    <w:rsid w:val="00AA31BB"/>
    <w:rsid w:val="00AA4055"/>
    <w:rsid w:val="00AA742C"/>
    <w:rsid w:val="00AA7A9B"/>
    <w:rsid w:val="00AA7EF9"/>
    <w:rsid w:val="00AC4F8B"/>
    <w:rsid w:val="00AD54D1"/>
    <w:rsid w:val="00AD60FF"/>
    <w:rsid w:val="00AD62EF"/>
    <w:rsid w:val="00AD6C5D"/>
    <w:rsid w:val="00AE082C"/>
    <w:rsid w:val="00AE097E"/>
    <w:rsid w:val="00AF106F"/>
    <w:rsid w:val="00AF4568"/>
    <w:rsid w:val="00AF678A"/>
    <w:rsid w:val="00B126EC"/>
    <w:rsid w:val="00B25FE8"/>
    <w:rsid w:val="00B26C3F"/>
    <w:rsid w:val="00B3045F"/>
    <w:rsid w:val="00B3179F"/>
    <w:rsid w:val="00B352F1"/>
    <w:rsid w:val="00B40797"/>
    <w:rsid w:val="00B40A3A"/>
    <w:rsid w:val="00B42D32"/>
    <w:rsid w:val="00B45B2C"/>
    <w:rsid w:val="00B515C0"/>
    <w:rsid w:val="00B52843"/>
    <w:rsid w:val="00B70187"/>
    <w:rsid w:val="00B724CB"/>
    <w:rsid w:val="00B81259"/>
    <w:rsid w:val="00B814B6"/>
    <w:rsid w:val="00B81DAF"/>
    <w:rsid w:val="00B85C0C"/>
    <w:rsid w:val="00B92D7B"/>
    <w:rsid w:val="00B97D44"/>
    <w:rsid w:val="00BA26EE"/>
    <w:rsid w:val="00BA5B76"/>
    <w:rsid w:val="00BB7863"/>
    <w:rsid w:val="00BB7EE5"/>
    <w:rsid w:val="00BC32D6"/>
    <w:rsid w:val="00BC3398"/>
    <w:rsid w:val="00BD299C"/>
    <w:rsid w:val="00BD30FE"/>
    <w:rsid w:val="00BD6E36"/>
    <w:rsid w:val="00BE6026"/>
    <w:rsid w:val="00BF35C4"/>
    <w:rsid w:val="00BF6E18"/>
    <w:rsid w:val="00C0178A"/>
    <w:rsid w:val="00C0307E"/>
    <w:rsid w:val="00C16A4A"/>
    <w:rsid w:val="00C17859"/>
    <w:rsid w:val="00C2015B"/>
    <w:rsid w:val="00C22B41"/>
    <w:rsid w:val="00C243C0"/>
    <w:rsid w:val="00C25066"/>
    <w:rsid w:val="00C26DA6"/>
    <w:rsid w:val="00C320C0"/>
    <w:rsid w:val="00C320DC"/>
    <w:rsid w:val="00C34F67"/>
    <w:rsid w:val="00C364E5"/>
    <w:rsid w:val="00C36685"/>
    <w:rsid w:val="00C45587"/>
    <w:rsid w:val="00C47FE7"/>
    <w:rsid w:val="00C50802"/>
    <w:rsid w:val="00C6249D"/>
    <w:rsid w:val="00C700DA"/>
    <w:rsid w:val="00C72DED"/>
    <w:rsid w:val="00C76901"/>
    <w:rsid w:val="00C90549"/>
    <w:rsid w:val="00C95D6D"/>
    <w:rsid w:val="00C968CE"/>
    <w:rsid w:val="00CA0A48"/>
    <w:rsid w:val="00CA4E5C"/>
    <w:rsid w:val="00CA4FD6"/>
    <w:rsid w:val="00CA7875"/>
    <w:rsid w:val="00CA7CAE"/>
    <w:rsid w:val="00CB0D0F"/>
    <w:rsid w:val="00CB26B4"/>
    <w:rsid w:val="00CB467A"/>
    <w:rsid w:val="00CB5262"/>
    <w:rsid w:val="00CB6756"/>
    <w:rsid w:val="00CB702B"/>
    <w:rsid w:val="00CC1E49"/>
    <w:rsid w:val="00CD5F62"/>
    <w:rsid w:val="00CD75CD"/>
    <w:rsid w:val="00CE2774"/>
    <w:rsid w:val="00CF1A20"/>
    <w:rsid w:val="00CF2D5B"/>
    <w:rsid w:val="00D02C88"/>
    <w:rsid w:val="00D04EC4"/>
    <w:rsid w:val="00D144C9"/>
    <w:rsid w:val="00D145BF"/>
    <w:rsid w:val="00D148D7"/>
    <w:rsid w:val="00D21907"/>
    <w:rsid w:val="00D26A53"/>
    <w:rsid w:val="00D370B8"/>
    <w:rsid w:val="00D413C0"/>
    <w:rsid w:val="00D4167E"/>
    <w:rsid w:val="00D46EFD"/>
    <w:rsid w:val="00D50CEF"/>
    <w:rsid w:val="00D516A6"/>
    <w:rsid w:val="00D534AA"/>
    <w:rsid w:val="00D545F6"/>
    <w:rsid w:val="00D54AB5"/>
    <w:rsid w:val="00D634FF"/>
    <w:rsid w:val="00D7577D"/>
    <w:rsid w:val="00D80FC4"/>
    <w:rsid w:val="00D97C78"/>
    <w:rsid w:val="00DA24B3"/>
    <w:rsid w:val="00DA38DB"/>
    <w:rsid w:val="00DA6B7A"/>
    <w:rsid w:val="00DB6040"/>
    <w:rsid w:val="00DC11FB"/>
    <w:rsid w:val="00DC5146"/>
    <w:rsid w:val="00DD2EAD"/>
    <w:rsid w:val="00DD48F2"/>
    <w:rsid w:val="00DF00E5"/>
    <w:rsid w:val="00DF3CCF"/>
    <w:rsid w:val="00DF4865"/>
    <w:rsid w:val="00DF62D1"/>
    <w:rsid w:val="00E00F7C"/>
    <w:rsid w:val="00E0379C"/>
    <w:rsid w:val="00E13262"/>
    <w:rsid w:val="00E15329"/>
    <w:rsid w:val="00E16212"/>
    <w:rsid w:val="00E16570"/>
    <w:rsid w:val="00E16949"/>
    <w:rsid w:val="00E1788A"/>
    <w:rsid w:val="00E348F4"/>
    <w:rsid w:val="00E42697"/>
    <w:rsid w:val="00E52D42"/>
    <w:rsid w:val="00E66A6F"/>
    <w:rsid w:val="00E71AE7"/>
    <w:rsid w:val="00E727CB"/>
    <w:rsid w:val="00E73ABC"/>
    <w:rsid w:val="00E73D53"/>
    <w:rsid w:val="00E83289"/>
    <w:rsid w:val="00E8571C"/>
    <w:rsid w:val="00E85DE5"/>
    <w:rsid w:val="00E92D47"/>
    <w:rsid w:val="00E97693"/>
    <w:rsid w:val="00EA01F7"/>
    <w:rsid w:val="00EA03E2"/>
    <w:rsid w:val="00EA0770"/>
    <w:rsid w:val="00EA4296"/>
    <w:rsid w:val="00EB5E00"/>
    <w:rsid w:val="00EB6257"/>
    <w:rsid w:val="00EB7AC6"/>
    <w:rsid w:val="00EC4EA3"/>
    <w:rsid w:val="00ED5C41"/>
    <w:rsid w:val="00ED77EA"/>
    <w:rsid w:val="00EE0A20"/>
    <w:rsid w:val="00EE2BE8"/>
    <w:rsid w:val="00EE467A"/>
    <w:rsid w:val="00EF3DF4"/>
    <w:rsid w:val="00F02D64"/>
    <w:rsid w:val="00F056F1"/>
    <w:rsid w:val="00F05793"/>
    <w:rsid w:val="00F13906"/>
    <w:rsid w:val="00F26A32"/>
    <w:rsid w:val="00F32032"/>
    <w:rsid w:val="00F42568"/>
    <w:rsid w:val="00F432C4"/>
    <w:rsid w:val="00F4742E"/>
    <w:rsid w:val="00F618A9"/>
    <w:rsid w:val="00F63B0F"/>
    <w:rsid w:val="00F64EB9"/>
    <w:rsid w:val="00F725EA"/>
    <w:rsid w:val="00F77F58"/>
    <w:rsid w:val="00F807F5"/>
    <w:rsid w:val="00F829CD"/>
    <w:rsid w:val="00F83617"/>
    <w:rsid w:val="00F914D8"/>
    <w:rsid w:val="00F964B3"/>
    <w:rsid w:val="00FA7DC8"/>
    <w:rsid w:val="00FC0C48"/>
    <w:rsid w:val="00FC2412"/>
    <w:rsid w:val="00FD1EA3"/>
    <w:rsid w:val="00FD5306"/>
    <w:rsid w:val="00FE03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57"/>
    <w:pPr>
      <w:spacing w:after="0" w:line="240" w:lineRule="auto"/>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Char,Header Char Char Char Char Char,Header Char Char Char"/>
    <w:basedOn w:val="Normal"/>
    <w:link w:val="HeaderChar"/>
    <w:uiPriority w:val="99"/>
    <w:rsid w:val="008D22C2"/>
    <w:pPr>
      <w:tabs>
        <w:tab w:val="center" w:pos="4153"/>
        <w:tab w:val="right" w:pos="8306"/>
      </w:tabs>
    </w:pPr>
  </w:style>
  <w:style w:type="character" w:customStyle="1" w:styleId="HeaderChar">
    <w:name w:val="Header Char"/>
    <w:aliases w:val=" Char Char,Char Char Char,Header Char Char Char Char Char Char,Header Char Char Char Char"/>
    <w:basedOn w:val="DefaultParagraphFont"/>
    <w:link w:val="Header"/>
    <w:uiPriority w:val="99"/>
    <w:rsid w:val="008D22C2"/>
    <w:rPr>
      <w:rFonts w:ascii="Arial" w:eastAsia="Times New Roman" w:hAnsi="Arial" w:cs="Times New Roman"/>
      <w:szCs w:val="20"/>
      <w:lang w:val="en-GB"/>
    </w:rPr>
  </w:style>
  <w:style w:type="paragraph" w:styleId="Footer">
    <w:name w:val="footer"/>
    <w:basedOn w:val="Normal"/>
    <w:link w:val="FooterChar"/>
    <w:uiPriority w:val="99"/>
    <w:rsid w:val="008D22C2"/>
    <w:pPr>
      <w:tabs>
        <w:tab w:val="center" w:pos="4153"/>
        <w:tab w:val="right" w:pos="8306"/>
      </w:tabs>
    </w:pPr>
  </w:style>
  <w:style w:type="character" w:customStyle="1" w:styleId="FooterChar">
    <w:name w:val="Footer Char"/>
    <w:basedOn w:val="DefaultParagraphFont"/>
    <w:link w:val="Footer"/>
    <w:uiPriority w:val="99"/>
    <w:rsid w:val="008D22C2"/>
    <w:rPr>
      <w:rFonts w:ascii="Arial" w:eastAsia="Times New Roman" w:hAnsi="Arial" w:cs="Times New Roman"/>
      <w:szCs w:val="20"/>
      <w:lang w:val="en-GB"/>
    </w:rPr>
  </w:style>
  <w:style w:type="paragraph" w:styleId="BalloonText">
    <w:name w:val="Balloon Text"/>
    <w:basedOn w:val="Normal"/>
    <w:link w:val="BalloonTextChar"/>
    <w:uiPriority w:val="99"/>
    <w:semiHidden/>
    <w:unhideWhenUsed/>
    <w:rsid w:val="008D22C2"/>
    <w:rPr>
      <w:rFonts w:ascii="Tahoma" w:hAnsi="Tahoma" w:cs="Tahoma"/>
      <w:sz w:val="16"/>
      <w:szCs w:val="16"/>
    </w:rPr>
  </w:style>
  <w:style w:type="character" w:customStyle="1" w:styleId="BalloonTextChar">
    <w:name w:val="Balloon Text Char"/>
    <w:basedOn w:val="DefaultParagraphFont"/>
    <w:link w:val="BalloonText"/>
    <w:uiPriority w:val="99"/>
    <w:semiHidden/>
    <w:rsid w:val="008D22C2"/>
    <w:rPr>
      <w:rFonts w:ascii="Tahoma" w:eastAsia="Times New Roman" w:hAnsi="Tahoma" w:cs="Tahoma"/>
      <w:sz w:val="16"/>
      <w:szCs w:val="16"/>
      <w:lang w:val="en-GB"/>
    </w:rPr>
  </w:style>
  <w:style w:type="paragraph" w:styleId="ListParagraph">
    <w:name w:val="List Paragraph"/>
    <w:basedOn w:val="Normal"/>
    <w:uiPriority w:val="34"/>
    <w:qFormat/>
    <w:rsid w:val="006D1159"/>
    <w:pPr>
      <w:ind w:left="720"/>
      <w:contextualSpacing/>
    </w:pPr>
  </w:style>
  <w:style w:type="table" w:styleId="TableGrid">
    <w:name w:val="Table Grid"/>
    <w:basedOn w:val="TableNormal"/>
    <w:uiPriority w:val="59"/>
    <w:rsid w:val="0002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A59"/>
    <w:rPr>
      <w:color w:val="0000FF" w:themeColor="hyperlink"/>
      <w:u w:val="single"/>
    </w:rPr>
  </w:style>
  <w:style w:type="paragraph" w:styleId="NoSpacing">
    <w:name w:val="No Spacing"/>
    <w:uiPriority w:val="1"/>
    <w:qFormat/>
    <w:rsid w:val="00292DE0"/>
    <w:pPr>
      <w:spacing w:after="0" w:line="240" w:lineRule="auto"/>
    </w:pPr>
    <w:rPr>
      <w:rFonts w:eastAsiaTheme="minorEastAsia"/>
      <w:lang w:eastAsia="ro-RO"/>
    </w:rPr>
  </w:style>
  <w:style w:type="paragraph" w:customStyle="1" w:styleId="CharChar1Char">
    <w:name w:val="Char Char1 Char"/>
    <w:basedOn w:val="Normal"/>
    <w:rsid w:val="00E727CB"/>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57"/>
    <w:pPr>
      <w:spacing w:after="0" w:line="240" w:lineRule="auto"/>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Char,Header Char Char Char Char Char,Header Char Char Char"/>
    <w:basedOn w:val="Normal"/>
    <w:link w:val="HeaderChar"/>
    <w:uiPriority w:val="99"/>
    <w:rsid w:val="008D22C2"/>
    <w:pPr>
      <w:tabs>
        <w:tab w:val="center" w:pos="4153"/>
        <w:tab w:val="right" w:pos="8306"/>
      </w:tabs>
    </w:pPr>
  </w:style>
  <w:style w:type="character" w:customStyle="1" w:styleId="HeaderChar">
    <w:name w:val="Header Char"/>
    <w:aliases w:val=" Char Char,Char Char Char,Header Char Char Char Char Char Char,Header Char Char Char Char"/>
    <w:basedOn w:val="DefaultParagraphFont"/>
    <w:link w:val="Header"/>
    <w:uiPriority w:val="99"/>
    <w:rsid w:val="008D22C2"/>
    <w:rPr>
      <w:rFonts w:ascii="Arial" w:eastAsia="Times New Roman" w:hAnsi="Arial" w:cs="Times New Roman"/>
      <w:szCs w:val="20"/>
      <w:lang w:val="en-GB"/>
    </w:rPr>
  </w:style>
  <w:style w:type="paragraph" w:styleId="Footer">
    <w:name w:val="footer"/>
    <w:basedOn w:val="Normal"/>
    <w:link w:val="FooterChar"/>
    <w:uiPriority w:val="99"/>
    <w:rsid w:val="008D22C2"/>
    <w:pPr>
      <w:tabs>
        <w:tab w:val="center" w:pos="4153"/>
        <w:tab w:val="right" w:pos="8306"/>
      </w:tabs>
    </w:pPr>
  </w:style>
  <w:style w:type="character" w:customStyle="1" w:styleId="FooterChar">
    <w:name w:val="Footer Char"/>
    <w:basedOn w:val="DefaultParagraphFont"/>
    <w:link w:val="Footer"/>
    <w:uiPriority w:val="99"/>
    <w:rsid w:val="008D22C2"/>
    <w:rPr>
      <w:rFonts w:ascii="Arial" w:eastAsia="Times New Roman" w:hAnsi="Arial" w:cs="Times New Roman"/>
      <w:szCs w:val="20"/>
      <w:lang w:val="en-GB"/>
    </w:rPr>
  </w:style>
  <w:style w:type="paragraph" w:styleId="BalloonText">
    <w:name w:val="Balloon Text"/>
    <w:basedOn w:val="Normal"/>
    <w:link w:val="BalloonTextChar"/>
    <w:uiPriority w:val="99"/>
    <w:semiHidden/>
    <w:unhideWhenUsed/>
    <w:rsid w:val="008D22C2"/>
    <w:rPr>
      <w:rFonts w:ascii="Tahoma" w:hAnsi="Tahoma" w:cs="Tahoma"/>
      <w:sz w:val="16"/>
      <w:szCs w:val="16"/>
    </w:rPr>
  </w:style>
  <w:style w:type="character" w:customStyle="1" w:styleId="BalloonTextChar">
    <w:name w:val="Balloon Text Char"/>
    <w:basedOn w:val="DefaultParagraphFont"/>
    <w:link w:val="BalloonText"/>
    <w:uiPriority w:val="99"/>
    <w:semiHidden/>
    <w:rsid w:val="008D22C2"/>
    <w:rPr>
      <w:rFonts w:ascii="Tahoma" w:eastAsia="Times New Roman" w:hAnsi="Tahoma" w:cs="Tahoma"/>
      <w:sz w:val="16"/>
      <w:szCs w:val="16"/>
      <w:lang w:val="en-GB"/>
    </w:rPr>
  </w:style>
  <w:style w:type="paragraph" w:styleId="ListParagraph">
    <w:name w:val="List Paragraph"/>
    <w:basedOn w:val="Normal"/>
    <w:uiPriority w:val="34"/>
    <w:qFormat/>
    <w:rsid w:val="006D1159"/>
    <w:pPr>
      <w:ind w:left="720"/>
      <w:contextualSpacing/>
    </w:pPr>
  </w:style>
  <w:style w:type="table" w:styleId="TableGrid">
    <w:name w:val="Table Grid"/>
    <w:basedOn w:val="TableNormal"/>
    <w:uiPriority w:val="59"/>
    <w:rsid w:val="0002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4A59"/>
    <w:rPr>
      <w:color w:val="0000FF" w:themeColor="hyperlink"/>
      <w:u w:val="single"/>
    </w:rPr>
  </w:style>
  <w:style w:type="paragraph" w:styleId="NoSpacing">
    <w:name w:val="No Spacing"/>
    <w:uiPriority w:val="1"/>
    <w:qFormat/>
    <w:rsid w:val="00292DE0"/>
    <w:pPr>
      <w:spacing w:after="0" w:line="240" w:lineRule="auto"/>
    </w:pPr>
    <w:rPr>
      <w:rFonts w:eastAsiaTheme="minorEastAsia"/>
      <w:lang w:eastAsia="ro-RO"/>
    </w:rPr>
  </w:style>
  <w:style w:type="paragraph" w:customStyle="1" w:styleId="CharChar1Char">
    <w:name w:val="Char Char1 Char"/>
    <w:basedOn w:val="Normal"/>
    <w:rsid w:val="00E727CB"/>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1217</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CNTEE Transelectrica</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Ovidiu Matei</dc:creator>
  <cp:lastModifiedBy>Cristian Constantinescu</cp:lastModifiedBy>
  <cp:revision>27</cp:revision>
  <cp:lastPrinted>2018-04-19T06:59:00Z</cp:lastPrinted>
  <dcterms:created xsi:type="dcterms:W3CDTF">2018-01-25T09:22:00Z</dcterms:created>
  <dcterms:modified xsi:type="dcterms:W3CDTF">2018-04-25T10:00:00Z</dcterms:modified>
</cp:coreProperties>
</file>