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F9" w:rsidRDefault="00B719F9" w:rsidP="007071DD">
      <w:pPr>
        <w:jc w:val="center"/>
        <w:rPr>
          <w:rFonts w:ascii="Arial" w:hAnsi="Arial" w:cs="Arial"/>
        </w:rPr>
      </w:pPr>
    </w:p>
    <w:p w:rsidR="007071DD" w:rsidRDefault="007071DD" w:rsidP="007071DD">
      <w:pPr>
        <w:jc w:val="center"/>
        <w:rPr>
          <w:rFonts w:ascii="Arial" w:hAnsi="Arial" w:cs="Arial"/>
        </w:rPr>
      </w:pPr>
      <w:r>
        <w:rPr>
          <w:rFonts w:ascii="Arial" w:hAnsi="Arial" w:cs="Arial"/>
        </w:rPr>
        <w:t>Sectiunea IV</w:t>
      </w:r>
    </w:p>
    <w:p w:rsidR="007071DD" w:rsidRPr="00620FCF" w:rsidRDefault="007071DD" w:rsidP="007071DD">
      <w:pPr>
        <w:jc w:val="center"/>
        <w:rPr>
          <w:rFonts w:ascii="Arial" w:hAnsi="Arial" w:cs="Arial"/>
        </w:rPr>
      </w:pPr>
    </w:p>
    <w:p w:rsidR="00AF21B0" w:rsidRPr="00620FCF" w:rsidRDefault="00AF21B0" w:rsidP="00AF21B0">
      <w:pPr>
        <w:rPr>
          <w:rFonts w:ascii="Arial" w:hAnsi="Arial" w:cs="Arial"/>
        </w:rPr>
      </w:pP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p>
    <w:p w:rsidR="00AF21B0" w:rsidRPr="00620FCF" w:rsidRDefault="00AF21B0" w:rsidP="00AF21B0">
      <w:pPr>
        <w:rPr>
          <w:rFonts w:ascii="Arial" w:hAnsi="Arial" w:cs="Arial"/>
        </w:rPr>
      </w:pP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r w:rsidRPr="00620FCF">
        <w:rPr>
          <w:rFonts w:ascii="Arial" w:hAnsi="Arial" w:cs="Arial"/>
        </w:rPr>
        <w:tab/>
      </w:r>
    </w:p>
    <w:p w:rsidR="00AF21B0" w:rsidRPr="00620FCF" w:rsidRDefault="00AF21B0" w:rsidP="00AF21B0">
      <w:pPr>
        <w:rPr>
          <w:rFonts w:ascii="Arial" w:hAnsi="Arial" w:cs="Arial"/>
        </w:rPr>
      </w:pPr>
    </w:p>
    <w:p w:rsidR="00AF21B0" w:rsidRPr="00542A40" w:rsidRDefault="00AF21B0" w:rsidP="00AF21B0">
      <w:pPr>
        <w:ind w:left="7200"/>
        <w:rPr>
          <w:rFonts w:ascii="Arial" w:hAnsi="Arial" w:cs="Arial"/>
          <w:sz w:val="22"/>
          <w:szCs w:val="22"/>
        </w:rPr>
      </w:pPr>
      <w:r w:rsidRPr="00542A40">
        <w:rPr>
          <w:rFonts w:ascii="Arial" w:hAnsi="Arial" w:cs="Arial"/>
          <w:sz w:val="22"/>
          <w:szCs w:val="22"/>
        </w:rPr>
        <w:t xml:space="preserve"> APROBAT</w:t>
      </w:r>
    </w:p>
    <w:p w:rsidR="00AF21B0" w:rsidRPr="00542A40" w:rsidRDefault="00AF21B0" w:rsidP="00AF21B0">
      <w:pPr>
        <w:rPr>
          <w:rFonts w:ascii="Arial" w:hAnsi="Arial" w:cs="Arial"/>
          <w:sz w:val="22"/>
          <w:szCs w:val="22"/>
        </w:rPr>
      </w:pP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t>DIRECTOR SUCURSALA</w:t>
      </w:r>
    </w:p>
    <w:p w:rsidR="00AF21B0" w:rsidRPr="00542A40" w:rsidRDefault="00AF21B0" w:rsidP="00AF21B0">
      <w:pPr>
        <w:rPr>
          <w:rFonts w:ascii="Arial" w:hAnsi="Arial" w:cs="Arial"/>
          <w:sz w:val="22"/>
          <w:szCs w:val="22"/>
        </w:rPr>
      </w:pP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r>
      <w:r w:rsidRPr="00542A40">
        <w:rPr>
          <w:rFonts w:ascii="Arial" w:hAnsi="Arial" w:cs="Arial"/>
          <w:sz w:val="22"/>
          <w:szCs w:val="22"/>
        </w:rPr>
        <w:tab/>
        <w:t xml:space="preserve">                       Bogdan Filip</w:t>
      </w:r>
    </w:p>
    <w:p w:rsidR="00AF21B0" w:rsidRPr="00542A40" w:rsidRDefault="00AF21B0" w:rsidP="00AF21B0">
      <w:pPr>
        <w:rPr>
          <w:rFonts w:ascii="Arial" w:hAnsi="Arial" w:cs="Arial"/>
          <w:sz w:val="22"/>
          <w:szCs w:val="22"/>
        </w:rPr>
      </w:pPr>
    </w:p>
    <w:p w:rsidR="00AF21B0" w:rsidRPr="00620FCF" w:rsidRDefault="00AF21B0" w:rsidP="00AF21B0">
      <w:pPr>
        <w:rPr>
          <w:rFonts w:ascii="Arial" w:hAnsi="Arial" w:cs="Arial"/>
        </w:rPr>
      </w:pPr>
    </w:p>
    <w:p w:rsidR="00AF21B0" w:rsidRPr="00620FCF" w:rsidRDefault="00AF21B0" w:rsidP="00AF21B0">
      <w:pPr>
        <w:rPr>
          <w:rFonts w:ascii="Arial" w:hAnsi="Arial" w:cs="Arial"/>
        </w:rPr>
      </w:pPr>
    </w:p>
    <w:p w:rsidR="00AF21B0" w:rsidRPr="00620FCF" w:rsidRDefault="00AF21B0" w:rsidP="00AF21B0">
      <w:pPr>
        <w:rPr>
          <w:rFonts w:ascii="Arial" w:hAnsi="Arial" w:cs="Arial"/>
        </w:rPr>
      </w:pPr>
    </w:p>
    <w:p w:rsidR="00AF21B0" w:rsidRPr="00620FCF" w:rsidRDefault="00AF21B0" w:rsidP="00AF21B0">
      <w:pPr>
        <w:rPr>
          <w:rFonts w:ascii="Arial" w:hAnsi="Arial" w:cs="Arial"/>
        </w:rPr>
      </w:pPr>
    </w:p>
    <w:p w:rsidR="00AF21B0" w:rsidRPr="00620FCF" w:rsidRDefault="00AF21B0" w:rsidP="00AF21B0">
      <w:pPr>
        <w:jc w:val="center"/>
        <w:rPr>
          <w:rFonts w:ascii="Arial" w:hAnsi="Arial" w:cs="Arial"/>
          <w:b/>
          <w:sz w:val="22"/>
          <w:szCs w:val="22"/>
        </w:rPr>
      </w:pPr>
      <w:r w:rsidRPr="00620FCF">
        <w:rPr>
          <w:rFonts w:ascii="Arial" w:hAnsi="Arial" w:cs="Arial"/>
          <w:b/>
          <w:sz w:val="22"/>
          <w:szCs w:val="22"/>
        </w:rPr>
        <w:t xml:space="preserve">CAIET   DE   SARCINI </w:t>
      </w:r>
    </w:p>
    <w:p w:rsidR="00AF21B0" w:rsidRPr="00620FCF" w:rsidRDefault="00AF21B0" w:rsidP="00AF21B0">
      <w:pPr>
        <w:jc w:val="center"/>
        <w:rPr>
          <w:rFonts w:ascii="Arial" w:hAnsi="Arial" w:cs="Arial"/>
          <w:b/>
          <w:sz w:val="22"/>
          <w:szCs w:val="22"/>
        </w:rPr>
      </w:pPr>
    </w:p>
    <w:p w:rsidR="00AF21B0" w:rsidRDefault="00AF21B0" w:rsidP="00AF21B0">
      <w:pPr>
        <w:jc w:val="center"/>
        <w:rPr>
          <w:rFonts w:ascii="Arial" w:hAnsi="Arial" w:cs="Arial"/>
        </w:rPr>
      </w:pPr>
      <w:r>
        <w:rPr>
          <w:rFonts w:ascii="Arial" w:hAnsi="Arial" w:cs="Arial"/>
        </w:rPr>
        <w:t xml:space="preserve">       Valorificarea pe loturi a deseurilor nedezmembrate si a deseurilor dezmembrate/sortate rezultate din mijloace fixe sau bunuri materiale ca urmare a lucrarilor de retehnologizare, mentenanta sau casari efectuate la obiectivele CNTEE Transelectrica SA </w:t>
      </w:r>
    </w:p>
    <w:p w:rsidR="00AF21B0" w:rsidRDefault="00AF21B0" w:rsidP="00AF21B0">
      <w:pPr>
        <w:jc w:val="center"/>
        <w:rPr>
          <w:rFonts w:ascii="Arial" w:hAnsi="Arial" w:cs="Arial"/>
          <w:sz w:val="22"/>
          <w:szCs w:val="22"/>
          <w:lang w:val="ro-RO"/>
        </w:rPr>
      </w:pPr>
      <w:r>
        <w:rPr>
          <w:rFonts w:ascii="Arial" w:hAnsi="Arial" w:cs="Arial"/>
        </w:rPr>
        <w:t>- Sucursala de Transport Bacau</w:t>
      </w:r>
    </w:p>
    <w:p w:rsidR="00AF21B0" w:rsidRPr="00620FCF" w:rsidRDefault="00AF21B0" w:rsidP="00AF21B0">
      <w:pPr>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360"/>
        <w:jc w:val="center"/>
        <w:rPr>
          <w:rFonts w:ascii="Arial" w:hAnsi="Arial" w:cs="Arial"/>
          <w:sz w:val="22"/>
          <w:szCs w:val="22"/>
          <w:lang w:val="sv-SE"/>
        </w:rPr>
      </w:pPr>
    </w:p>
    <w:p w:rsidR="00AF21B0" w:rsidRPr="00620FCF" w:rsidRDefault="00AF21B0" w:rsidP="00AF21B0">
      <w:pPr>
        <w:ind w:left="1134" w:hanging="708"/>
        <w:rPr>
          <w:rFonts w:ascii="Arial" w:hAnsi="Arial" w:cs="Arial"/>
          <w:sz w:val="20"/>
          <w:szCs w:val="20"/>
          <w:lang w:val="pt-BR"/>
        </w:rPr>
      </w:pPr>
      <w:r w:rsidRPr="00620FCF">
        <w:rPr>
          <w:rFonts w:ascii="Arial" w:hAnsi="Arial" w:cs="Arial"/>
          <w:sz w:val="20"/>
          <w:szCs w:val="20"/>
          <w:lang w:val="pt-BR"/>
        </w:rPr>
        <w:t xml:space="preserve">                    </w:t>
      </w:r>
      <w:r>
        <w:rPr>
          <w:rFonts w:ascii="Arial" w:hAnsi="Arial" w:cs="Arial"/>
          <w:sz w:val="20"/>
          <w:szCs w:val="20"/>
          <w:lang w:val="pt-BR"/>
        </w:rPr>
        <w:t xml:space="preserve">                                                    </w:t>
      </w:r>
      <w:r w:rsidRPr="00542A40">
        <w:rPr>
          <w:rFonts w:ascii="Arial" w:hAnsi="Arial" w:cs="Arial"/>
          <w:sz w:val="20"/>
          <w:szCs w:val="20"/>
          <w:lang w:val="pt-BR"/>
        </w:rPr>
        <w:t>VIZAT</w:t>
      </w:r>
      <w:r w:rsidRPr="00620FCF">
        <w:rPr>
          <w:rFonts w:ascii="Arial" w:hAnsi="Arial" w:cs="Arial"/>
          <w:sz w:val="20"/>
          <w:szCs w:val="20"/>
          <w:lang w:val="pt-BR"/>
        </w:rPr>
        <w:tab/>
        <w:t xml:space="preserve">                                      </w:t>
      </w:r>
      <w:r w:rsidRPr="00620FCF">
        <w:rPr>
          <w:rFonts w:ascii="Arial" w:hAnsi="Arial" w:cs="Arial"/>
          <w:sz w:val="20"/>
          <w:szCs w:val="20"/>
          <w:lang w:val="pt-BR"/>
        </w:rPr>
        <w:tab/>
      </w:r>
      <w:r w:rsidRPr="00620FCF">
        <w:rPr>
          <w:rFonts w:ascii="Arial" w:hAnsi="Arial" w:cs="Arial"/>
          <w:sz w:val="20"/>
          <w:szCs w:val="20"/>
          <w:lang w:val="pt-BR"/>
        </w:rPr>
        <w:tab/>
      </w:r>
      <w:r w:rsidRPr="00620FCF">
        <w:rPr>
          <w:rFonts w:ascii="Arial" w:hAnsi="Arial" w:cs="Arial"/>
          <w:sz w:val="20"/>
          <w:szCs w:val="20"/>
          <w:lang w:val="pt-BR"/>
        </w:rPr>
        <w:tab/>
        <w:t xml:space="preserve">   </w:t>
      </w:r>
    </w:p>
    <w:p w:rsidR="00AF21B0" w:rsidRPr="00620FCF" w:rsidRDefault="00AF21B0" w:rsidP="00AF21B0">
      <w:pPr>
        <w:ind w:left="1134" w:hanging="708"/>
        <w:rPr>
          <w:rFonts w:ascii="Arial" w:hAnsi="Arial" w:cs="Arial"/>
          <w:sz w:val="20"/>
          <w:szCs w:val="20"/>
          <w:lang w:val="pt-BR"/>
        </w:rPr>
      </w:pPr>
      <w:r w:rsidRPr="00620FCF">
        <w:rPr>
          <w:rFonts w:ascii="Arial" w:hAnsi="Arial" w:cs="Arial"/>
          <w:sz w:val="20"/>
          <w:szCs w:val="20"/>
          <w:lang w:val="pt-BR"/>
        </w:rPr>
        <w:t xml:space="preserve"> </w:t>
      </w:r>
      <w:r w:rsidRPr="00620FCF">
        <w:rPr>
          <w:rFonts w:ascii="Arial" w:hAnsi="Arial" w:cs="Arial"/>
          <w:sz w:val="20"/>
          <w:szCs w:val="20"/>
          <w:lang w:val="pt-BR"/>
        </w:rPr>
        <w:tab/>
      </w:r>
      <w:r w:rsidRPr="00620FCF">
        <w:rPr>
          <w:rFonts w:ascii="Arial" w:hAnsi="Arial" w:cs="Arial"/>
          <w:sz w:val="20"/>
          <w:szCs w:val="20"/>
          <w:lang w:val="pt-BR"/>
        </w:rPr>
        <w:tab/>
        <w:t>Director Economic</w:t>
      </w:r>
      <w:r w:rsidRPr="00620FCF">
        <w:rPr>
          <w:rFonts w:ascii="Arial" w:hAnsi="Arial" w:cs="Arial"/>
          <w:sz w:val="20"/>
          <w:szCs w:val="20"/>
          <w:lang w:val="pt-BR"/>
        </w:rPr>
        <w:tab/>
      </w:r>
      <w:r>
        <w:rPr>
          <w:rFonts w:ascii="Arial" w:hAnsi="Arial" w:cs="Arial"/>
          <w:sz w:val="20"/>
          <w:szCs w:val="20"/>
          <w:lang w:val="pt-BR"/>
        </w:rPr>
        <w:t xml:space="preserve">                                                       Compartiment Juridic</w:t>
      </w:r>
    </w:p>
    <w:p w:rsidR="00AF21B0" w:rsidRPr="00620FCF" w:rsidRDefault="00AF21B0" w:rsidP="00AF21B0">
      <w:pPr>
        <w:ind w:left="360"/>
        <w:rPr>
          <w:rFonts w:ascii="Arial" w:hAnsi="Arial" w:cs="Arial"/>
          <w:sz w:val="22"/>
          <w:szCs w:val="22"/>
          <w:lang w:val="sv-SE"/>
        </w:rPr>
      </w:pPr>
      <w:r w:rsidRPr="00620FCF">
        <w:rPr>
          <w:rFonts w:ascii="Arial" w:hAnsi="Arial" w:cs="Arial"/>
          <w:sz w:val="20"/>
          <w:szCs w:val="20"/>
          <w:lang w:val="pt-BR"/>
        </w:rPr>
        <w:t xml:space="preserve">             </w:t>
      </w:r>
      <w:r>
        <w:rPr>
          <w:rFonts w:ascii="Arial" w:hAnsi="Arial" w:cs="Arial"/>
          <w:sz w:val="20"/>
          <w:szCs w:val="20"/>
          <w:lang w:val="pt-BR"/>
        </w:rPr>
        <w:t xml:space="preserve">  </w:t>
      </w:r>
      <w:r w:rsidRPr="00620FCF">
        <w:rPr>
          <w:rFonts w:ascii="Arial" w:hAnsi="Arial" w:cs="Arial"/>
          <w:sz w:val="20"/>
          <w:szCs w:val="20"/>
          <w:lang w:val="pt-BR"/>
        </w:rPr>
        <w:t xml:space="preserve"> </w:t>
      </w:r>
      <w:r>
        <w:rPr>
          <w:rFonts w:ascii="Arial" w:hAnsi="Arial" w:cs="Arial"/>
          <w:sz w:val="20"/>
          <w:szCs w:val="20"/>
          <w:lang w:val="pt-BR"/>
        </w:rPr>
        <w:t xml:space="preserve">  </w:t>
      </w:r>
      <w:r w:rsidRPr="00620FCF">
        <w:rPr>
          <w:rFonts w:ascii="Arial" w:hAnsi="Arial" w:cs="Arial"/>
          <w:sz w:val="20"/>
          <w:szCs w:val="20"/>
          <w:lang w:val="pt-BR"/>
        </w:rPr>
        <w:t xml:space="preserve">Delia </w:t>
      </w:r>
      <w:r>
        <w:rPr>
          <w:rFonts w:ascii="Arial" w:hAnsi="Arial" w:cs="Arial"/>
          <w:sz w:val="20"/>
          <w:szCs w:val="20"/>
          <w:lang w:val="pt-BR"/>
        </w:rPr>
        <w:t xml:space="preserve">-Adina </w:t>
      </w:r>
      <w:r w:rsidRPr="00620FCF">
        <w:rPr>
          <w:rFonts w:ascii="Arial" w:hAnsi="Arial" w:cs="Arial"/>
          <w:sz w:val="20"/>
          <w:szCs w:val="20"/>
          <w:lang w:val="pt-BR"/>
        </w:rPr>
        <w:t xml:space="preserve">Ciuhat                                                             </w:t>
      </w:r>
      <w:r>
        <w:rPr>
          <w:rFonts w:ascii="Arial" w:hAnsi="Arial" w:cs="Arial"/>
          <w:sz w:val="20"/>
          <w:szCs w:val="20"/>
          <w:lang w:val="pt-BR"/>
        </w:rPr>
        <w:t xml:space="preserve">    </w:t>
      </w:r>
      <w:r w:rsidRPr="00620FCF">
        <w:rPr>
          <w:rFonts w:ascii="Arial" w:hAnsi="Arial" w:cs="Arial"/>
          <w:sz w:val="20"/>
          <w:szCs w:val="20"/>
          <w:lang w:val="pt-BR"/>
        </w:rPr>
        <w:t xml:space="preserve">   </w:t>
      </w:r>
      <w:r w:rsidRPr="00542A40">
        <w:rPr>
          <w:rFonts w:ascii="Arial" w:hAnsi="Arial" w:cs="Arial"/>
          <w:sz w:val="20"/>
          <w:szCs w:val="20"/>
          <w:lang w:val="pt-BR"/>
        </w:rPr>
        <w:t>Cristinel Lungu</w:t>
      </w:r>
      <w:r w:rsidRPr="00620FCF">
        <w:rPr>
          <w:rFonts w:ascii="Arial" w:hAnsi="Arial" w:cs="Arial"/>
          <w:sz w:val="20"/>
          <w:szCs w:val="20"/>
          <w:lang w:val="pt-BR"/>
        </w:rPr>
        <w:tab/>
      </w:r>
      <w:r w:rsidRPr="00620FCF">
        <w:rPr>
          <w:rFonts w:ascii="Arial" w:hAnsi="Arial" w:cs="Arial"/>
          <w:sz w:val="20"/>
          <w:szCs w:val="20"/>
          <w:lang w:val="pt-BR"/>
        </w:rPr>
        <w:tab/>
        <w:t xml:space="preserve">  </w:t>
      </w:r>
      <w:r w:rsidRPr="00620FCF">
        <w:rPr>
          <w:rFonts w:ascii="Arial" w:hAnsi="Arial" w:cs="Arial"/>
          <w:sz w:val="20"/>
          <w:szCs w:val="20"/>
          <w:lang w:val="pt-BR"/>
        </w:rPr>
        <w:tab/>
      </w:r>
      <w:r w:rsidRPr="00620FCF">
        <w:rPr>
          <w:rFonts w:ascii="Arial" w:hAnsi="Arial" w:cs="Arial"/>
          <w:sz w:val="22"/>
          <w:szCs w:val="22"/>
          <w:lang w:val="sv-SE"/>
        </w:rPr>
        <w:t xml:space="preserve">             </w:t>
      </w:r>
      <w:r w:rsidRPr="00620FCF">
        <w:rPr>
          <w:rFonts w:ascii="Arial" w:hAnsi="Arial" w:cs="Arial"/>
          <w:sz w:val="22"/>
          <w:szCs w:val="22"/>
          <w:lang w:val="sv-SE"/>
        </w:rPr>
        <w:tab/>
      </w:r>
      <w:r w:rsidRPr="00620FCF">
        <w:rPr>
          <w:rFonts w:ascii="Arial" w:hAnsi="Arial" w:cs="Arial"/>
          <w:sz w:val="22"/>
          <w:szCs w:val="22"/>
          <w:lang w:val="sv-SE"/>
        </w:rPr>
        <w:tab/>
      </w:r>
      <w:r w:rsidRPr="00620FCF">
        <w:rPr>
          <w:rFonts w:ascii="Arial" w:hAnsi="Arial" w:cs="Arial"/>
          <w:sz w:val="22"/>
          <w:szCs w:val="22"/>
          <w:lang w:val="sv-SE"/>
        </w:rPr>
        <w:tab/>
      </w:r>
      <w:r w:rsidRPr="00620FCF">
        <w:rPr>
          <w:rFonts w:ascii="Arial" w:hAnsi="Arial" w:cs="Arial"/>
          <w:sz w:val="22"/>
          <w:szCs w:val="22"/>
          <w:lang w:val="sv-SE"/>
        </w:rPr>
        <w:tab/>
      </w:r>
      <w:r w:rsidRPr="00620FCF">
        <w:rPr>
          <w:rFonts w:ascii="Arial" w:hAnsi="Arial" w:cs="Arial"/>
          <w:sz w:val="22"/>
          <w:szCs w:val="22"/>
          <w:lang w:val="sv-SE"/>
        </w:rPr>
        <w:tab/>
      </w:r>
      <w:r w:rsidRPr="00620FCF">
        <w:rPr>
          <w:rFonts w:ascii="Arial" w:hAnsi="Arial" w:cs="Arial"/>
          <w:sz w:val="22"/>
          <w:szCs w:val="22"/>
          <w:lang w:val="sv-SE"/>
        </w:rPr>
        <w:tab/>
        <w:t xml:space="preserve">                   </w:t>
      </w:r>
    </w:p>
    <w:p w:rsidR="00AF21B0" w:rsidRDefault="00AF21B0" w:rsidP="00AF21B0">
      <w:pPr>
        <w:ind w:left="360"/>
        <w:rPr>
          <w:rFonts w:ascii="Arial" w:hAnsi="Arial" w:cs="Arial"/>
          <w:sz w:val="22"/>
          <w:szCs w:val="22"/>
          <w:lang w:val="sv-SE"/>
        </w:rPr>
      </w:pPr>
    </w:p>
    <w:p w:rsidR="00AF21B0" w:rsidRPr="00620FCF" w:rsidRDefault="00AF21B0" w:rsidP="00AF21B0">
      <w:pPr>
        <w:ind w:left="360"/>
        <w:rPr>
          <w:rFonts w:ascii="Arial" w:hAnsi="Arial" w:cs="Arial"/>
          <w:sz w:val="22"/>
          <w:szCs w:val="22"/>
          <w:lang w:val="sv-SE"/>
        </w:rPr>
      </w:pPr>
    </w:p>
    <w:p w:rsidR="00AF21B0" w:rsidRPr="00542A40" w:rsidRDefault="00AF21B0" w:rsidP="00AF21B0">
      <w:pPr>
        <w:ind w:left="360"/>
        <w:rPr>
          <w:rFonts w:ascii="Arial" w:hAnsi="Arial" w:cs="Arial"/>
          <w:sz w:val="20"/>
          <w:szCs w:val="20"/>
          <w:lang w:val="pt-BR"/>
        </w:rPr>
      </w:pPr>
      <w:r w:rsidRPr="00542A40">
        <w:rPr>
          <w:rFonts w:ascii="Arial" w:hAnsi="Arial" w:cs="Arial"/>
          <w:sz w:val="20"/>
          <w:szCs w:val="20"/>
          <w:lang w:val="pt-BR"/>
        </w:rPr>
        <w:t xml:space="preserve">                </w:t>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w:t>
      </w:r>
      <w:r w:rsidRPr="00542A40">
        <w:rPr>
          <w:rFonts w:ascii="Arial" w:hAnsi="Arial" w:cs="Arial"/>
          <w:sz w:val="20"/>
          <w:szCs w:val="20"/>
          <w:lang w:val="pt-BR"/>
        </w:rPr>
        <w:t xml:space="preserve"> </w:t>
      </w:r>
      <w:r>
        <w:rPr>
          <w:rFonts w:ascii="Arial" w:hAnsi="Arial" w:cs="Arial"/>
          <w:sz w:val="20"/>
          <w:szCs w:val="20"/>
          <w:lang w:val="pt-BR"/>
        </w:rPr>
        <w:t xml:space="preserve">    </w:t>
      </w:r>
      <w:r w:rsidRPr="00620FCF">
        <w:rPr>
          <w:rFonts w:ascii="Arial" w:hAnsi="Arial" w:cs="Arial"/>
          <w:sz w:val="20"/>
          <w:szCs w:val="20"/>
          <w:lang w:val="pt-BR"/>
        </w:rPr>
        <w:t>INTOCMIT</w:t>
      </w:r>
      <w:r w:rsidRPr="00620FCF">
        <w:rPr>
          <w:rFonts w:ascii="Arial" w:hAnsi="Arial" w:cs="Arial"/>
          <w:sz w:val="20"/>
          <w:szCs w:val="20"/>
          <w:lang w:val="pt-BR"/>
        </w:rPr>
        <w:tab/>
      </w:r>
    </w:p>
    <w:p w:rsidR="00AF21B0" w:rsidRPr="00620FCF" w:rsidRDefault="00AF21B0" w:rsidP="00AF21B0">
      <w:pPr>
        <w:ind w:left="360"/>
        <w:rPr>
          <w:rFonts w:ascii="Arial" w:hAnsi="Arial" w:cs="Arial"/>
          <w:b/>
          <w:sz w:val="22"/>
          <w:szCs w:val="22"/>
          <w:lang w:val="sv-SE"/>
        </w:rPr>
      </w:pPr>
      <w:r w:rsidRPr="00542A40">
        <w:rPr>
          <w:rFonts w:ascii="Arial" w:hAnsi="Arial" w:cs="Arial"/>
          <w:sz w:val="20"/>
          <w:szCs w:val="20"/>
          <w:lang w:val="pt-BR"/>
        </w:rPr>
        <w:t xml:space="preserve">                      </w:t>
      </w:r>
      <w:r w:rsidRPr="00620FCF">
        <w:rPr>
          <w:rFonts w:ascii="Arial" w:hAnsi="Arial" w:cs="Arial"/>
          <w:sz w:val="20"/>
          <w:szCs w:val="20"/>
          <w:lang w:val="pt-BR"/>
        </w:rPr>
        <w:t xml:space="preserve">    </w:t>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w:t>
      </w:r>
      <w:r w:rsidRPr="00620FCF">
        <w:rPr>
          <w:rFonts w:ascii="Arial" w:hAnsi="Arial" w:cs="Arial"/>
          <w:sz w:val="20"/>
          <w:szCs w:val="20"/>
          <w:lang w:val="pt-BR"/>
        </w:rPr>
        <w:t xml:space="preserve"> Sef SPA                                                                                                             </w:t>
      </w:r>
    </w:p>
    <w:p w:rsidR="00AF21B0" w:rsidRDefault="00AF21B0" w:rsidP="00AF21B0">
      <w:pPr>
        <w:rPr>
          <w:rFonts w:ascii="Arial" w:hAnsi="Arial" w:cs="Arial"/>
          <w:b/>
          <w:sz w:val="22"/>
          <w:szCs w:val="22"/>
          <w:lang w:val="sv-SE"/>
        </w:rPr>
      </w:pP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Andrei-Marian</w:t>
      </w:r>
      <w:r w:rsidRPr="00620FCF">
        <w:rPr>
          <w:rFonts w:ascii="Arial" w:hAnsi="Arial" w:cs="Arial"/>
          <w:sz w:val="20"/>
          <w:szCs w:val="20"/>
          <w:lang w:val="pt-BR"/>
        </w:rPr>
        <w:t>Moga</w:t>
      </w:r>
    </w:p>
    <w:p w:rsidR="00AF21B0" w:rsidRDefault="00AF21B0" w:rsidP="00AF21B0">
      <w:pPr>
        <w:rPr>
          <w:rFonts w:ascii="Arial" w:hAnsi="Arial" w:cs="Arial"/>
          <w:b/>
          <w:sz w:val="22"/>
          <w:szCs w:val="22"/>
          <w:lang w:val="sv-SE"/>
        </w:rPr>
      </w:pPr>
    </w:p>
    <w:p w:rsidR="00AF21B0" w:rsidRDefault="00AF21B0" w:rsidP="00AF21B0">
      <w:pPr>
        <w:rPr>
          <w:rFonts w:ascii="Arial" w:hAnsi="Arial" w:cs="Arial"/>
          <w:b/>
          <w:sz w:val="22"/>
          <w:szCs w:val="22"/>
          <w:lang w:val="sv-SE"/>
        </w:rPr>
      </w:pPr>
    </w:p>
    <w:p w:rsidR="00AF21B0" w:rsidRDefault="00AF21B0" w:rsidP="00AF21B0">
      <w:pPr>
        <w:rPr>
          <w:rFonts w:ascii="Arial" w:hAnsi="Arial" w:cs="Arial"/>
          <w:b/>
          <w:sz w:val="22"/>
          <w:szCs w:val="22"/>
          <w:lang w:val="sv-SE"/>
        </w:rPr>
      </w:pPr>
    </w:p>
    <w:p w:rsidR="00AF21B0" w:rsidRDefault="00AF21B0" w:rsidP="00AF21B0">
      <w:pPr>
        <w:rPr>
          <w:rFonts w:ascii="Arial" w:hAnsi="Arial" w:cs="Arial"/>
          <w:b/>
          <w:sz w:val="22"/>
          <w:szCs w:val="22"/>
          <w:lang w:val="sv-SE"/>
        </w:rPr>
      </w:pPr>
    </w:p>
    <w:p w:rsidR="00AF21B0" w:rsidRDefault="00AF21B0" w:rsidP="00AF21B0">
      <w:pPr>
        <w:rPr>
          <w:rFonts w:ascii="Arial" w:hAnsi="Arial" w:cs="Arial"/>
          <w:b/>
          <w:sz w:val="22"/>
          <w:szCs w:val="22"/>
          <w:lang w:val="sv-SE"/>
        </w:rPr>
      </w:pPr>
    </w:p>
    <w:p w:rsidR="00AF21B0" w:rsidRDefault="00AF21B0" w:rsidP="00AF21B0">
      <w:pPr>
        <w:rPr>
          <w:rFonts w:ascii="Arial" w:hAnsi="Arial" w:cs="Arial"/>
          <w:b/>
          <w:sz w:val="22"/>
          <w:szCs w:val="22"/>
          <w:lang w:val="sv-SE"/>
        </w:rPr>
      </w:pPr>
    </w:p>
    <w:p w:rsidR="00AF21B0" w:rsidRPr="00620FCF" w:rsidRDefault="00AF21B0" w:rsidP="00AF21B0">
      <w:pPr>
        <w:rPr>
          <w:rFonts w:ascii="Arial" w:hAnsi="Arial" w:cs="Arial"/>
          <w:b/>
          <w:sz w:val="22"/>
          <w:szCs w:val="22"/>
          <w:lang w:val="sv-SE"/>
        </w:rPr>
      </w:pPr>
    </w:p>
    <w:p w:rsidR="00AF21B0" w:rsidRPr="002A7FD7" w:rsidRDefault="00AF21B0" w:rsidP="00AF21B0">
      <w:pPr>
        <w:rPr>
          <w:rFonts w:ascii="Arial" w:hAnsi="Arial" w:cs="Arial"/>
          <w:b/>
          <w:sz w:val="22"/>
          <w:szCs w:val="22"/>
          <w:lang w:val="sv-SE"/>
        </w:rPr>
      </w:pPr>
      <w:r>
        <w:rPr>
          <w:rFonts w:ascii="Arial" w:hAnsi="Arial" w:cs="Arial"/>
          <w:b/>
          <w:caps/>
          <w:sz w:val="22"/>
          <w:szCs w:val="22"/>
          <w:lang w:val="pt-BR"/>
        </w:rPr>
        <w:tab/>
      </w:r>
      <w:r>
        <w:rPr>
          <w:rFonts w:ascii="Arial" w:hAnsi="Arial" w:cs="Arial"/>
          <w:b/>
          <w:caps/>
          <w:sz w:val="22"/>
          <w:szCs w:val="22"/>
          <w:lang w:val="pt-BR"/>
        </w:rPr>
        <w:tab/>
      </w:r>
    </w:p>
    <w:p w:rsidR="00AF21B0" w:rsidRPr="002A7FD7" w:rsidRDefault="00AF21B0" w:rsidP="00AF21B0">
      <w:pPr>
        <w:rPr>
          <w:rFonts w:ascii="Arial" w:hAnsi="Arial" w:cs="Arial"/>
          <w:sz w:val="22"/>
          <w:szCs w:val="22"/>
          <w:lang w:val="sv-SE"/>
        </w:rPr>
      </w:pPr>
      <w:r w:rsidRPr="002A7FD7">
        <w:rPr>
          <w:rFonts w:ascii="Arial" w:hAnsi="Arial" w:cs="Arial"/>
          <w:sz w:val="22"/>
          <w:szCs w:val="22"/>
          <w:lang w:val="sv-SE"/>
        </w:rPr>
        <w:t xml:space="preserve">     </w:t>
      </w:r>
      <w:r>
        <w:rPr>
          <w:rFonts w:ascii="Arial" w:hAnsi="Arial" w:cs="Arial"/>
          <w:sz w:val="22"/>
          <w:szCs w:val="22"/>
          <w:lang w:val="sv-SE"/>
        </w:rPr>
        <w:tab/>
      </w:r>
      <w:r>
        <w:rPr>
          <w:rFonts w:ascii="Arial" w:hAnsi="Arial" w:cs="Arial"/>
          <w:sz w:val="22"/>
          <w:szCs w:val="22"/>
          <w:lang w:val="sv-SE"/>
        </w:rPr>
        <w:tab/>
      </w:r>
      <w:r w:rsidRPr="002A7FD7">
        <w:rPr>
          <w:rFonts w:ascii="Arial" w:hAnsi="Arial" w:cs="Arial"/>
          <w:b/>
          <w:caps/>
          <w:sz w:val="22"/>
          <w:szCs w:val="22"/>
          <w:lang w:val="pt-BR"/>
        </w:rPr>
        <w:t>Aviz  CTA nr.  34/2019</w:t>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sidRPr="002A7FD7">
        <w:rPr>
          <w:rFonts w:ascii="Arial" w:hAnsi="Arial" w:cs="Arial"/>
          <w:sz w:val="22"/>
          <w:szCs w:val="22"/>
          <w:lang w:val="sv-SE"/>
        </w:rPr>
        <w:t>Data întocmirii:  mai 2019</w:t>
      </w:r>
    </w:p>
    <w:p w:rsidR="00AF21B0" w:rsidRPr="002A7FD7" w:rsidRDefault="00AF21B0" w:rsidP="00AF21B0">
      <w:pPr>
        <w:rPr>
          <w:rFonts w:ascii="Arial" w:hAnsi="Arial" w:cs="Arial"/>
          <w:b/>
          <w:sz w:val="22"/>
          <w:szCs w:val="22"/>
          <w:lang w:val="sv-SE"/>
        </w:rPr>
      </w:pPr>
    </w:p>
    <w:p w:rsidR="00AF21B0" w:rsidRPr="00620FCF" w:rsidRDefault="00AF21B0" w:rsidP="00AF21B0">
      <w:pPr>
        <w:ind w:left="360"/>
        <w:jc w:val="both"/>
        <w:rPr>
          <w:rFonts w:ascii="Arial" w:hAnsi="Arial" w:cs="Arial"/>
        </w:rPr>
      </w:pPr>
    </w:p>
    <w:p w:rsidR="00AF21B0" w:rsidRDefault="00AF21B0" w:rsidP="00AF21B0">
      <w:pPr>
        <w:jc w:val="both"/>
        <w:rPr>
          <w:rFonts w:ascii="Arial" w:hAnsi="Arial" w:cs="Arial"/>
          <w:lang w:val="ro-RO"/>
        </w:rPr>
      </w:pPr>
    </w:p>
    <w:p w:rsidR="00AF21B0" w:rsidRDefault="00AF21B0" w:rsidP="00AF21B0">
      <w:pPr>
        <w:jc w:val="both"/>
        <w:rPr>
          <w:rFonts w:ascii="Arial" w:hAnsi="Arial" w:cs="Arial"/>
          <w:lang w:val="ro-RO"/>
        </w:rPr>
      </w:pPr>
    </w:p>
    <w:p w:rsidR="00AF21B0" w:rsidRDefault="00AF21B0" w:rsidP="00AF21B0">
      <w:pPr>
        <w:jc w:val="both"/>
        <w:rPr>
          <w:rFonts w:ascii="Arial" w:hAnsi="Arial" w:cs="Arial"/>
          <w:lang w:val="ro-RO"/>
        </w:rPr>
      </w:pPr>
    </w:p>
    <w:p w:rsidR="00AF21B0" w:rsidRDefault="00AF21B0" w:rsidP="00AF21B0">
      <w:pPr>
        <w:jc w:val="both"/>
        <w:rPr>
          <w:rFonts w:ascii="Arial" w:hAnsi="Arial" w:cs="Arial"/>
          <w:lang w:val="ro-RO"/>
        </w:rPr>
      </w:pPr>
    </w:p>
    <w:p w:rsidR="00AF21B0" w:rsidRDefault="00AF21B0" w:rsidP="00AF21B0">
      <w:pPr>
        <w:jc w:val="both"/>
        <w:rPr>
          <w:rFonts w:ascii="Arial" w:hAnsi="Arial" w:cs="Arial"/>
          <w:lang w:val="ro-RO"/>
        </w:rPr>
      </w:pP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lastRenderedPageBreak/>
        <w:t>Capitolul 1</w:t>
      </w:r>
    </w:p>
    <w:p w:rsidR="00AF21B0" w:rsidRPr="00620FCF" w:rsidRDefault="00AF21B0" w:rsidP="00AF21B0">
      <w:pPr>
        <w:jc w:val="both"/>
        <w:rPr>
          <w:rFonts w:ascii="Arial" w:hAnsi="Arial" w:cs="Arial"/>
          <w:sz w:val="22"/>
          <w:szCs w:val="22"/>
          <w:lang w:val="ro-RO"/>
        </w:rPr>
      </w:pPr>
      <w:r w:rsidRPr="00620FCF">
        <w:rPr>
          <w:rFonts w:ascii="Arial" w:hAnsi="Arial" w:cs="Arial"/>
          <w:b/>
          <w:bCs/>
          <w:sz w:val="22"/>
          <w:szCs w:val="22"/>
          <w:lang w:val="ro-RO"/>
        </w:rPr>
        <w:t>DENUMIREA CONTRACTULUI</w:t>
      </w:r>
      <w:r w:rsidRPr="00620FCF">
        <w:rPr>
          <w:rFonts w:ascii="Arial" w:hAnsi="Arial" w:cs="Arial"/>
          <w:lang w:val="ro-RO"/>
        </w:rPr>
        <w:t xml:space="preserve"> </w:t>
      </w:r>
    </w:p>
    <w:p w:rsidR="00AF21B0" w:rsidRPr="00A15143" w:rsidRDefault="00AF21B0" w:rsidP="00AF21B0">
      <w:pPr>
        <w:rPr>
          <w:rFonts w:ascii="Arial" w:hAnsi="Arial" w:cs="Arial"/>
          <w:sz w:val="22"/>
          <w:szCs w:val="22"/>
          <w:lang w:val="ro-RO"/>
        </w:rPr>
      </w:pPr>
      <w:r w:rsidRPr="008614B6">
        <w:rPr>
          <w:rFonts w:ascii="Arial" w:hAnsi="Arial" w:cs="Arial"/>
          <w:sz w:val="22"/>
          <w:szCs w:val="22"/>
          <w:lang w:val="ro-RO"/>
        </w:rPr>
        <w:t xml:space="preserve">  </w:t>
      </w:r>
      <w:r w:rsidRPr="00A15143">
        <w:rPr>
          <w:rFonts w:ascii="Arial" w:hAnsi="Arial" w:cs="Arial"/>
          <w:sz w:val="22"/>
          <w:szCs w:val="22"/>
          <w:lang w:val="ro-RO"/>
        </w:rPr>
        <w:t xml:space="preserve">         </w:t>
      </w:r>
      <w:r w:rsidRPr="00A15143">
        <w:rPr>
          <w:rFonts w:ascii="Arial" w:hAnsi="Arial" w:cs="Arial"/>
          <w:sz w:val="22"/>
          <w:szCs w:val="22"/>
        </w:rPr>
        <w:t xml:space="preserve">Valorificarea </w:t>
      </w:r>
      <w:r>
        <w:rPr>
          <w:rFonts w:ascii="Arial" w:hAnsi="Arial" w:cs="Arial"/>
          <w:sz w:val="22"/>
          <w:szCs w:val="22"/>
        </w:rPr>
        <w:t xml:space="preserve">pe loturi a </w:t>
      </w:r>
      <w:r w:rsidRPr="00A15143">
        <w:rPr>
          <w:rFonts w:ascii="Arial" w:hAnsi="Arial" w:cs="Arial"/>
          <w:sz w:val="22"/>
          <w:szCs w:val="22"/>
        </w:rPr>
        <w:t>deseurilor nedezmembrate si a deseurilor dezmembrate/sortate rezultate din mijloace fixe sau bunuri materiale ca urmare a lucrarilor de retehnologizare, mentenanta sau casari efectuate la obiectivele CNTEE Transelectrica SA  - Sucursala de transport Bacau</w:t>
      </w:r>
      <w:r w:rsidRPr="00A15143">
        <w:rPr>
          <w:rFonts w:ascii="Arial" w:hAnsi="Arial" w:cs="Arial"/>
          <w:sz w:val="22"/>
          <w:szCs w:val="22"/>
          <w:lang w:val="ro-RO"/>
        </w:rPr>
        <w:t>.</w:t>
      </w:r>
    </w:p>
    <w:p w:rsidR="00AF21B0" w:rsidRPr="00620FCF" w:rsidRDefault="00AF21B0" w:rsidP="00AF21B0">
      <w:pPr>
        <w:rPr>
          <w:rFonts w:ascii="Arial" w:hAnsi="Arial" w:cs="Arial"/>
          <w:sz w:val="22"/>
          <w:szCs w:val="22"/>
          <w:lang w:val="ro-RO"/>
        </w:rPr>
      </w:pPr>
    </w:p>
    <w:p w:rsidR="00AF21B0" w:rsidRPr="00620FCF" w:rsidRDefault="00AF21B0" w:rsidP="00AF21B0">
      <w:pPr>
        <w:pStyle w:val="Footer"/>
        <w:jc w:val="both"/>
        <w:rPr>
          <w:rFonts w:ascii="Arial" w:hAnsi="Arial" w:cs="Arial"/>
          <w:b/>
          <w:bCs/>
          <w:sz w:val="22"/>
          <w:szCs w:val="22"/>
          <w:lang w:val="ro-RO"/>
        </w:rPr>
      </w:pPr>
      <w:r w:rsidRPr="00620FCF">
        <w:rPr>
          <w:rFonts w:ascii="Arial" w:hAnsi="Arial" w:cs="Arial"/>
          <w:b/>
          <w:bCs/>
          <w:sz w:val="22"/>
          <w:szCs w:val="22"/>
          <w:lang w:val="ro-RO"/>
        </w:rPr>
        <w:t>Capitolul 2</w:t>
      </w:r>
    </w:p>
    <w:p w:rsidR="00AF21B0" w:rsidRPr="00620FCF" w:rsidRDefault="00AF21B0" w:rsidP="00AF21B0">
      <w:pPr>
        <w:jc w:val="both"/>
        <w:rPr>
          <w:rFonts w:ascii="Arial" w:hAnsi="Arial" w:cs="Arial"/>
          <w:lang w:val="ro-RO"/>
        </w:rPr>
      </w:pPr>
      <w:r w:rsidRPr="00620FCF">
        <w:rPr>
          <w:rFonts w:ascii="Arial" w:hAnsi="Arial" w:cs="Arial"/>
          <w:b/>
          <w:bCs/>
          <w:sz w:val="22"/>
          <w:szCs w:val="22"/>
          <w:lang w:val="ro-RO"/>
        </w:rPr>
        <w:t>VANZATOR</w:t>
      </w:r>
    </w:p>
    <w:p w:rsidR="00AF21B0" w:rsidRPr="00620FCF" w:rsidRDefault="00AF21B0" w:rsidP="00AF21B0">
      <w:pPr>
        <w:ind w:firstLine="567"/>
        <w:jc w:val="both"/>
        <w:rPr>
          <w:rFonts w:ascii="Arial" w:hAnsi="Arial" w:cs="Arial"/>
          <w:sz w:val="22"/>
          <w:szCs w:val="22"/>
          <w:lang w:val="ro-RO"/>
        </w:rPr>
      </w:pPr>
      <w:bookmarkStart w:id="0" w:name="OLE_LINK1"/>
      <w:r w:rsidRPr="00620FCF">
        <w:rPr>
          <w:rFonts w:ascii="Arial" w:hAnsi="Arial" w:cs="Arial"/>
          <w:sz w:val="22"/>
          <w:szCs w:val="22"/>
          <w:lang w:val="ro-RO"/>
        </w:rPr>
        <w:t>Compania Nationala de Transport al Energiei Electrice „TRANSELECTRICA”  SA</w:t>
      </w:r>
      <w:bookmarkEnd w:id="0"/>
      <w:r w:rsidRPr="00620FCF">
        <w:rPr>
          <w:rFonts w:ascii="Arial" w:hAnsi="Arial" w:cs="Arial"/>
          <w:sz w:val="22"/>
          <w:szCs w:val="22"/>
          <w:lang w:val="ro-RO"/>
        </w:rPr>
        <w:t xml:space="preserve"> Bucuresti Societate Administrata in Sistem Dualist, prin Sucursala de Transport  Bacau, strada Oituz, nr. 41, localitatea Bacau, nr. Inregistrare ORC J04/533/2000, CIF: RO 13328043, CUI: 13427560,  telefon 0234 – 207120, fax 0234 – 517456.</w:t>
      </w:r>
    </w:p>
    <w:p w:rsidR="00AF21B0" w:rsidRPr="00620FCF" w:rsidRDefault="00AF21B0" w:rsidP="00AF21B0">
      <w:pPr>
        <w:jc w:val="both"/>
        <w:rPr>
          <w:rFonts w:ascii="Arial" w:hAnsi="Arial" w:cs="Arial"/>
          <w:lang w:val="ro-RO"/>
        </w:rPr>
      </w:pPr>
      <w:r w:rsidRPr="00620FCF">
        <w:rPr>
          <w:rFonts w:ascii="Arial" w:hAnsi="Arial" w:cs="Arial"/>
          <w:lang w:val="ro-RO"/>
        </w:rPr>
        <w:tab/>
      </w: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Capitolul 3</w:t>
      </w:r>
    </w:p>
    <w:p w:rsidR="00AF21B0" w:rsidRPr="00620FCF" w:rsidRDefault="00AF21B0" w:rsidP="00AF21B0">
      <w:pPr>
        <w:jc w:val="both"/>
        <w:rPr>
          <w:rFonts w:ascii="Arial" w:hAnsi="Arial" w:cs="Arial"/>
          <w:sz w:val="22"/>
          <w:szCs w:val="22"/>
          <w:lang w:val="ro-RO"/>
        </w:rPr>
      </w:pPr>
      <w:r w:rsidRPr="00620FCF">
        <w:rPr>
          <w:rFonts w:ascii="Arial" w:hAnsi="Arial" w:cs="Arial"/>
          <w:b/>
          <w:bCs/>
          <w:sz w:val="22"/>
          <w:szCs w:val="22"/>
          <w:lang w:val="ro-RO"/>
        </w:rPr>
        <w:t>OBIECTUL  CONTRACTULUI</w:t>
      </w:r>
    </w:p>
    <w:p w:rsidR="00AF21B0" w:rsidRPr="00620FCF" w:rsidRDefault="00AF21B0" w:rsidP="00AF21B0">
      <w:pPr>
        <w:ind w:firstLine="567"/>
        <w:jc w:val="both"/>
        <w:rPr>
          <w:rFonts w:ascii="Arial" w:hAnsi="Arial" w:cs="Arial"/>
          <w:sz w:val="22"/>
          <w:szCs w:val="22"/>
          <w:lang w:val="ro-RO"/>
        </w:rPr>
      </w:pPr>
      <w:r w:rsidRPr="00620FCF">
        <w:rPr>
          <w:rFonts w:ascii="Arial" w:hAnsi="Arial" w:cs="Arial"/>
          <w:sz w:val="22"/>
          <w:szCs w:val="22"/>
          <w:lang w:val="ro-RO"/>
        </w:rPr>
        <w:t xml:space="preserve">Reintroducerea deseurilor industriale  in circuitul productiv prin vanzarea lor  la agenti economici specializati si autorizati pentru valorificarea deseurilor industriale reciclabile. </w:t>
      </w:r>
    </w:p>
    <w:p w:rsidR="00AF21B0" w:rsidRPr="00620FCF" w:rsidRDefault="00AF21B0" w:rsidP="00AF21B0">
      <w:pPr>
        <w:jc w:val="both"/>
        <w:rPr>
          <w:rFonts w:ascii="Arial" w:hAnsi="Arial" w:cs="Arial"/>
          <w:sz w:val="22"/>
          <w:szCs w:val="22"/>
          <w:lang w:val="ro-RO"/>
        </w:rPr>
      </w:pPr>
      <w:r>
        <w:rPr>
          <w:rFonts w:ascii="Arial" w:hAnsi="Arial" w:cs="Arial"/>
          <w:sz w:val="22"/>
          <w:szCs w:val="22"/>
          <w:lang w:val="ro-RO"/>
        </w:rPr>
        <w:t>Loturile cu deseurile</w:t>
      </w:r>
      <w:r w:rsidRPr="00620FCF">
        <w:rPr>
          <w:rFonts w:ascii="Arial" w:hAnsi="Arial" w:cs="Arial"/>
          <w:sz w:val="22"/>
          <w:szCs w:val="22"/>
          <w:lang w:val="ro-RO"/>
        </w:rPr>
        <w:t xml:space="preserve"> care fac obiectul contractului de vanzare-cu</w:t>
      </w:r>
      <w:r>
        <w:rPr>
          <w:rFonts w:ascii="Arial" w:hAnsi="Arial" w:cs="Arial"/>
          <w:sz w:val="22"/>
          <w:szCs w:val="22"/>
          <w:lang w:val="ro-RO"/>
        </w:rPr>
        <w:t>mparare sunt prezentate in anexele</w:t>
      </w:r>
      <w:r w:rsidRPr="00620FCF">
        <w:rPr>
          <w:rFonts w:ascii="Arial" w:hAnsi="Arial" w:cs="Arial"/>
          <w:sz w:val="22"/>
          <w:szCs w:val="22"/>
          <w:lang w:val="ro-RO"/>
        </w:rPr>
        <w:t xml:space="preserve"> nr. 1 la prezentul caiet de sarcini.</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Durata contractului </w:t>
      </w:r>
      <w:r>
        <w:rPr>
          <w:rFonts w:ascii="Arial" w:hAnsi="Arial" w:cs="Arial"/>
          <w:sz w:val="22"/>
          <w:szCs w:val="22"/>
          <w:lang w:val="ro-RO"/>
        </w:rPr>
        <w:t>60 zile lucratoare de la data transmiterii ordinului de incepere a contractului, dupa confirmarea platii contravalorii deseurilor.</w:t>
      </w:r>
    </w:p>
    <w:p w:rsidR="00AF21B0" w:rsidRPr="00620FCF" w:rsidRDefault="00AF21B0" w:rsidP="00AF21B0">
      <w:pPr>
        <w:jc w:val="both"/>
        <w:rPr>
          <w:rFonts w:ascii="Arial" w:hAnsi="Arial" w:cs="Arial"/>
          <w:b/>
          <w:sz w:val="22"/>
          <w:szCs w:val="22"/>
          <w:lang w:val="ro-RO"/>
        </w:rPr>
      </w:pPr>
    </w:p>
    <w:p w:rsidR="00AF21B0" w:rsidRPr="00620FCF" w:rsidRDefault="00AF21B0" w:rsidP="00AF21B0">
      <w:pPr>
        <w:jc w:val="both"/>
        <w:rPr>
          <w:rFonts w:ascii="Arial" w:hAnsi="Arial" w:cs="Arial"/>
          <w:b/>
          <w:sz w:val="22"/>
          <w:szCs w:val="22"/>
          <w:lang w:val="ro-RO"/>
        </w:rPr>
      </w:pPr>
      <w:r w:rsidRPr="00620FCF">
        <w:rPr>
          <w:rFonts w:ascii="Arial" w:hAnsi="Arial" w:cs="Arial"/>
          <w:b/>
          <w:sz w:val="22"/>
          <w:szCs w:val="22"/>
          <w:lang w:val="ro-RO"/>
        </w:rPr>
        <w:t>Capitolul 4</w:t>
      </w: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SCOPUL  CONTRACTULUI</w:t>
      </w:r>
    </w:p>
    <w:p w:rsidR="00AF21B0" w:rsidRPr="00620FCF" w:rsidRDefault="00AF21B0" w:rsidP="00AF21B0">
      <w:pPr>
        <w:ind w:firstLine="567"/>
        <w:jc w:val="both"/>
        <w:rPr>
          <w:rFonts w:ascii="Arial" w:hAnsi="Arial" w:cs="Arial"/>
          <w:b/>
          <w:bCs/>
          <w:sz w:val="22"/>
          <w:szCs w:val="22"/>
          <w:lang w:val="ro-RO"/>
        </w:rPr>
      </w:pPr>
      <w:r w:rsidRPr="00620FCF">
        <w:rPr>
          <w:rFonts w:ascii="Arial" w:hAnsi="Arial" w:cs="Arial"/>
          <w:sz w:val="22"/>
          <w:szCs w:val="22"/>
          <w:lang w:val="ro-RO"/>
        </w:rPr>
        <w:t xml:space="preserve">Din lucrarile de mentenanta si </w:t>
      </w:r>
      <w:r>
        <w:rPr>
          <w:rFonts w:ascii="Arial" w:hAnsi="Arial" w:cs="Arial"/>
          <w:sz w:val="22"/>
          <w:szCs w:val="22"/>
          <w:lang w:val="ro-RO"/>
        </w:rPr>
        <w:t>investitii</w:t>
      </w:r>
      <w:r w:rsidRPr="00620FCF">
        <w:rPr>
          <w:rFonts w:ascii="Arial" w:hAnsi="Arial" w:cs="Arial"/>
          <w:sz w:val="22"/>
          <w:szCs w:val="22"/>
          <w:lang w:val="ro-RO"/>
        </w:rPr>
        <w:t xml:space="preserve"> ale  statiilor de transformare si liniilor electrice aeriene precum si ca urmare a procesului de scoatere din functiune in vederea casarii, au rezultat  </w:t>
      </w:r>
      <w:r>
        <w:rPr>
          <w:rFonts w:ascii="Arial" w:hAnsi="Arial" w:cs="Arial"/>
          <w:sz w:val="22"/>
          <w:szCs w:val="22"/>
          <w:lang w:val="ro-RO"/>
        </w:rPr>
        <w:t>echipamente si bunuri materiale aprobate pentru scoaterea din functiune si valorificare prin casare</w:t>
      </w:r>
      <w:r w:rsidRPr="00620FCF">
        <w:rPr>
          <w:rFonts w:ascii="Arial" w:hAnsi="Arial" w:cs="Arial"/>
          <w:sz w:val="22"/>
          <w:szCs w:val="22"/>
          <w:lang w:val="ro-RO"/>
        </w:rPr>
        <w:t xml:space="preserve">. Orice producator sau detinator de deseuri are obligatia legala de valorificare a acestora cu respectarea legislatiei specifice. </w:t>
      </w:r>
    </w:p>
    <w:p w:rsidR="00AF21B0" w:rsidRPr="00620FCF" w:rsidRDefault="00AF21B0" w:rsidP="00AF21B0">
      <w:pPr>
        <w:jc w:val="both"/>
        <w:rPr>
          <w:rFonts w:ascii="Arial" w:hAnsi="Arial" w:cs="Arial"/>
          <w:lang w:val="ro-RO"/>
        </w:rPr>
      </w:pPr>
    </w:p>
    <w:p w:rsidR="00AF21B0" w:rsidRPr="00620FCF" w:rsidRDefault="00AF21B0" w:rsidP="00AF21B0">
      <w:pPr>
        <w:rPr>
          <w:rFonts w:ascii="Arial" w:hAnsi="Arial" w:cs="Arial"/>
          <w:b/>
          <w:bCs/>
          <w:sz w:val="22"/>
          <w:szCs w:val="22"/>
          <w:lang w:val="ro-RO"/>
        </w:rPr>
      </w:pPr>
      <w:r w:rsidRPr="00620FCF">
        <w:rPr>
          <w:rFonts w:ascii="Arial" w:hAnsi="Arial" w:cs="Arial"/>
          <w:b/>
          <w:bCs/>
          <w:sz w:val="22"/>
          <w:szCs w:val="22"/>
          <w:lang w:val="ro-RO"/>
        </w:rPr>
        <w:t>Capitolul 5</w:t>
      </w: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SITUATIA EXISTENTA</w:t>
      </w:r>
    </w:p>
    <w:p w:rsidR="00AF21B0" w:rsidRPr="006E012F" w:rsidRDefault="00AF21B0" w:rsidP="00AF21B0">
      <w:pPr>
        <w:jc w:val="both"/>
        <w:rPr>
          <w:rFonts w:ascii="Arial" w:hAnsi="Arial" w:cs="Arial"/>
          <w:color w:val="FF0000"/>
          <w:sz w:val="22"/>
          <w:szCs w:val="22"/>
          <w:lang w:val="ro-RO"/>
        </w:rPr>
      </w:pPr>
      <w:r>
        <w:rPr>
          <w:rFonts w:ascii="Arial" w:hAnsi="Arial" w:cs="Arial"/>
          <w:sz w:val="22"/>
          <w:szCs w:val="22"/>
          <w:lang w:val="ro-RO"/>
        </w:rPr>
        <w:t>Loturile cu  deseurile nedezmembrate si dezmembrate/sortate pentru valorificarea sunt prevazute in anexele nr. 1</w:t>
      </w:r>
      <w:r w:rsidRPr="00620FCF">
        <w:rPr>
          <w:rFonts w:ascii="Arial" w:hAnsi="Arial" w:cs="Arial"/>
          <w:sz w:val="22"/>
          <w:szCs w:val="22"/>
          <w:lang w:val="ro-RO"/>
        </w:rPr>
        <w:t>.</w:t>
      </w:r>
      <w:r>
        <w:rPr>
          <w:rFonts w:ascii="Arial" w:hAnsi="Arial" w:cs="Arial"/>
          <w:sz w:val="22"/>
          <w:szCs w:val="22"/>
          <w:lang w:val="ro-RO"/>
        </w:rPr>
        <w:t xml:space="preserve"> Preluarea echipamentelor si materialelor ca deseuri nedezmembrate se va face la unitatea de masura mentionata in anexele nr. 1. Deseurile dezmembrate/sortate se vor prelua prin cantarire</w:t>
      </w:r>
      <w:r w:rsidRPr="00D8587E">
        <w:rPr>
          <w:rFonts w:ascii="Arial" w:hAnsi="Arial" w:cs="Arial"/>
          <w:sz w:val="22"/>
          <w:szCs w:val="22"/>
          <w:lang w:val="ro-RO"/>
        </w:rPr>
        <w:t>.</w:t>
      </w:r>
      <w:r>
        <w:rPr>
          <w:rFonts w:ascii="Arial" w:hAnsi="Arial" w:cs="Arial"/>
          <w:sz w:val="22"/>
          <w:szCs w:val="22"/>
          <w:lang w:val="ro-RO"/>
        </w:rPr>
        <w:t xml:space="preserve"> </w:t>
      </w:r>
      <w:r w:rsidRPr="00D8587E">
        <w:rPr>
          <w:rFonts w:ascii="Arial" w:hAnsi="Arial" w:cs="Arial"/>
          <w:sz w:val="22"/>
          <w:szCs w:val="22"/>
          <w:lang w:val="ro-RO"/>
        </w:rPr>
        <w:t>Echipamentele nu contin ulei electroizolant uzat. Cumparatorul are obligatia sa verifice si sa se  asigure ca echipamentele sunt golite de ulei si nu prezinta scurgeri.</w:t>
      </w:r>
    </w:p>
    <w:p w:rsidR="00AF21B0" w:rsidRPr="00620FCF" w:rsidRDefault="00AF21B0" w:rsidP="00AF21B0">
      <w:pPr>
        <w:jc w:val="both"/>
        <w:rPr>
          <w:rFonts w:ascii="Arial" w:hAnsi="Arial" w:cs="Arial"/>
          <w:sz w:val="22"/>
          <w:szCs w:val="22"/>
          <w:lang w:val="ro-RO"/>
        </w:rPr>
      </w:pPr>
      <w:bookmarkStart w:id="1" w:name="OLE_LINK2"/>
      <w:bookmarkStart w:id="2" w:name="OLE_LINK5"/>
    </w:p>
    <w:bookmarkEnd w:id="1"/>
    <w:bookmarkEnd w:id="2"/>
    <w:p w:rsidR="00AF21B0" w:rsidRPr="00620FCF" w:rsidRDefault="00AF21B0" w:rsidP="00AF21B0">
      <w:pPr>
        <w:rPr>
          <w:rFonts w:ascii="Arial" w:hAnsi="Arial" w:cs="Arial"/>
          <w:b/>
          <w:bCs/>
          <w:sz w:val="22"/>
          <w:szCs w:val="22"/>
          <w:lang w:val="ro-RO"/>
        </w:rPr>
      </w:pPr>
      <w:r w:rsidRPr="00620FCF">
        <w:rPr>
          <w:rFonts w:ascii="Arial" w:hAnsi="Arial" w:cs="Arial"/>
          <w:b/>
          <w:bCs/>
          <w:sz w:val="22"/>
          <w:szCs w:val="22"/>
          <w:lang w:val="ro-RO"/>
        </w:rPr>
        <w:t>Capitolul 6</w:t>
      </w:r>
    </w:p>
    <w:p w:rsidR="00AF21B0" w:rsidRPr="00620FCF" w:rsidRDefault="00AF21B0" w:rsidP="00AF21B0">
      <w:pPr>
        <w:rPr>
          <w:sz w:val="22"/>
          <w:szCs w:val="22"/>
          <w:lang w:val="it-IT"/>
        </w:rPr>
      </w:pPr>
      <w:r w:rsidRPr="00620FCF">
        <w:rPr>
          <w:rFonts w:ascii="Arial" w:hAnsi="Arial" w:cs="Arial"/>
          <w:b/>
          <w:bCs/>
          <w:sz w:val="22"/>
          <w:szCs w:val="22"/>
          <w:lang w:val="ro-RO"/>
        </w:rPr>
        <w:t xml:space="preserve">CERINTE GENERALE </w:t>
      </w:r>
    </w:p>
    <w:p w:rsidR="00AF21B0" w:rsidRPr="00620FCF" w:rsidRDefault="00AF21B0" w:rsidP="00AF21B0">
      <w:pPr>
        <w:ind w:left="360" w:hanging="360"/>
        <w:jc w:val="both"/>
        <w:rPr>
          <w:rFonts w:ascii="Arial" w:hAnsi="Arial" w:cs="Arial"/>
          <w:b/>
          <w:sz w:val="22"/>
          <w:szCs w:val="22"/>
          <w:lang w:val="ro-RO"/>
        </w:rPr>
      </w:pPr>
      <w:r w:rsidRPr="00620FCF">
        <w:rPr>
          <w:rFonts w:ascii="Arial" w:hAnsi="Arial" w:cs="Arial"/>
          <w:b/>
          <w:sz w:val="22"/>
          <w:szCs w:val="22"/>
          <w:lang w:val="ro-RO"/>
        </w:rPr>
        <w:t xml:space="preserve">6.1 Standarde, PE si Norme Tehnice </w:t>
      </w:r>
    </w:p>
    <w:p w:rsidR="00AF21B0" w:rsidRPr="00620FCF" w:rsidRDefault="00AF21B0" w:rsidP="00AF21B0">
      <w:pPr>
        <w:tabs>
          <w:tab w:val="left" w:pos="851"/>
        </w:tabs>
        <w:jc w:val="both"/>
        <w:rPr>
          <w:rFonts w:ascii="Arial" w:hAnsi="Arial" w:cs="Arial"/>
          <w:bCs/>
          <w:sz w:val="22"/>
          <w:szCs w:val="22"/>
          <w:lang w:val="ro-RO"/>
        </w:rPr>
      </w:pPr>
      <w:r w:rsidRPr="00620FCF">
        <w:rPr>
          <w:rFonts w:ascii="Arial" w:hAnsi="Arial" w:cs="Arial"/>
          <w:bCs/>
          <w:sz w:val="22"/>
          <w:szCs w:val="22"/>
          <w:lang w:val="ro-RO"/>
        </w:rPr>
        <w:t xml:space="preserve">         - Nu este cazul;</w:t>
      </w:r>
    </w:p>
    <w:p w:rsidR="00AF21B0" w:rsidRPr="00620FCF" w:rsidRDefault="00AF21B0" w:rsidP="00AF21B0">
      <w:pPr>
        <w:tabs>
          <w:tab w:val="left" w:pos="851"/>
        </w:tabs>
        <w:jc w:val="both"/>
        <w:rPr>
          <w:rFonts w:ascii="Arial" w:hAnsi="Arial" w:cs="Arial"/>
          <w:bCs/>
          <w:sz w:val="22"/>
          <w:szCs w:val="22"/>
          <w:lang w:val="ro-RO"/>
        </w:rPr>
      </w:pPr>
    </w:p>
    <w:p w:rsidR="00AF21B0" w:rsidRPr="00620FCF" w:rsidRDefault="00AF21B0" w:rsidP="00AF21B0">
      <w:pPr>
        <w:ind w:left="360" w:hanging="360"/>
        <w:jc w:val="both"/>
        <w:rPr>
          <w:rFonts w:ascii="Arial" w:hAnsi="Arial" w:cs="Arial"/>
          <w:b/>
          <w:sz w:val="22"/>
          <w:szCs w:val="22"/>
          <w:lang w:val="ro-RO"/>
        </w:rPr>
      </w:pPr>
      <w:r w:rsidRPr="00620FCF">
        <w:rPr>
          <w:rFonts w:ascii="Arial" w:hAnsi="Arial" w:cs="Arial"/>
          <w:b/>
          <w:sz w:val="22"/>
          <w:szCs w:val="22"/>
          <w:lang w:val="ro-RO"/>
        </w:rPr>
        <w:t>6.2 Proceduri Operationale aplicabile in cazul derularii contractului:</w:t>
      </w:r>
    </w:p>
    <w:p w:rsidR="00AF21B0" w:rsidRPr="00620FCF" w:rsidRDefault="00AF21B0" w:rsidP="00AF21B0">
      <w:pPr>
        <w:ind w:firstLine="360"/>
        <w:jc w:val="both"/>
        <w:rPr>
          <w:rFonts w:ascii="Arial" w:hAnsi="Arial" w:cs="Arial"/>
          <w:sz w:val="22"/>
          <w:szCs w:val="22"/>
          <w:lang w:val="ro-RO"/>
        </w:rPr>
      </w:pPr>
      <w:r w:rsidRPr="00620FCF">
        <w:rPr>
          <w:rFonts w:ascii="Arial" w:hAnsi="Arial" w:cs="Arial"/>
          <w:sz w:val="22"/>
          <w:szCs w:val="22"/>
          <w:lang w:val="ro-RO"/>
        </w:rPr>
        <w:t xml:space="preserve">   - PO TEL 20.03 „Scoaterea din functiune si valorificarea mijloacelor fixe, declasarea si casarea bunurilor materiale altele decat mijloacele fixe</w:t>
      </w:r>
      <w:r>
        <w:rPr>
          <w:rFonts w:ascii="Arial" w:hAnsi="Arial" w:cs="Arial"/>
          <w:sz w:val="22"/>
          <w:szCs w:val="22"/>
          <w:lang w:val="ro-RO"/>
        </w:rPr>
        <w:t>", editia 1, revizia 0</w:t>
      </w:r>
      <w:r w:rsidRPr="00620FCF">
        <w:rPr>
          <w:rFonts w:ascii="Arial" w:hAnsi="Arial" w:cs="Arial"/>
          <w:sz w:val="22"/>
          <w:szCs w:val="22"/>
          <w:lang w:val="ro-RO"/>
        </w:rPr>
        <w:t>;</w:t>
      </w:r>
    </w:p>
    <w:p w:rsidR="00AF21B0" w:rsidRPr="00620FCF" w:rsidRDefault="00AF21B0" w:rsidP="00AF21B0">
      <w:pPr>
        <w:ind w:firstLine="360"/>
        <w:jc w:val="both"/>
        <w:rPr>
          <w:rFonts w:ascii="Arial" w:hAnsi="Arial" w:cs="Arial"/>
          <w:sz w:val="22"/>
          <w:szCs w:val="22"/>
          <w:lang w:val="ro-RO"/>
        </w:rPr>
      </w:pPr>
      <w:r w:rsidRPr="00620FCF">
        <w:rPr>
          <w:rFonts w:ascii="Arial" w:hAnsi="Arial" w:cs="Arial"/>
          <w:sz w:val="22"/>
          <w:szCs w:val="22"/>
          <w:lang w:val="ro-RO"/>
        </w:rPr>
        <w:t xml:space="preserve">   -  </w:t>
      </w:r>
      <w:r>
        <w:rPr>
          <w:rFonts w:ascii="Arial" w:hAnsi="Arial" w:cs="Arial"/>
          <w:sz w:val="22"/>
          <w:szCs w:val="22"/>
          <w:lang w:val="ro-RO"/>
        </w:rPr>
        <w:t xml:space="preserve"> </w:t>
      </w:r>
      <w:r w:rsidRPr="00620FCF">
        <w:rPr>
          <w:rFonts w:ascii="Arial" w:hAnsi="Arial" w:cs="Arial"/>
          <w:sz w:val="22"/>
          <w:szCs w:val="22"/>
          <w:lang w:val="ro-RO"/>
        </w:rPr>
        <w:t>PO TEL 29.09 „Gestionarea deseurilor”</w:t>
      </w:r>
      <w:r>
        <w:rPr>
          <w:rFonts w:ascii="Arial" w:hAnsi="Arial" w:cs="Arial"/>
          <w:sz w:val="22"/>
          <w:szCs w:val="22"/>
          <w:lang w:val="ro-RO"/>
        </w:rPr>
        <w:t>, revizia 4</w:t>
      </w:r>
      <w:r w:rsidRPr="00620FCF">
        <w:rPr>
          <w:rFonts w:ascii="Arial" w:hAnsi="Arial" w:cs="Arial"/>
          <w:sz w:val="22"/>
          <w:szCs w:val="22"/>
          <w:lang w:val="ro-RO"/>
        </w:rPr>
        <w:t>;</w:t>
      </w:r>
    </w:p>
    <w:p w:rsidR="00AF21B0" w:rsidRDefault="00AF21B0" w:rsidP="00AF21B0">
      <w:pPr>
        <w:ind w:firstLine="360"/>
        <w:jc w:val="both"/>
        <w:rPr>
          <w:rFonts w:ascii="Arial" w:hAnsi="Arial" w:cs="Arial"/>
          <w:sz w:val="22"/>
          <w:szCs w:val="22"/>
          <w:lang w:val="ro-RO"/>
        </w:rPr>
      </w:pPr>
      <w:r w:rsidRPr="00620FCF">
        <w:rPr>
          <w:rFonts w:ascii="Arial" w:hAnsi="Arial" w:cs="Arial"/>
          <w:sz w:val="22"/>
          <w:szCs w:val="22"/>
          <w:lang w:val="ro-RO"/>
        </w:rPr>
        <w:t xml:space="preserve">   -  PO TEL 18.08 „Instructiunea proprie de securitate in munca pentru instalatiile electrice in exploatare” </w:t>
      </w:r>
      <w:r>
        <w:rPr>
          <w:rFonts w:ascii="Arial" w:hAnsi="Arial" w:cs="Arial"/>
          <w:sz w:val="22"/>
          <w:szCs w:val="22"/>
          <w:lang w:val="ro-RO"/>
        </w:rPr>
        <w:t>, revizia 2;</w:t>
      </w:r>
    </w:p>
    <w:p w:rsidR="00AF21B0" w:rsidRPr="00620FCF" w:rsidRDefault="00AF21B0" w:rsidP="00AF21B0">
      <w:pPr>
        <w:ind w:firstLine="360"/>
        <w:jc w:val="both"/>
        <w:rPr>
          <w:rFonts w:ascii="Arial" w:hAnsi="Arial" w:cs="Arial"/>
          <w:sz w:val="22"/>
          <w:szCs w:val="22"/>
          <w:lang w:val="ro-RO"/>
        </w:rPr>
      </w:pPr>
      <w:r>
        <w:rPr>
          <w:rFonts w:ascii="Arial" w:hAnsi="Arial" w:cs="Arial"/>
          <w:sz w:val="22"/>
          <w:szCs w:val="22"/>
          <w:lang w:val="ro-RO"/>
        </w:rPr>
        <w:t xml:space="preserve">   </w:t>
      </w:r>
      <w:r w:rsidRPr="00620FCF">
        <w:rPr>
          <w:rFonts w:ascii="Arial" w:hAnsi="Arial" w:cs="Arial"/>
          <w:sz w:val="22"/>
          <w:szCs w:val="22"/>
          <w:lang w:val="ro-RO"/>
        </w:rPr>
        <w:t>-  PO TEL 00.31</w:t>
      </w:r>
      <w:r>
        <w:rPr>
          <w:rFonts w:ascii="Arial" w:hAnsi="Arial" w:cs="Arial"/>
          <w:sz w:val="22"/>
          <w:szCs w:val="22"/>
          <w:lang w:val="ro-RO"/>
        </w:rPr>
        <w:t>Autorizarea accesului tertilor;</w:t>
      </w:r>
      <w:r w:rsidRPr="00620FCF">
        <w:rPr>
          <w:rFonts w:ascii="Arial" w:hAnsi="Arial" w:cs="Arial"/>
          <w:sz w:val="22"/>
          <w:szCs w:val="22"/>
          <w:lang w:val="ro-RO"/>
        </w:rPr>
        <w:t xml:space="preserve"> </w:t>
      </w:r>
    </w:p>
    <w:p w:rsidR="00AF21B0" w:rsidRPr="00620FCF" w:rsidRDefault="00AF21B0" w:rsidP="00AF21B0">
      <w:pPr>
        <w:ind w:firstLine="360"/>
        <w:jc w:val="both"/>
        <w:rPr>
          <w:rFonts w:ascii="Arial" w:hAnsi="Arial" w:cs="Arial"/>
          <w:sz w:val="22"/>
          <w:szCs w:val="22"/>
          <w:lang w:val="it-IT"/>
        </w:rPr>
      </w:pPr>
    </w:p>
    <w:p w:rsidR="00AF21B0" w:rsidRPr="00620FCF" w:rsidRDefault="00AF21B0" w:rsidP="00AF21B0">
      <w:pPr>
        <w:ind w:left="360" w:hanging="360"/>
        <w:jc w:val="both"/>
        <w:rPr>
          <w:rFonts w:ascii="Arial" w:hAnsi="Arial" w:cs="Arial"/>
          <w:b/>
          <w:sz w:val="22"/>
          <w:szCs w:val="22"/>
          <w:lang w:val="ro-RO"/>
        </w:rPr>
      </w:pPr>
      <w:r w:rsidRPr="00620FCF">
        <w:rPr>
          <w:rFonts w:ascii="Arial" w:hAnsi="Arial" w:cs="Arial"/>
          <w:b/>
          <w:sz w:val="22"/>
          <w:szCs w:val="22"/>
          <w:lang w:val="ro-RO"/>
        </w:rPr>
        <w:t>6.3 Legislatia in vigoare aplicabila</w:t>
      </w:r>
    </w:p>
    <w:p w:rsidR="00AF21B0" w:rsidRPr="00620FCF" w:rsidRDefault="00AF21B0" w:rsidP="00AF21B0">
      <w:pPr>
        <w:numPr>
          <w:ilvl w:val="0"/>
          <w:numId w:val="20"/>
        </w:numPr>
        <w:jc w:val="both"/>
        <w:rPr>
          <w:rFonts w:ascii="Arial" w:hAnsi="Arial" w:cs="Arial"/>
          <w:b/>
          <w:sz w:val="22"/>
          <w:szCs w:val="22"/>
          <w:lang w:val="ro-RO"/>
        </w:rPr>
      </w:pPr>
      <w:r w:rsidRPr="00620FCF">
        <w:rPr>
          <w:rFonts w:ascii="Arial" w:hAnsi="Arial" w:cs="Arial"/>
          <w:sz w:val="22"/>
          <w:szCs w:val="22"/>
          <w:lang w:val="ro-RO"/>
        </w:rPr>
        <w:t>LEGEA nr. 265/2006  pentru aprobarea OUG 195/2005 – privind protectia mediului cu modificarile si completarile ulterioare;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OUG nr. 195/2005 privind protecţia mediului, cu modificarile si completarile ulterioare;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LEGE nr. 211/2011 privind regimul deşeurilor (</w:t>
      </w:r>
      <w:r w:rsidRPr="00620FCF">
        <w:rPr>
          <w:rFonts w:ascii="Arial" w:hAnsi="Arial" w:cs="Arial"/>
          <w:bCs/>
          <w:sz w:val="22"/>
          <w:szCs w:val="22"/>
          <w:lang w:eastAsia="ro-RO"/>
        </w:rPr>
        <w:t>*republicată*) cu modificarile si completarile ulterioare</w:t>
      </w:r>
      <w:r w:rsidRPr="00620FCF">
        <w:rPr>
          <w:rFonts w:ascii="Arial" w:hAnsi="Arial" w:cs="Arial"/>
          <w:sz w:val="22"/>
          <w:szCs w:val="22"/>
          <w:lang w:val="ro-RO"/>
        </w:rPr>
        <w:t>;</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lastRenderedPageBreak/>
        <w:t>HG nr. 856/2002 – privind evidenta gestiunii deşeurilor şi pentru aprobarea listei cuprinzand deseurile, inclusiv deseurile periculoase, cu modificarile si completarile ulterioare;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HG nr. 1.061/2008 privind transportul deseurilor periculoase si nepericuloase pe teritoriul Romaniei;</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ORDONANŢĂ DE URGENŢĂ nr. 5/2015 privind deşeurile de echipamente electrice şi electronice;</w:t>
      </w:r>
    </w:p>
    <w:p w:rsidR="00AF21B0"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OUG</w:t>
      </w:r>
      <w:r>
        <w:rPr>
          <w:rFonts w:ascii="Arial" w:hAnsi="Arial" w:cs="Arial"/>
          <w:sz w:val="22"/>
          <w:szCs w:val="22"/>
          <w:lang w:val="ro-RO"/>
        </w:rPr>
        <w:t xml:space="preserve"> </w:t>
      </w:r>
      <w:r w:rsidRPr="00620FCF">
        <w:rPr>
          <w:rFonts w:ascii="Arial" w:hAnsi="Arial" w:cs="Arial"/>
          <w:sz w:val="22"/>
          <w:szCs w:val="22"/>
          <w:lang w:val="ro-RO"/>
        </w:rPr>
        <w:t>nr. 196/2005 privind Fondul pentru mediu, cu modificarile si completarile ulterioare;</w:t>
      </w:r>
    </w:p>
    <w:p w:rsidR="00AF21B0" w:rsidRPr="00513C75" w:rsidRDefault="00AF21B0" w:rsidP="00AF21B0">
      <w:pPr>
        <w:numPr>
          <w:ilvl w:val="0"/>
          <w:numId w:val="20"/>
        </w:numPr>
        <w:jc w:val="both"/>
        <w:rPr>
          <w:rFonts w:ascii="Arial" w:hAnsi="Arial" w:cs="Arial"/>
          <w:sz w:val="22"/>
          <w:szCs w:val="22"/>
          <w:lang w:val="ro-RO"/>
        </w:rPr>
      </w:pPr>
      <w:r>
        <w:rPr>
          <w:rFonts w:ascii="Arial" w:hAnsi="Arial" w:cs="Arial"/>
          <w:bCs/>
          <w:sz w:val="22"/>
          <w:szCs w:val="22"/>
          <w:lang w:val="ro-RO"/>
        </w:rPr>
        <w:t>ORDIN nr. 578/</w:t>
      </w:r>
      <w:r w:rsidRPr="00513C75">
        <w:rPr>
          <w:rFonts w:ascii="Arial" w:hAnsi="Arial" w:cs="Arial"/>
          <w:bCs/>
          <w:sz w:val="22"/>
          <w:szCs w:val="22"/>
          <w:lang w:val="ro-RO"/>
        </w:rPr>
        <w:t>2006 pentru aprobarea Metodologiei de calcul al contribuţiilor şi taxelor datorate la Fondul pentru mediu</w:t>
      </w:r>
    </w:p>
    <w:p w:rsidR="00AF21B0"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HG nr. 1391/2006 pentru aprobarea Regulamentului de aplicare a OUG nr 195/2002 privind circulatia pe drumurile publice, cu modificarile si completarile ulterioare;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HG nr. 11/2015 pentru modificarea şi completarea Regulamentului de aplicare a Ordonanţei de urgenţă a Guvernului nr. 195/2002 privind circulaţia pe drumurile publice, aprobat prin  Hotărârea Guvernului nr. 1.391/2006;</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HG 1175/2007 pentru aprobarea Normelor de efectuare a activitatii de transport rutier de marfuri periculoase in Romania;</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 xml:space="preserve">ORDIN nr. 980/2011 </w:t>
      </w:r>
      <w:r w:rsidRPr="00620FCF">
        <w:rPr>
          <w:rFonts w:ascii="Arial" w:hAnsi="Arial" w:cs="Arial"/>
          <w:bCs/>
          <w:sz w:val="22"/>
          <w:szCs w:val="22"/>
          <w:lang w:eastAsia="ro-RO"/>
        </w:rPr>
        <w:t>(*actualizat*)</w:t>
      </w:r>
      <w:r w:rsidRPr="00620FCF">
        <w:rPr>
          <w:rFonts w:ascii="Arial" w:hAnsi="Arial" w:cs="Arial"/>
          <w:sz w:val="22"/>
          <w:szCs w:val="22"/>
          <w:lang w:val="ro-RO"/>
        </w:rPr>
        <w:t xml:space="preserve"> pentru aprobarea Normelor metodologice privind aplicarea prevederilor referitoare la organizarea şi efectuarea transporturilor rutiere şi a activităţilor conexe acestora stabilite prin Ordonanţa Guvernului nr. 27/2011 privind transporturile rutiere;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 xml:space="preserve">Ordonanţa Guvernului nr. 27/2011 </w:t>
      </w:r>
      <w:r w:rsidRPr="00620FCF">
        <w:rPr>
          <w:rFonts w:ascii="Arial" w:hAnsi="Arial" w:cs="Arial"/>
          <w:bCs/>
          <w:sz w:val="22"/>
          <w:szCs w:val="22"/>
          <w:lang w:eastAsia="ro-RO"/>
        </w:rPr>
        <w:t>(*actualizata*)</w:t>
      </w:r>
      <w:r w:rsidRPr="00620FCF">
        <w:rPr>
          <w:rFonts w:ascii="Arial" w:hAnsi="Arial" w:cs="Arial"/>
          <w:sz w:val="22"/>
          <w:szCs w:val="22"/>
          <w:lang w:val="ro-RO"/>
        </w:rPr>
        <w:t xml:space="preserve"> privind transporturile rutiere;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 xml:space="preserve">HG nr. 841/1995 </w:t>
      </w:r>
      <w:r w:rsidRPr="00620FCF">
        <w:rPr>
          <w:rFonts w:ascii="Arial" w:hAnsi="Arial" w:cs="Arial"/>
          <w:bCs/>
          <w:sz w:val="22"/>
          <w:szCs w:val="22"/>
          <w:lang w:eastAsia="ro-RO"/>
        </w:rPr>
        <w:t>(*actualizata*)</w:t>
      </w:r>
      <w:r w:rsidRPr="00620FCF">
        <w:rPr>
          <w:rFonts w:ascii="Arial" w:hAnsi="Arial" w:cs="Arial"/>
          <w:sz w:val="22"/>
          <w:szCs w:val="22"/>
          <w:lang w:val="ro-RO"/>
        </w:rPr>
        <w:t xml:space="preserve"> privind transmiterea fara plata si valorificarea bunurilor apartinand institutiilor publice;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OUG nr. 112/2000 pentru reglementarea procesului scoaterii din functiune, casarea si valorificarea activelor corporale din domeniul public al statului si al unitatilor administrativ-teritoriale;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Legea nr. 227/2015 privind Codul fiscal cu modificarile si completarile ulterioare;</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HOTĂRÂRE nr. 1.168/2013 pentru modificarea şi completarea Hotărârii Guvernului nr. 788/2007 privind stabilirea unor măsuri pentru aplicarea Regulamentului Parlamentului European şi al Consiliului (CE) nr. 1.013/2006 privind transferul de deşeuri;</w:t>
      </w:r>
    </w:p>
    <w:p w:rsidR="00AF21B0" w:rsidRPr="00620FCF" w:rsidRDefault="00AF21B0" w:rsidP="00AF21B0">
      <w:pPr>
        <w:numPr>
          <w:ilvl w:val="0"/>
          <w:numId w:val="20"/>
        </w:numPr>
        <w:jc w:val="both"/>
        <w:rPr>
          <w:rFonts w:ascii="Arial" w:hAnsi="Arial" w:cs="Arial"/>
          <w:sz w:val="22"/>
          <w:szCs w:val="22"/>
          <w:lang w:val="ro-RO"/>
        </w:rPr>
      </w:pPr>
      <w:r w:rsidRPr="00620FCF">
        <w:rPr>
          <w:rFonts w:ascii="Arial" w:hAnsi="Arial" w:cs="Arial"/>
          <w:sz w:val="22"/>
          <w:szCs w:val="22"/>
          <w:lang w:val="ro-RO"/>
        </w:rPr>
        <w:t>Hotărârii Guvernului nr. 788/2007 (*actualizata*) privind stabilirea unor măsuri pentru aplicarea   Regulamentului Parlamentului European şi al Consiliului (CE) nr. 1.013/2006 privind transferul de deşeuri;</w:t>
      </w:r>
    </w:p>
    <w:p w:rsidR="00AF21B0" w:rsidRDefault="00AF21B0" w:rsidP="00AF21B0">
      <w:pPr>
        <w:rPr>
          <w:rFonts w:ascii="Arial" w:hAnsi="Arial" w:cs="Arial"/>
          <w:b/>
          <w:bCs/>
          <w:sz w:val="22"/>
          <w:szCs w:val="22"/>
          <w:lang w:val="ro-RO"/>
        </w:rPr>
      </w:pPr>
    </w:p>
    <w:p w:rsidR="00AF21B0" w:rsidRPr="00620FCF" w:rsidRDefault="00AF21B0" w:rsidP="00AF21B0">
      <w:pPr>
        <w:rPr>
          <w:rFonts w:ascii="Arial" w:hAnsi="Arial" w:cs="Arial"/>
          <w:b/>
          <w:bCs/>
          <w:sz w:val="22"/>
          <w:szCs w:val="22"/>
          <w:lang w:val="ro-RO"/>
        </w:rPr>
      </w:pPr>
      <w:r w:rsidRPr="00620FCF">
        <w:rPr>
          <w:rFonts w:ascii="Arial" w:hAnsi="Arial" w:cs="Arial"/>
          <w:b/>
          <w:bCs/>
          <w:sz w:val="22"/>
          <w:szCs w:val="22"/>
          <w:lang w:val="ro-RO"/>
        </w:rPr>
        <w:t>Capitolul 7</w:t>
      </w:r>
    </w:p>
    <w:p w:rsidR="00AF21B0" w:rsidRPr="00620FCF" w:rsidRDefault="00AF21B0" w:rsidP="00AF21B0">
      <w:pPr>
        <w:jc w:val="both"/>
        <w:rPr>
          <w:rFonts w:ascii="Arial" w:hAnsi="Arial" w:cs="Arial"/>
          <w:sz w:val="22"/>
          <w:szCs w:val="22"/>
          <w:lang w:val="ro-RO"/>
        </w:rPr>
      </w:pPr>
      <w:r w:rsidRPr="00620FCF">
        <w:rPr>
          <w:rFonts w:ascii="Arial" w:hAnsi="Arial" w:cs="Arial"/>
          <w:b/>
          <w:sz w:val="22"/>
          <w:szCs w:val="22"/>
          <w:lang w:val="ro-RO"/>
        </w:rPr>
        <w:t xml:space="preserve">CERINTE TEHNICE PENTRU PRELUARE </w:t>
      </w:r>
    </w:p>
    <w:p w:rsidR="00AF21B0" w:rsidRPr="00620FCF" w:rsidRDefault="00AF21B0" w:rsidP="00AF21B0">
      <w:pPr>
        <w:jc w:val="both"/>
        <w:rPr>
          <w:rFonts w:ascii="Arial" w:hAnsi="Arial" w:cs="Arial"/>
          <w:sz w:val="22"/>
          <w:szCs w:val="22"/>
          <w:lang w:val="ro-RO"/>
        </w:rPr>
      </w:pPr>
      <w:r w:rsidRPr="00620FCF">
        <w:rPr>
          <w:rFonts w:ascii="Arial" w:hAnsi="Arial" w:cs="Arial"/>
          <w:b/>
          <w:bCs/>
          <w:sz w:val="22"/>
          <w:szCs w:val="22"/>
          <w:lang w:val="ro-RO"/>
        </w:rPr>
        <w:t>7.1 Adresele locatiilor</w:t>
      </w:r>
      <w:r w:rsidRPr="00620FCF">
        <w:rPr>
          <w:rFonts w:ascii="Arial" w:hAnsi="Arial" w:cs="Arial"/>
          <w:sz w:val="22"/>
          <w:szCs w:val="22"/>
          <w:lang w:val="ro-RO"/>
        </w:rPr>
        <w:t xml:space="preserve"> de la care se vor prelua deseurile </w:t>
      </w:r>
      <w:r>
        <w:rPr>
          <w:rFonts w:ascii="Arial" w:hAnsi="Arial" w:cs="Arial"/>
          <w:sz w:val="22"/>
          <w:szCs w:val="22"/>
          <w:lang w:val="ro-RO"/>
        </w:rPr>
        <w:t xml:space="preserve">pe loturi, </w:t>
      </w:r>
      <w:r w:rsidRPr="00620FCF">
        <w:rPr>
          <w:rFonts w:ascii="Arial" w:hAnsi="Arial" w:cs="Arial"/>
          <w:sz w:val="22"/>
          <w:szCs w:val="22"/>
          <w:lang w:val="ro-RO"/>
        </w:rPr>
        <w:t xml:space="preserve">sunt prezentate in anexa nr. 5 la prezentul caiet de sarcini. </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w:t>
      </w:r>
    </w:p>
    <w:p w:rsidR="00AF21B0" w:rsidRPr="00620FCF" w:rsidRDefault="00AF21B0" w:rsidP="00AF21B0">
      <w:pPr>
        <w:numPr>
          <w:ilvl w:val="1"/>
          <w:numId w:val="35"/>
        </w:numPr>
        <w:jc w:val="both"/>
        <w:rPr>
          <w:rFonts w:ascii="Arial" w:hAnsi="Arial" w:cs="Arial"/>
          <w:sz w:val="22"/>
          <w:szCs w:val="22"/>
          <w:lang w:val="ro-RO"/>
        </w:rPr>
      </w:pPr>
      <w:r w:rsidRPr="00620FCF">
        <w:rPr>
          <w:rFonts w:ascii="Arial" w:hAnsi="Arial" w:cs="Arial"/>
          <w:b/>
          <w:bCs/>
          <w:sz w:val="22"/>
          <w:szCs w:val="22"/>
          <w:lang w:val="ro-RO"/>
        </w:rPr>
        <w:t>Derularea contractulu</w:t>
      </w:r>
      <w:r w:rsidRPr="00620FCF">
        <w:rPr>
          <w:rFonts w:ascii="Arial" w:hAnsi="Arial" w:cs="Arial"/>
          <w:sz w:val="22"/>
          <w:szCs w:val="22"/>
          <w:lang w:val="ro-RO"/>
        </w:rPr>
        <w:t>i:</w:t>
      </w:r>
    </w:p>
    <w:p w:rsidR="00AF21B0" w:rsidRPr="00D8587E" w:rsidRDefault="00AF21B0" w:rsidP="00AF21B0">
      <w:pPr>
        <w:pStyle w:val="ListParagraph"/>
        <w:tabs>
          <w:tab w:val="left" w:pos="810"/>
        </w:tabs>
        <w:ind w:left="709" w:hanging="283"/>
        <w:rPr>
          <w:rFonts w:ascii="Arial" w:hAnsi="Arial" w:cs="Arial"/>
          <w:caps/>
          <w:sz w:val="22"/>
          <w:szCs w:val="22"/>
        </w:rPr>
      </w:pPr>
      <w:r>
        <w:rPr>
          <w:rFonts w:ascii="Arial" w:hAnsi="Arial" w:cs="Arial"/>
          <w:sz w:val="22"/>
          <w:szCs w:val="22"/>
        </w:rPr>
        <w:t xml:space="preserve">  </w:t>
      </w:r>
      <w:r w:rsidRPr="00D8587E">
        <w:rPr>
          <w:rFonts w:ascii="Arial" w:hAnsi="Arial" w:cs="Arial"/>
          <w:sz w:val="22"/>
          <w:szCs w:val="22"/>
        </w:rPr>
        <w:t xml:space="preserve">-   Deseurile nedezmembrate si cele dezmembrate/sortate </w:t>
      </w:r>
      <w:r>
        <w:rPr>
          <w:rFonts w:ascii="Arial" w:hAnsi="Arial" w:cs="Arial"/>
          <w:sz w:val="22"/>
          <w:szCs w:val="22"/>
        </w:rPr>
        <w:t>din anexele</w:t>
      </w:r>
      <w:r w:rsidRPr="00D8587E">
        <w:rPr>
          <w:rFonts w:ascii="Arial" w:hAnsi="Arial" w:cs="Arial"/>
          <w:sz w:val="22"/>
          <w:szCs w:val="22"/>
        </w:rPr>
        <w:t xml:space="preserve"> nr. 1 se </w:t>
      </w:r>
      <w:r w:rsidRPr="00D8587E">
        <w:rPr>
          <w:rFonts w:ascii="Arial" w:hAnsi="Arial" w:cs="Arial"/>
          <w:i/>
          <w:sz w:val="22"/>
          <w:szCs w:val="22"/>
        </w:rPr>
        <w:t xml:space="preserve">vand </w:t>
      </w:r>
      <w:r>
        <w:rPr>
          <w:rFonts w:ascii="Arial" w:hAnsi="Arial" w:cs="Arial"/>
          <w:i/>
          <w:sz w:val="22"/>
          <w:szCs w:val="22"/>
        </w:rPr>
        <w:t>pe loturi.</w:t>
      </w:r>
      <w:r w:rsidRPr="00D8587E">
        <w:rPr>
          <w:rFonts w:ascii="Arial" w:hAnsi="Arial" w:cs="Arial"/>
          <w:sz w:val="22"/>
          <w:szCs w:val="22"/>
        </w:rPr>
        <w:t xml:space="preserve"> </w:t>
      </w:r>
      <w:r>
        <w:rPr>
          <w:rFonts w:ascii="Arial" w:hAnsi="Arial" w:cs="Arial"/>
          <w:sz w:val="22"/>
          <w:szCs w:val="22"/>
        </w:rPr>
        <w:t xml:space="preserve">               </w:t>
      </w:r>
      <w:r w:rsidRPr="003672D6">
        <w:rPr>
          <w:rFonts w:ascii="Arial" w:hAnsi="Arial" w:cs="Arial"/>
          <w:b/>
          <w:sz w:val="22"/>
          <w:szCs w:val="22"/>
        </w:rPr>
        <w:t>Ofertantii pot licita un lot sau mai multe loturi.</w:t>
      </w:r>
      <w:r>
        <w:rPr>
          <w:rFonts w:ascii="Arial" w:hAnsi="Arial" w:cs="Arial"/>
          <w:sz w:val="22"/>
          <w:szCs w:val="22"/>
        </w:rPr>
        <w:t xml:space="preserve"> </w:t>
      </w:r>
    </w:p>
    <w:p w:rsidR="00AF21B0" w:rsidRDefault="00AF21B0" w:rsidP="00AF21B0">
      <w:pPr>
        <w:pStyle w:val="ListParagraph"/>
        <w:tabs>
          <w:tab w:val="left" w:pos="810"/>
        </w:tabs>
        <w:ind w:left="0"/>
        <w:jc w:val="both"/>
        <w:rPr>
          <w:rFonts w:ascii="Arial" w:hAnsi="Arial" w:cs="Arial"/>
          <w:i/>
          <w:sz w:val="22"/>
          <w:szCs w:val="22"/>
        </w:rPr>
      </w:pP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 </w:t>
      </w:r>
      <w:r>
        <w:rPr>
          <w:rFonts w:ascii="Arial" w:hAnsi="Arial" w:cs="Arial"/>
          <w:sz w:val="22"/>
          <w:szCs w:val="22"/>
          <w:lang w:val="ro-RO"/>
        </w:rPr>
        <w:t xml:space="preserve"> </w:t>
      </w:r>
      <w:r w:rsidRPr="00620FCF">
        <w:rPr>
          <w:rFonts w:ascii="Arial" w:hAnsi="Arial" w:cs="Arial"/>
          <w:sz w:val="22"/>
          <w:szCs w:val="22"/>
          <w:lang w:val="ro-RO"/>
        </w:rPr>
        <w:t>Dupa semnarea contractului</w:t>
      </w:r>
      <w:r>
        <w:rPr>
          <w:rFonts w:ascii="Arial" w:hAnsi="Arial" w:cs="Arial"/>
          <w:sz w:val="22"/>
          <w:szCs w:val="22"/>
          <w:lang w:val="ro-RO"/>
        </w:rPr>
        <w:t>/contractelor</w:t>
      </w:r>
      <w:r w:rsidRPr="00620FCF">
        <w:rPr>
          <w:rFonts w:ascii="Arial" w:hAnsi="Arial" w:cs="Arial"/>
          <w:sz w:val="22"/>
          <w:szCs w:val="22"/>
          <w:lang w:val="ro-RO"/>
        </w:rPr>
        <w:t xml:space="preserve"> de vanzare-cumparare se va intocmi un grafic de preluare a deseurilor </w:t>
      </w:r>
      <w:r>
        <w:rPr>
          <w:rFonts w:ascii="Arial" w:hAnsi="Arial" w:cs="Arial"/>
          <w:sz w:val="22"/>
          <w:szCs w:val="22"/>
          <w:lang w:val="ro-RO"/>
        </w:rPr>
        <w:t xml:space="preserve">nedezmembrate si dezmembrate/sortate </w:t>
      </w:r>
      <w:r w:rsidRPr="00620FCF">
        <w:rPr>
          <w:rFonts w:ascii="Arial" w:hAnsi="Arial" w:cs="Arial"/>
          <w:sz w:val="22"/>
          <w:szCs w:val="22"/>
          <w:lang w:val="ro-RO"/>
        </w:rPr>
        <w:t xml:space="preserve">in functie de urgenta eliberarii unor amplasamente din statiile electrice. </w:t>
      </w:r>
    </w:p>
    <w:p w:rsidR="00AF21B0" w:rsidRDefault="00AF21B0" w:rsidP="00AF21B0">
      <w:pPr>
        <w:shd w:val="clear" w:color="auto" w:fill="FFFFFF"/>
        <w:jc w:val="both"/>
        <w:rPr>
          <w:rFonts w:ascii="Verdana" w:hAnsi="Verdana"/>
          <w:sz w:val="22"/>
          <w:szCs w:val="22"/>
        </w:rPr>
      </w:pPr>
      <w:r w:rsidRPr="00620FCF">
        <w:rPr>
          <w:rFonts w:ascii="Arial" w:hAnsi="Arial" w:cs="Arial"/>
          <w:sz w:val="22"/>
          <w:szCs w:val="22"/>
          <w:lang w:val="ro-RO"/>
        </w:rPr>
        <w:t xml:space="preserve"> - Suma aferentă taxei de mediu de 3% destinata Fondului pentru mediu, precizata in factura</w:t>
      </w:r>
      <w:r>
        <w:rPr>
          <w:rFonts w:ascii="Arial" w:hAnsi="Arial" w:cs="Arial"/>
          <w:sz w:val="22"/>
          <w:szCs w:val="22"/>
          <w:lang w:val="ro-RO"/>
        </w:rPr>
        <w:t>,</w:t>
      </w:r>
      <w:r w:rsidRPr="00620FCF">
        <w:rPr>
          <w:rFonts w:ascii="Arial" w:hAnsi="Arial" w:cs="Arial"/>
          <w:sz w:val="22"/>
          <w:szCs w:val="22"/>
          <w:lang w:val="ro-RO"/>
        </w:rPr>
        <w:t xml:space="preserve"> se reţine prin stopaj la sursă de către cumparator, care are obligaţia să </w:t>
      </w:r>
      <w:r>
        <w:rPr>
          <w:rFonts w:ascii="Arial" w:hAnsi="Arial" w:cs="Arial"/>
          <w:sz w:val="22"/>
          <w:szCs w:val="22"/>
          <w:lang w:val="ro-RO"/>
        </w:rPr>
        <w:t xml:space="preserve">o vireze la Fondul pentru </w:t>
      </w:r>
      <w:r w:rsidRPr="00902ADA">
        <w:rPr>
          <w:rFonts w:ascii="Arial" w:hAnsi="Arial" w:cs="Arial"/>
          <w:sz w:val="22"/>
          <w:szCs w:val="22"/>
          <w:lang w:val="ro-RO"/>
        </w:rPr>
        <w:t xml:space="preserve">mediu conform Ordinului 578/2006, </w:t>
      </w:r>
      <w:r w:rsidRPr="00565F22">
        <w:rPr>
          <w:rFonts w:ascii="Arial" w:hAnsi="Arial" w:cs="Arial"/>
          <w:bCs/>
          <w:sz w:val="22"/>
          <w:szCs w:val="22"/>
          <w:lang w:val="ro-RO"/>
        </w:rPr>
        <w:t>a</w:t>
      </w:r>
      <w:r w:rsidRPr="00565F22">
        <w:rPr>
          <w:rFonts w:ascii="Arial" w:hAnsi="Arial" w:cs="Arial"/>
          <w:sz w:val="22"/>
          <w:szCs w:val="22"/>
          <w:lang w:val="ro-RO"/>
        </w:rPr>
        <w:t>rt.</w:t>
      </w:r>
      <w:r w:rsidRPr="00902ADA">
        <w:rPr>
          <w:rFonts w:ascii="Arial" w:hAnsi="Arial" w:cs="Arial"/>
          <w:sz w:val="22"/>
          <w:szCs w:val="22"/>
          <w:lang w:val="ro-RO"/>
        </w:rPr>
        <w:t xml:space="preserve"> 6</w:t>
      </w:r>
      <w:bookmarkStart w:id="3" w:name="do|caII|ar6|pa1"/>
      <w:bookmarkEnd w:id="3"/>
      <w:r w:rsidRPr="00902ADA">
        <w:rPr>
          <w:rFonts w:ascii="Arial" w:hAnsi="Arial" w:cs="Arial"/>
          <w:sz w:val="22"/>
          <w:szCs w:val="22"/>
          <w:lang w:val="ro-RO"/>
        </w:rPr>
        <w:t xml:space="preserve"> </w:t>
      </w:r>
      <w:r>
        <w:rPr>
          <w:rFonts w:ascii="Arial" w:hAnsi="Arial" w:cs="Arial"/>
          <w:sz w:val="22"/>
          <w:szCs w:val="22"/>
          <w:lang w:val="ro-RO"/>
        </w:rPr>
        <w:t>"</w:t>
      </w:r>
      <w:r w:rsidRPr="00902ADA">
        <w:rPr>
          <w:rFonts w:ascii="Arial" w:hAnsi="Arial" w:cs="Arial"/>
          <w:sz w:val="22"/>
          <w:szCs w:val="22"/>
          <w:lang w:val="ro-RO"/>
        </w:rPr>
        <w:t>Contribuţia de 3% din veniturile realizate din vânzarea deşeurilor metalice feroase şi neferoase se reţine prin stopaj la sursă de către operatorii economici colectori şi/sau valorificatori, autorizaţi potrivit legislaţiei în vigoare privind gestionarea deşeurilor industriale reciclabile, care au obligaţia să le vireze la Fondul pentru mediu</w:t>
      </w:r>
      <w:r>
        <w:rPr>
          <w:rFonts w:ascii="Arial" w:hAnsi="Arial" w:cs="Arial"/>
          <w:sz w:val="22"/>
          <w:szCs w:val="22"/>
          <w:lang w:val="ro-RO"/>
        </w:rPr>
        <w:t>"</w:t>
      </w:r>
      <w:r w:rsidRPr="00902ADA">
        <w:rPr>
          <w:rFonts w:ascii="Arial" w:hAnsi="Arial" w:cs="Arial"/>
          <w:sz w:val="22"/>
          <w:szCs w:val="22"/>
          <w:lang w:val="ro-RO"/>
        </w:rPr>
        <w:t>.</w:t>
      </w:r>
    </w:p>
    <w:p w:rsidR="00AF21B0" w:rsidRPr="00620FCF"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7.2.1 Inainte de preluare</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Cumparatorul se obliga inainte de a incepe preluarea:</w:t>
      </w:r>
    </w:p>
    <w:p w:rsidR="00AF21B0" w:rsidRPr="00620FCF" w:rsidRDefault="00AF21B0" w:rsidP="00AF21B0">
      <w:pPr>
        <w:ind w:left="1134" w:hanging="1134"/>
        <w:jc w:val="both"/>
        <w:rPr>
          <w:rFonts w:ascii="Arial" w:hAnsi="Arial" w:cs="Arial"/>
          <w:sz w:val="22"/>
          <w:szCs w:val="22"/>
          <w:lang w:val="ro-RO"/>
        </w:rPr>
      </w:pPr>
      <w:r w:rsidRPr="00620FCF">
        <w:rPr>
          <w:rFonts w:ascii="Arial" w:hAnsi="Arial" w:cs="Arial"/>
          <w:sz w:val="22"/>
          <w:szCs w:val="22"/>
          <w:lang w:val="ro-RO"/>
        </w:rPr>
        <w:t xml:space="preserve">               -  sa achite contravaloarea </w:t>
      </w:r>
      <w:r>
        <w:rPr>
          <w:rFonts w:ascii="Arial" w:hAnsi="Arial" w:cs="Arial"/>
          <w:sz w:val="22"/>
          <w:szCs w:val="22"/>
          <w:lang w:val="ro-RO"/>
        </w:rPr>
        <w:t xml:space="preserve">deseurilor </w:t>
      </w:r>
      <w:r w:rsidRPr="00620FCF">
        <w:rPr>
          <w:rFonts w:ascii="Arial" w:hAnsi="Arial" w:cs="Arial"/>
          <w:sz w:val="22"/>
          <w:szCs w:val="22"/>
          <w:lang w:val="ro-RO"/>
        </w:rPr>
        <w:t xml:space="preserve"> aferente facturii emise;</w:t>
      </w:r>
    </w:p>
    <w:p w:rsidR="00AF21B0" w:rsidRPr="00620FCF" w:rsidRDefault="00AF21B0" w:rsidP="00AF21B0">
      <w:pPr>
        <w:ind w:left="1134" w:hanging="1134"/>
        <w:jc w:val="both"/>
        <w:rPr>
          <w:rFonts w:ascii="Arial" w:hAnsi="Arial" w:cs="Arial"/>
          <w:sz w:val="22"/>
          <w:szCs w:val="22"/>
          <w:lang w:val="ro-RO"/>
        </w:rPr>
      </w:pPr>
      <w:r w:rsidRPr="00620FCF">
        <w:rPr>
          <w:rFonts w:ascii="Arial" w:hAnsi="Arial" w:cs="Arial"/>
          <w:sz w:val="22"/>
          <w:szCs w:val="22"/>
          <w:lang w:val="ro-RO"/>
        </w:rPr>
        <w:t xml:space="preserve">               </w:t>
      </w:r>
      <w:r>
        <w:rPr>
          <w:rFonts w:ascii="Arial" w:hAnsi="Arial" w:cs="Arial"/>
          <w:sz w:val="22"/>
          <w:szCs w:val="22"/>
          <w:lang w:val="ro-RO"/>
        </w:rPr>
        <w:t xml:space="preserve"> </w:t>
      </w:r>
      <w:r w:rsidRPr="00620FCF">
        <w:rPr>
          <w:rFonts w:ascii="Arial" w:hAnsi="Arial" w:cs="Arial"/>
          <w:sz w:val="22"/>
          <w:szCs w:val="22"/>
          <w:lang w:val="ro-RO"/>
        </w:rPr>
        <w:t xml:space="preserve">-  sa completeze si sa transmita la </w:t>
      </w:r>
      <w:r>
        <w:rPr>
          <w:rFonts w:ascii="Arial" w:hAnsi="Arial" w:cs="Arial"/>
          <w:sz w:val="22"/>
          <w:szCs w:val="22"/>
          <w:lang w:val="ro-RO"/>
        </w:rPr>
        <w:t>sediul vanzatorului</w:t>
      </w:r>
      <w:r w:rsidRPr="00620FCF">
        <w:rPr>
          <w:rFonts w:ascii="Arial" w:hAnsi="Arial" w:cs="Arial"/>
          <w:sz w:val="22"/>
          <w:szCs w:val="22"/>
          <w:lang w:val="ro-RO"/>
        </w:rPr>
        <w:t xml:space="preserve">,  cu minim 2 zile lucratoare si cu max. 5 zile inainte de inceperea preluarii </w:t>
      </w:r>
      <w:r>
        <w:rPr>
          <w:rFonts w:ascii="Arial" w:hAnsi="Arial" w:cs="Arial"/>
          <w:sz w:val="22"/>
          <w:szCs w:val="22"/>
          <w:lang w:val="ro-RO"/>
        </w:rPr>
        <w:t xml:space="preserve">deseurilor, </w:t>
      </w:r>
      <w:r w:rsidRPr="00620FCF">
        <w:rPr>
          <w:rFonts w:ascii="Arial" w:hAnsi="Arial" w:cs="Arial"/>
          <w:sz w:val="22"/>
          <w:szCs w:val="22"/>
          <w:lang w:val="ro-RO"/>
        </w:rPr>
        <w:t xml:space="preserve">formularul de acces in vederea aprobarii </w:t>
      </w:r>
      <w:r w:rsidRPr="00620FCF">
        <w:rPr>
          <w:rFonts w:ascii="Arial" w:hAnsi="Arial" w:cs="Arial"/>
          <w:sz w:val="22"/>
          <w:szCs w:val="22"/>
          <w:lang w:val="ro-RO"/>
        </w:rPr>
        <w:lastRenderedPageBreak/>
        <w:t>acestuia.</w:t>
      </w:r>
    </w:p>
    <w:p w:rsidR="00AF21B0" w:rsidRPr="00620FCF" w:rsidRDefault="00AF21B0" w:rsidP="00AF21B0">
      <w:pPr>
        <w:ind w:left="900"/>
        <w:jc w:val="both"/>
        <w:rPr>
          <w:rFonts w:ascii="Arial" w:hAnsi="Arial" w:cs="Arial"/>
          <w:sz w:val="22"/>
          <w:szCs w:val="22"/>
          <w:lang w:val="ro-RO"/>
        </w:rPr>
      </w:pPr>
      <w:r w:rsidRPr="00620FCF">
        <w:rPr>
          <w:rFonts w:ascii="Arial" w:hAnsi="Arial" w:cs="Arial"/>
          <w:sz w:val="22"/>
          <w:szCs w:val="22"/>
          <w:lang w:val="ro-RO"/>
        </w:rPr>
        <w:t xml:space="preserve">- sa completeze, semneze si sa supuna aprobarilor </w:t>
      </w:r>
      <w:r>
        <w:rPr>
          <w:rFonts w:ascii="Arial" w:hAnsi="Arial" w:cs="Arial"/>
          <w:sz w:val="22"/>
          <w:szCs w:val="22"/>
          <w:lang w:val="ro-RO"/>
        </w:rPr>
        <w:t>vanzatorului</w:t>
      </w:r>
      <w:r w:rsidRPr="00620FCF">
        <w:rPr>
          <w:rFonts w:ascii="Arial" w:hAnsi="Arial" w:cs="Arial"/>
          <w:sz w:val="22"/>
          <w:szCs w:val="22"/>
          <w:lang w:val="ro-RO"/>
        </w:rPr>
        <w:t>, Conventia de lucrari;</w:t>
      </w:r>
    </w:p>
    <w:p w:rsidR="00AF21B0" w:rsidRPr="00620FCF"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7.2.2 Preluarea</w:t>
      </w:r>
      <w:r>
        <w:rPr>
          <w:rFonts w:ascii="Arial" w:hAnsi="Arial" w:cs="Arial"/>
          <w:b/>
          <w:bCs/>
          <w:sz w:val="22"/>
          <w:szCs w:val="22"/>
          <w:lang w:val="ro-RO"/>
        </w:rPr>
        <w:t xml:space="preserve"> deseurilor</w:t>
      </w:r>
      <w:r w:rsidRPr="00620FCF">
        <w:rPr>
          <w:rFonts w:ascii="Arial" w:hAnsi="Arial" w:cs="Arial"/>
          <w:b/>
          <w:bCs/>
          <w:sz w:val="22"/>
          <w:szCs w:val="22"/>
          <w:lang w:val="ro-RO"/>
        </w:rPr>
        <w:t xml:space="preserve"> </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Personalul cumparatorului se va prezenta la data stabilita in grafic la locatiile de preluare a </w:t>
      </w:r>
      <w:r>
        <w:rPr>
          <w:rFonts w:ascii="Arial" w:hAnsi="Arial" w:cs="Arial"/>
          <w:sz w:val="22"/>
          <w:szCs w:val="22"/>
          <w:lang w:val="ro-RO"/>
        </w:rPr>
        <w:t xml:space="preserve">deseurilor </w:t>
      </w:r>
      <w:r w:rsidRPr="00620FCF">
        <w:rPr>
          <w:rFonts w:ascii="Arial" w:hAnsi="Arial" w:cs="Arial"/>
          <w:sz w:val="22"/>
          <w:szCs w:val="22"/>
          <w:lang w:val="ro-RO"/>
        </w:rPr>
        <w:t>si va prezenta responsabilului de la fiecare locatie urmatoarele documente:</w:t>
      </w:r>
    </w:p>
    <w:p w:rsidR="00AF21B0" w:rsidRPr="00620FCF" w:rsidRDefault="00AF21B0" w:rsidP="00AF21B0">
      <w:pPr>
        <w:ind w:left="1134" w:hanging="1134"/>
        <w:jc w:val="both"/>
        <w:rPr>
          <w:rFonts w:ascii="Arial" w:hAnsi="Arial" w:cs="Arial"/>
          <w:sz w:val="22"/>
          <w:szCs w:val="22"/>
          <w:lang w:val="ro-RO"/>
        </w:rPr>
      </w:pPr>
      <w:r w:rsidRPr="00620FCF">
        <w:rPr>
          <w:rFonts w:ascii="Arial" w:hAnsi="Arial" w:cs="Arial"/>
          <w:sz w:val="22"/>
          <w:szCs w:val="22"/>
          <w:lang w:val="ro-RO"/>
        </w:rPr>
        <w:t xml:space="preserve">                 - </w:t>
      </w:r>
      <w:r>
        <w:rPr>
          <w:rFonts w:ascii="Arial" w:hAnsi="Arial" w:cs="Arial"/>
          <w:sz w:val="22"/>
          <w:szCs w:val="22"/>
          <w:lang w:val="ro-RO"/>
        </w:rPr>
        <w:t xml:space="preserve">documentele de identitate ale persoanelor mentionate in </w:t>
      </w:r>
      <w:r w:rsidRPr="00620FCF">
        <w:rPr>
          <w:rFonts w:ascii="Arial" w:hAnsi="Arial" w:cs="Arial"/>
          <w:sz w:val="22"/>
          <w:szCs w:val="22"/>
          <w:lang w:val="ro-RO"/>
        </w:rPr>
        <w:t>formularele de acces si anexele la formulare;</w:t>
      </w:r>
    </w:p>
    <w:p w:rsidR="00AF21B0" w:rsidRPr="00620FCF" w:rsidRDefault="00AF21B0" w:rsidP="00AF21B0">
      <w:pPr>
        <w:ind w:left="1134" w:hanging="1134"/>
        <w:jc w:val="both"/>
        <w:rPr>
          <w:rFonts w:ascii="Arial" w:hAnsi="Arial" w:cs="Arial"/>
          <w:sz w:val="22"/>
          <w:szCs w:val="22"/>
          <w:lang w:val="ro-RO"/>
        </w:rPr>
      </w:pPr>
      <w:r w:rsidRPr="00620FCF">
        <w:rPr>
          <w:rFonts w:ascii="Arial" w:hAnsi="Arial" w:cs="Arial"/>
          <w:sz w:val="22"/>
          <w:szCs w:val="22"/>
          <w:lang w:val="ro-RO"/>
        </w:rPr>
        <w:t xml:space="preserve">                 - copii dupa factura fiscala si dupa ordinul de plata prin care s-a achitat contravaloarea </w:t>
      </w:r>
      <w:r>
        <w:rPr>
          <w:rFonts w:ascii="Arial" w:hAnsi="Arial" w:cs="Arial"/>
          <w:sz w:val="22"/>
          <w:szCs w:val="22"/>
          <w:lang w:val="ro-RO"/>
        </w:rPr>
        <w:t>deseurilor;</w:t>
      </w:r>
    </w:p>
    <w:p w:rsidR="00AF21B0" w:rsidRPr="00620FCF" w:rsidRDefault="00AF21B0" w:rsidP="00AF21B0">
      <w:pPr>
        <w:ind w:left="1134" w:hanging="1134"/>
        <w:jc w:val="both"/>
        <w:rPr>
          <w:rFonts w:ascii="Arial" w:hAnsi="Arial" w:cs="Arial"/>
          <w:sz w:val="22"/>
          <w:szCs w:val="22"/>
          <w:lang w:val="ro-RO"/>
        </w:rPr>
      </w:pPr>
      <w:r w:rsidRPr="00620FCF">
        <w:rPr>
          <w:rFonts w:ascii="Arial" w:hAnsi="Arial" w:cs="Arial"/>
          <w:sz w:val="22"/>
          <w:szCs w:val="22"/>
          <w:lang w:val="ro-RO"/>
        </w:rPr>
        <w:t xml:space="preserve">                 - anexele cu </w:t>
      </w:r>
      <w:r>
        <w:rPr>
          <w:rFonts w:ascii="Arial" w:hAnsi="Arial" w:cs="Arial"/>
          <w:sz w:val="22"/>
          <w:szCs w:val="22"/>
          <w:lang w:val="ro-RO"/>
        </w:rPr>
        <w:t>deseurile</w:t>
      </w:r>
      <w:r w:rsidRPr="00620FCF">
        <w:rPr>
          <w:rFonts w:ascii="Arial" w:hAnsi="Arial" w:cs="Arial"/>
          <w:sz w:val="22"/>
          <w:szCs w:val="22"/>
          <w:lang w:val="ro-RO"/>
        </w:rPr>
        <w:t xml:space="preserve"> care urmeaza sa fie preluate de la locatia respectiva;</w:t>
      </w:r>
    </w:p>
    <w:p w:rsidR="00AF21B0"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w:t>
      </w:r>
      <w:r>
        <w:rPr>
          <w:rFonts w:ascii="Arial" w:hAnsi="Arial" w:cs="Arial"/>
          <w:sz w:val="22"/>
          <w:szCs w:val="22"/>
          <w:lang w:val="ro-RO"/>
        </w:rPr>
        <w:t>Deseurile nedezmembrate si cele dezmembrate/sortate</w:t>
      </w:r>
      <w:r w:rsidRPr="00620FCF">
        <w:rPr>
          <w:rFonts w:ascii="Arial" w:hAnsi="Arial" w:cs="Arial"/>
          <w:sz w:val="22"/>
          <w:szCs w:val="22"/>
          <w:lang w:val="ro-RO"/>
        </w:rPr>
        <w:t xml:space="preserve"> nu vor fi ambalate. Modul de incarcare, manipulare, descarcare, transportare va fi in sarcina cumparatorului. Preluarea se va efectua cu mijloacele proprii ale cumparatorului (utilaje si personal);</w:t>
      </w:r>
    </w:p>
    <w:p w:rsidR="00AF21B0" w:rsidRDefault="00AF21B0" w:rsidP="00AF21B0">
      <w:pPr>
        <w:autoSpaceDE w:val="0"/>
        <w:autoSpaceDN w:val="0"/>
        <w:adjustRightInd w:val="0"/>
        <w:jc w:val="both"/>
        <w:rPr>
          <w:rFonts w:ascii="Arial" w:hAnsi="Arial" w:cs="Arial"/>
          <w:sz w:val="22"/>
          <w:szCs w:val="22"/>
          <w:lang w:val="ro-RO"/>
        </w:rPr>
      </w:pPr>
      <w:r>
        <w:rPr>
          <w:rFonts w:ascii="Arial" w:hAnsi="Arial" w:cs="Arial"/>
          <w:sz w:val="22"/>
          <w:szCs w:val="22"/>
          <w:lang w:val="ro-RO"/>
        </w:rPr>
        <w:t xml:space="preserve">Deseurile dezmembrate sortate </w:t>
      </w:r>
      <w:r w:rsidRPr="00C13606">
        <w:rPr>
          <w:rFonts w:ascii="Arial" w:hAnsi="Arial" w:cs="Arial"/>
          <w:sz w:val="22"/>
          <w:szCs w:val="22"/>
          <w:lang w:val="ro-RO"/>
        </w:rPr>
        <w:t xml:space="preserve">se vor prelua prin cantarire la locul de preluare daca exista cantar. In cazul în care cantarirea nu se poate efectua la locul de preluare, aceasta se va efectua la un cantar omologat si verificat metrologic aflat in zona </w:t>
      </w:r>
      <w:r>
        <w:rPr>
          <w:rFonts w:ascii="Arial" w:hAnsi="Arial" w:cs="Arial"/>
          <w:sz w:val="22"/>
          <w:szCs w:val="22"/>
          <w:lang w:val="ro-RO"/>
        </w:rPr>
        <w:t>locatiei</w:t>
      </w:r>
      <w:r w:rsidRPr="00C13606">
        <w:rPr>
          <w:rFonts w:ascii="Arial" w:hAnsi="Arial" w:cs="Arial"/>
          <w:sz w:val="22"/>
          <w:szCs w:val="22"/>
          <w:lang w:val="ro-RO"/>
        </w:rPr>
        <w:t xml:space="preserve"> respective, prin grija si pe cheltuiala cumparatorului si în prezenţa delegatului sucursalei de la locatia de preluare. Delegatul </w:t>
      </w:r>
      <w:r>
        <w:rPr>
          <w:rFonts w:ascii="Arial" w:hAnsi="Arial" w:cs="Arial"/>
          <w:sz w:val="22"/>
          <w:szCs w:val="22"/>
          <w:lang w:val="ro-RO"/>
        </w:rPr>
        <w:t xml:space="preserve">vanzatorului </w:t>
      </w:r>
      <w:r w:rsidRPr="00C13606">
        <w:rPr>
          <w:rFonts w:ascii="Arial" w:hAnsi="Arial" w:cs="Arial"/>
          <w:sz w:val="22"/>
          <w:szCs w:val="22"/>
          <w:lang w:val="ro-RO"/>
        </w:rPr>
        <w:t>va insoti transportul deseurilor pana la cantar, va asista la cantarire si va semna pe documentul de cantarire.</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Ordinea preluarii de pe amplasamente va fi stabilita de responsabilul de la fiecare locatie impreuna cu responsabilul cumparatorului. </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w:t>
      </w:r>
      <w:r w:rsidRPr="00C41591">
        <w:rPr>
          <w:rFonts w:ascii="Arial" w:hAnsi="Arial" w:cs="Arial"/>
          <w:b/>
          <w:sz w:val="22"/>
          <w:szCs w:val="22"/>
          <w:lang w:val="ro-RO"/>
        </w:rPr>
        <w:t>Nu se vor efectua dezmembrari, debitari, spargeri de sticla sau ceramica pe teritoriul statiilor electrice sau in alte locatii ce apartin vanzatorului</w:t>
      </w:r>
      <w:r w:rsidRPr="00620FCF">
        <w:rPr>
          <w:rFonts w:ascii="Arial" w:hAnsi="Arial" w:cs="Arial"/>
          <w:sz w:val="22"/>
          <w:szCs w:val="22"/>
          <w:lang w:val="ro-RO"/>
        </w:rPr>
        <w:t>.</w:t>
      </w:r>
    </w:p>
    <w:p w:rsidR="00AF21B0" w:rsidRPr="00620FCF" w:rsidRDefault="00AF21B0" w:rsidP="00AF21B0">
      <w:pPr>
        <w:autoSpaceDE w:val="0"/>
        <w:autoSpaceDN w:val="0"/>
        <w:adjustRightInd w:val="0"/>
        <w:jc w:val="both"/>
        <w:rPr>
          <w:rFonts w:ascii="Arial" w:hAnsi="Arial" w:cs="Arial"/>
          <w:sz w:val="22"/>
          <w:szCs w:val="22"/>
          <w:lang w:val="ro-RO"/>
        </w:rPr>
      </w:pPr>
      <w:r w:rsidRPr="00620FCF">
        <w:rPr>
          <w:rFonts w:ascii="Arial" w:hAnsi="Arial" w:cs="Arial"/>
          <w:sz w:val="22"/>
          <w:szCs w:val="22"/>
          <w:lang w:val="ro-RO"/>
        </w:rPr>
        <w:t>- Cumparatorul are obligatia ca la incheierea lucrarilor sa curete locul si sa-l predea responsabilului in bune conditii;</w:t>
      </w:r>
    </w:p>
    <w:p w:rsidR="00AF21B0"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 xml:space="preserve">     7.2.3 Documente intocmite la preluarea deseurilor </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 xml:space="preserve">- Gestionarii/responsabilii de la fiecare locatie, la preluarea </w:t>
      </w:r>
      <w:r>
        <w:rPr>
          <w:rFonts w:ascii="Arial" w:hAnsi="Arial" w:cs="Arial"/>
          <w:sz w:val="22"/>
          <w:szCs w:val="22"/>
          <w:lang w:val="ro-RO"/>
        </w:rPr>
        <w:t>deseurilor</w:t>
      </w:r>
      <w:r w:rsidRPr="00620FCF">
        <w:rPr>
          <w:rFonts w:ascii="Arial" w:hAnsi="Arial" w:cs="Arial"/>
          <w:sz w:val="22"/>
          <w:szCs w:val="22"/>
          <w:lang w:val="ro-RO"/>
        </w:rPr>
        <w:t>, vor intocmi urmatoarele documente:</w:t>
      </w:r>
    </w:p>
    <w:p w:rsidR="00AF21B0" w:rsidRPr="00620FCF" w:rsidRDefault="00AF21B0" w:rsidP="00AF21B0">
      <w:pPr>
        <w:ind w:left="1276" w:hanging="283"/>
        <w:jc w:val="both"/>
        <w:rPr>
          <w:rFonts w:ascii="Arial" w:hAnsi="Arial" w:cs="Arial"/>
          <w:sz w:val="22"/>
          <w:szCs w:val="22"/>
          <w:lang w:val="ro-RO"/>
        </w:rPr>
      </w:pPr>
      <w:r w:rsidRPr="00620FCF">
        <w:rPr>
          <w:rFonts w:ascii="Arial" w:hAnsi="Arial" w:cs="Arial"/>
          <w:sz w:val="22"/>
          <w:szCs w:val="22"/>
          <w:lang w:val="ro-RO"/>
        </w:rPr>
        <w:t xml:space="preserve"> - avize de insotire a marfii  catre cumparator in care se vor trece  toate </w:t>
      </w:r>
      <w:r>
        <w:rPr>
          <w:rFonts w:ascii="Arial" w:hAnsi="Arial" w:cs="Arial"/>
          <w:sz w:val="22"/>
          <w:szCs w:val="22"/>
          <w:lang w:val="ro-RO"/>
        </w:rPr>
        <w:t>deseurile preluate conform anexelor nr. 1</w:t>
      </w:r>
      <w:r w:rsidRPr="00620FCF">
        <w:rPr>
          <w:rFonts w:ascii="Arial" w:hAnsi="Arial" w:cs="Arial"/>
          <w:sz w:val="22"/>
          <w:szCs w:val="22"/>
          <w:lang w:val="ro-RO"/>
        </w:rPr>
        <w:t>; denumirile si cantitatile trecute in avize trebuie sa corespunda cu denumirile s</w:t>
      </w:r>
      <w:r>
        <w:rPr>
          <w:rFonts w:ascii="Arial" w:hAnsi="Arial" w:cs="Arial"/>
          <w:sz w:val="22"/>
          <w:szCs w:val="22"/>
          <w:lang w:val="ro-RO"/>
        </w:rPr>
        <w:t>i cantitatile din anexele</w:t>
      </w:r>
      <w:r w:rsidRPr="00620FCF">
        <w:rPr>
          <w:rFonts w:ascii="Arial" w:hAnsi="Arial" w:cs="Arial"/>
          <w:sz w:val="22"/>
          <w:szCs w:val="22"/>
          <w:lang w:val="ro-RO"/>
        </w:rPr>
        <w:t xml:space="preserve"> nr. 1; </w:t>
      </w:r>
    </w:p>
    <w:p w:rsidR="00AF21B0" w:rsidRPr="00620FCF" w:rsidRDefault="00AF21B0" w:rsidP="00AF21B0">
      <w:pPr>
        <w:ind w:left="1276" w:hanging="283"/>
        <w:jc w:val="both"/>
        <w:rPr>
          <w:rFonts w:ascii="Arial" w:hAnsi="Arial" w:cs="Arial"/>
          <w:sz w:val="22"/>
          <w:szCs w:val="22"/>
          <w:lang w:val="ro-RO"/>
        </w:rPr>
      </w:pPr>
      <w:r w:rsidRPr="00620FCF">
        <w:rPr>
          <w:rFonts w:ascii="Arial" w:hAnsi="Arial" w:cs="Arial"/>
          <w:sz w:val="22"/>
          <w:szCs w:val="22"/>
          <w:lang w:val="ro-RO"/>
        </w:rPr>
        <w:t xml:space="preserve"> - procese-verbale de predare-primire (anexa nr. 2) in 2 exemplare in care se vor trece </w:t>
      </w:r>
      <w:r>
        <w:rPr>
          <w:rFonts w:ascii="Arial" w:hAnsi="Arial" w:cs="Arial"/>
          <w:sz w:val="22"/>
          <w:szCs w:val="22"/>
          <w:lang w:val="ro-RO"/>
        </w:rPr>
        <w:t>deseurile</w:t>
      </w:r>
      <w:r w:rsidRPr="00620FCF">
        <w:rPr>
          <w:rFonts w:ascii="Arial" w:hAnsi="Arial" w:cs="Arial"/>
          <w:sz w:val="22"/>
          <w:szCs w:val="22"/>
          <w:lang w:val="ro-RO"/>
        </w:rPr>
        <w:t xml:space="preserve"> predate. Procesele-verbale vor fi semnate de responsabilul de la fiecare locatie si de reprezentantul cumparatorului. Denumirile si cantitatile trecute in procesele-verbale trebuie sa corespunda cu denumirile si cantitatile din anex</w:t>
      </w:r>
      <w:r>
        <w:rPr>
          <w:rFonts w:ascii="Arial" w:hAnsi="Arial" w:cs="Arial"/>
          <w:sz w:val="22"/>
          <w:szCs w:val="22"/>
          <w:lang w:val="ro-RO"/>
        </w:rPr>
        <w:t>ele</w:t>
      </w:r>
      <w:r w:rsidRPr="00620FCF">
        <w:rPr>
          <w:rFonts w:ascii="Arial" w:hAnsi="Arial" w:cs="Arial"/>
          <w:sz w:val="22"/>
          <w:szCs w:val="22"/>
          <w:lang w:val="ro-RO"/>
        </w:rPr>
        <w:t xml:space="preserve"> nr. 1;</w:t>
      </w:r>
    </w:p>
    <w:p w:rsidR="00AF21B0" w:rsidRDefault="00AF21B0" w:rsidP="00AF21B0">
      <w:pPr>
        <w:autoSpaceDE w:val="0"/>
        <w:autoSpaceDN w:val="0"/>
        <w:adjustRightInd w:val="0"/>
        <w:ind w:left="1276" w:hanging="283"/>
        <w:jc w:val="both"/>
        <w:rPr>
          <w:rFonts w:ascii="Arial" w:hAnsi="Arial" w:cs="Arial"/>
          <w:sz w:val="22"/>
          <w:szCs w:val="22"/>
          <w:lang w:val="ro-RO"/>
        </w:rPr>
      </w:pPr>
      <w:r w:rsidRPr="00620FCF">
        <w:rPr>
          <w:rFonts w:ascii="Arial" w:hAnsi="Arial" w:cs="Arial"/>
          <w:sz w:val="22"/>
          <w:szCs w:val="22"/>
          <w:lang w:val="ro-RO"/>
        </w:rPr>
        <w:t xml:space="preserve">  -  formular de incarcare-descarcare deseuri nepericuloase – anexa nr. 3 la HG nr. 1061/2008 privind „transportul deseurilor periculoase si nepericuloase pe teritoriul Romaniei”. Formularul de încărcare-descărcare deşeuri nepericuloase se completează de către expeditor în 3 exemplare şi se păstrează după cum urmează: un exemplar semnat şi ştampilat la expeditor, unul la transportator, semnat, completat cu codul numeric personal al persoanei care transportă deşeurile şi cu numărul de înmatriculare al mijlocului de transport, iar ultimul se transmite destinatarului prin intermediul transportatorului. După semnarea şi ştampilarea formularului de încărcare-descărcare de către destinatar, acesta îl transmite expeditorului prin </w:t>
      </w:r>
      <w:r>
        <w:rPr>
          <w:rFonts w:ascii="Arial" w:hAnsi="Arial" w:cs="Arial"/>
          <w:sz w:val="22"/>
          <w:szCs w:val="22"/>
          <w:lang w:val="ro-RO"/>
        </w:rPr>
        <w:t xml:space="preserve">fax sau prin </w:t>
      </w:r>
      <w:r w:rsidRPr="00620FCF">
        <w:rPr>
          <w:rFonts w:ascii="Arial" w:hAnsi="Arial" w:cs="Arial"/>
          <w:sz w:val="22"/>
          <w:szCs w:val="22"/>
          <w:lang w:val="ro-RO"/>
        </w:rPr>
        <w:t>poştă, cu confirmare de primire.</w:t>
      </w:r>
      <w:r>
        <w:rPr>
          <w:rFonts w:ascii="Arial" w:hAnsi="Arial" w:cs="Arial"/>
          <w:sz w:val="22"/>
          <w:szCs w:val="22"/>
          <w:lang w:val="ro-RO"/>
        </w:rPr>
        <w:t xml:space="preserve"> Daca transportul este asigurat de catre cumparator care este si destinatarul deseurilor, formularul se completeaza si se semneaza la expeditor inainte de preluarea deseurilor.</w:t>
      </w:r>
      <w:r w:rsidRPr="00620FCF">
        <w:rPr>
          <w:rFonts w:ascii="Arial" w:hAnsi="Arial" w:cs="Arial"/>
          <w:sz w:val="22"/>
          <w:szCs w:val="22"/>
          <w:lang w:val="ro-RO"/>
        </w:rPr>
        <w:t xml:space="preserve"> Fiecare transport de deşeuri nepericuloase trebuie să fie însoţit de un formular de încărcare-descărcare deşeuri nepericuloase. Formularul de încărcare-descărcare deşeuri nepericuloase este înregistrat de către destinatar într-un registru securizat, înseriat</w:t>
      </w:r>
      <w:r>
        <w:rPr>
          <w:rFonts w:ascii="Arial" w:hAnsi="Arial" w:cs="Arial"/>
          <w:sz w:val="22"/>
          <w:szCs w:val="22"/>
          <w:lang w:val="ro-RO"/>
        </w:rPr>
        <w:t xml:space="preserve"> şi numerotat pe fiecare pagină;</w:t>
      </w:r>
    </w:p>
    <w:p w:rsidR="00AF21B0" w:rsidRPr="00620FCF" w:rsidRDefault="00AF21B0" w:rsidP="00AF21B0">
      <w:pPr>
        <w:autoSpaceDE w:val="0"/>
        <w:autoSpaceDN w:val="0"/>
        <w:adjustRightInd w:val="0"/>
        <w:ind w:left="993"/>
        <w:rPr>
          <w:rFonts w:ascii="Arial" w:hAnsi="Arial" w:cs="Arial"/>
          <w:sz w:val="22"/>
          <w:szCs w:val="22"/>
          <w:lang w:val="ro-RO"/>
        </w:rPr>
      </w:pPr>
      <w:r>
        <w:rPr>
          <w:rFonts w:ascii="Arial" w:hAnsi="Arial" w:cs="Arial"/>
          <w:sz w:val="22"/>
          <w:szCs w:val="22"/>
          <w:lang w:val="ro-RO"/>
        </w:rPr>
        <w:t xml:space="preserve">Pentru deseurile preluate prin cantarire daca aceasta se face la un cantar omologat in afara punctelor de lucru ale expeditorului, responsabilii vanzatorului vor anexa la documente si Bonul de cantar rezultat in urma cantaririi. </w:t>
      </w:r>
    </w:p>
    <w:p w:rsidR="00AF21B0" w:rsidRDefault="00AF21B0" w:rsidP="00AF21B0">
      <w:pPr>
        <w:jc w:val="both"/>
        <w:rPr>
          <w:rFonts w:ascii="Arial" w:hAnsi="Arial" w:cs="Arial"/>
          <w:sz w:val="22"/>
          <w:szCs w:val="22"/>
          <w:lang w:val="ro-RO"/>
        </w:rPr>
      </w:pPr>
    </w:p>
    <w:p w:rsidR="00AF21B0"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b/>
          <w:sz w:val="22"/>
          <w:szCs w:val="22"/>
          <w:lang w:val="ro-RO"/>
        </w:rPr>
      </w:pPr>
      <w:r w:rsidRPr="00620FCF">
        <w:rPr>
          <w:rFonts w:ascii="Arial" w:hAnsi="Arial" w:cs="Arial"/>
          <w:sz w:val="22"/>
          <w:szCs w:val="22"/>
          <w:lang w:val="ro-RO"/>
        </w:rPr>
        <w:lastRenderedPageBreak/>
        <w:t xml:space="preserve">       </w:t>
      </w:r>
      <w:r w:rsidRPr="00620FCF">
        <w:rPr>
          <w:rFonts w:ascii="Arial" w:hAnsi="Arial" w:cs="Arial"/>
          <w:b/>
          <w:sz w:val="22"/>
          <w:szCs w:val="22"/>
          <w:lang w:val="ro-RO"/>
        </w:rPr>
        <w:t>7.2.4 Documente ce vor fi intocmite de cumparator</w:t>
      </w:r>
    </w:p>
    <w:p w:rsidR="00AF21B0" w:rsidRPr="00620FCF" w:rsidRDefault="00AF21B0" w:rsidP="00AF21B0">
      <w:pPr>
        <w:autoSpaceDE w:val="0"/>
        <w:autoSpaceDN w:val="0"/>
        <w:adjustRightInd w:val="0"/>
        <w:jc w:val="both"/>
        <w:rPr>
          <w:rFonts w:ascii="Arial" w:hAnsi="Arial" w:cs="Arial"/>
          <w:sz w:val="22"/>
          <w:szCs w:val="22"/>
          <w:lang w:val="ro-RO"/>
        </w:rPr>
      </w:pPr>
      <w:r w:rsidRPr="00620FCF">
        <w:rPr>
          <w:rFonts w:ascii="Arial" w:hAnsi="Arial" w:cs="Arial"/>
          <w:sz w:val="22"/>
          <w:szCs w:val="22"/>
          <w:lang w:val="ro-RO"/>
        </w:rPr>
        <w:t>- Scrisoarea de transport CMR, prevazuta de Conventia referitoare la contractul de transport international de marfuri pe sosele (Conventia C.M.R.), la care Romania a aderat prin Decretul nr. 429/1972, conform anexei nr. 14 din Ordinul nr. 980/2011 pentru aprobarea Normelor metodologice privind aplicarea prevederilor referitoare la organizarea şi efectuarea transporturilor rutiere şi a activităţilor conexe acestora stabilite prin Ordonanţa Guvernului nr. 27/2011 privind transporturile rutiere.</w:t>
      </w:r>
    </w:p>
    <w:p w:rsidR="00AF21B0" w:rsidRPr="00620FCF" w:rsidRDefault="00AF21B0" w:rsidP="00AF21B0">
      <w:pPr>
        <w:autoSpaceDE w:val="0"/>
        <w:autoSpaceDN w:val="0"/>
        <w:adjustRightInd w:val="0"/>
        <w:jc w:val="both"/>
        <w:rPr>
          <w:rFonts w:ascii="Courier New" w:hAnsi="Courier New" w:cs="Courier New"/>
          <w:sz w:val="22"/>
          <w:szCs w:val="22"/>
          <w:lang w:eastAsia="ro-RO"/>
        </w:rPr>
      </w:pPr>
      <w:r w:rsidRPr="00620FCF">
        <w:rPr>
          <w:rFonts w:ascii="Arial" w:hAnsi="Arial" w:cs="Arial"/>
          <w:sz w:val="22"/>
          <w:szCs w:val="22"/>
          <w:lang w:val="ro-RO"/>
        </w:rPr>
        <w:t xml:space="preserve">- </w:t>
      </w:r>
      <w:r>
        <w:rPr>
          <w:rFonts w:ascii="Arial" w:hAnsi="Arial" w:cs="Arial"/>
          <w:sz w:val="22"/>
          <w:szCs w:val="22"/>
          <w:lang w:val="ro-RO"/>
        </w:rPr>
        <w:t xml:space="preserve">Pentru toate tipurile de deseuri din anexele nr. 1 preluate, </w:t>
      </w:r>
      <w:r w:rsidRPr="00620FCF">
        <w:rPr>
          <w:rFonts w:ascii="Arial" w:hAnsi="Arial" w:cs="Arial"/>
          <w:sz w:val="22"/>
          <w:szCs w:val="22"/>
          <w:lang w:val="ro-RO"/>
        </w:rPr>
        <w:t xml:space="preserve"> cumparatorul (valorificatorul) are obligatia sa transmita vanzatorului (generatorului de deseuri) un Certificat de valorificare/eliminare intermediar sau final a cantitatilor de deseuri preluate </w:t>
      </w:r>
      <w:r w:rsidRPr="00620FCF">
        <w:rPr>
          <w:rFonts w:ascii="Arial" w:hAnsi="Arial" w:cs="Arial"/>
          <w:sz w:val="22"/>
          <w:szCs w:val="22"/>
          <w:u w:val="single"/>
          <w:lang w:val="ro-RO"/>
        </w:rPr>
        <w:t>in termen de maxim 1 an de la data primului transport preluat</w:t>
      </w:r>
      <w:r w:rsidRPr="00620FCF">
        <w:rPr>
          <w:rFonts w:ascii="Arial" w:hAnsi="Arial" w:cs="Arial"/>
          <w:sz w:val="22"/>
          <w:szCs w:val="22"/>
          <w:lang w:val="ro-RO"/>
        </w:rPr>
        <w:t xml:space="preserve"> de la generator. Certificatul de valorificare/eliminare intermediar/final va fi completat conform modelului din anexa nr. 4. Solicitarea Certificatului este justificata de prevederile art. 23 din Legea nr. 211/2011 privind gestionarea deseurilor "Producătorul sau deţinătorul care transferă deşeuri către una dintre persoanele fizice ori juridice prevăzute la art. 22 alin. (1) în vederea efectuării unor operaţiuni de tratare preliminară operaţiunilor de valorificare sau de eliminare completă nu este scutit de responsabilitatea pentru realizarea operaţiunilor de valorificare ori de eliminare completă".</w:t>
      </w:r>
    </w:p>
    <w:p w:rsidR="00AF21B0" w:rsidRPr="00620FCF"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Capitolul 8</w:t>
      </w:r>
    </w:p>
    <w:p w:rsidR="00AF21B0" w:rsidRPr="00620FCF" w:rsidRDefault="00AF21B0" w:rsidP="00AF21B0">
      <w:pPr>
        <w:jc w:val="both"/>
        <w:rPr>
          <w:rFonts w:ascii="Arial" w:hAnsi="Arial" w:cs="Arial"/>
          <w:b/>
          <w:sz w:val="22"/>
          <w:szCs w:val="22"/>
          <w:lang w:val="ro-RO"/>
        </w:rPr>
      </w:pPr>
      <w:r w:rsidRPr="00620FCF">
        <w:rPr>
          <w:rFonts w:ascii="Arial" w:hAnsi="Arial" w:cs="Arial"/>
          <w:b/>
          <w:sz w:val="22"/>
          <w:szCs w:val="22"/>
          <w:lang w:val="ro-RO"/>
        </w:rPr>
        <w:t xml:space="preserve">CERINTE SPECIFICE </w:t>
      </w:r>
    </w:p>
    <w:p w:rsidR="00AF21B0" w:rsidRPr="00620FCF" w:rsidRDefault="00AF21B0" w:rsidP="00AF21B0">
      <w:pPr>
        <w:jc w:val="both"/>
        <w:rPr>
          <w:rFonts w:ascii="Arial" w:hAnsi="Arial" w:cs="Arial"/>
          <w:sz w:val="22"/>
          <w:szCs w:val="22"/>
          <w:lang w:val="ro-RO"/>
        </w:rPr>
      </w:pPr>
      <w:r w:rsidRPr="00620FCF">
        <w:rPr>
          <w:rFonts w:ascii="Arial" w:hAnsi="Arial" w:cs="Arial"/>
          <w:b/>
          <w:sz w:val="22"/>
          <w:szCs w:val="22"/>
          <w:lang w:val="ro-RO"/>
        </w:rPr>
        <w:t>8.1 Documente de eligibilitate</w:t>
      </w:r>
    </w:p>
    <w:p w:rsidR="00AF21B0" w:rsidRPr="00620FCF" w:rsidRDefault="00AF21B0" w:rsidP="00AF21B0">
      <w:pPr>
        <w:autoSpaceDE w:val="0"/>
        <w:autoSpaceDN w:val="0"/>
        <w:adjustRightInd w:val="0"/>
        <w:jc w:val="both"/>
        <w:rPr>
          <w:rFonts w:ascii="Arial" w:hAnsi="Arial" w:cs="Arial"/>
          <w:sz w:val="22"/>
          <w:szCs w:val="22"/>
          <w:lang w:val="ro-RO"/>
        </w:rPr>
      </w:pPr>
      <w:r w:rsidRPr="00620FCF">
        <w:rPr>
          <w:rFonts w:ascii="Arial" w:hAnsi="Arial" w:cs="Arial"/>
          <w:sz w:val="22"/>
          <w:szCs w:val="22"/>
          <w:lang w:val="ro-RO"/>
        </w:rPr>
        <w:t>- Cumparatorul trebuie sa detina</w:t>
      </w:r>
      <w:r>
        <w:rPr>
          <w:rFonts w:ascii="Arial" w:hAnsi="Arial" w:cs="Arial"/>
          <w:sz w:val="22"/>
          <w:szCs w:val="22"/>
          <w:lang w:val="ro-RO"/>
        </w:rPr>
        <w:t>/prezinte</w:t>
      </w:r>
      <w:r w:rsidRPr="00620FCF">
        <w:rPr>
          <w:rFonts w:ascii="Arial" w:hAnsi="Arial" w:cs="Arial"/>
          <w:sz w:val="22"/>
          <w:szCs w:val="22"/>
          <w:lang w:val="ro-RO"/>
        </w:rPr>
        <w:t>:</w:t>
      </w:r>
    </w:p>
    <w:p w:rsidR="00AF21B0" w:rsidRPr="00620FCF" w:rsidRDefault="00AF21B0" w:rsidP="00AF21B0">
      <w:pPr>
        <w:autoSpaceDE w:val="0"/>
        <w:autoSpaceDN w:val="0"/>
        <w:adjustRightInd w:val="0"/>
        <w:jc w:val="both"/>
        <w:rPr>
          <w:rFonts w:ascii="Arial" w:hAnsi="Arial" w:cs="Arial"/>
          <w:sz w:val="22"/>
          <w:szCs w:val="22"/>
          <w:lang w:val="ro-RO"/>
        </w:rPr>
      </w:pPr>
      <w:r w:rsidRPr="00620FCF">
        <w:rPr>
          <w:rFonts w:ascii="Arial" w:hAnsi="Arial" w:cs="Arial"/>
          <w:sz w:val="22"/>
          <w:szCs w:val="22"/>
          <w:lang w:val="ro-RO"/>
        </w:rPr>
        <w:t xml:space="preserve">    -  </w:t>
      </w:r>
      <w:r w:rsidRPr="00620FCF">
        <w:rPr>
          <w:rFonts w:ascii="Arial" w:hAnsi="Arial" w:cs="Arial"/>
          <w:i/>
          <w:iCs/>
          <w:sz w:val="22"/>
          <w:szCs w:val="22"/>
          <w:u w:val="single"/>
          <w:lang w:val="ro-RO"/>
        </w:rPr>
        <w:t>Autorizatie de mediu</w:t>
      </w:r>
      <w:r w:rsidRPr="00620FCF">
        <w:rPr>
          <w:rFonts w:ascii="Arial" w:hAnsi="Arial" w:cs="Arial"/>
          <w:sz w:val="22"/>
          <w:szCs w:val="22"/>
          <w:lang w:val="ro-RO"/>
        </w:rPr>
        <w:t xml:space="preserve"> valabila pe toata perioada derularii contractului de vanzare-cumparare, pentru desfasurarea activitatilor de: colectare, valorificare deseuri industriale, deseuri metalice feroase si neferoase, deseuri nemetalice si deseuri de echipamente electrice si electronice, in scopul colectarii, transportului si valorificarii diferitelor tipuri de deseuri sau eliminarii lor dupa caz. </w:t>
      </w:r>
    </w:p>
    <w:p w:rsidR="00AF21B0" w:rsidRPr="00620FCF" w:rsidRDefault="00AF21B0" w:rsidP="00AF21B0">
      <w:pPr>
        <w:autoSpaceDE w:val="0"/>
        <w:autoSpaceDN w:val="0"/>
        <w:adjustRightInd w:val="0"/>
        <w:jc w:val="both"/>
        <w:rPr>
          <w:rFonts w:ascii="Arial" w:hAnsi="Arial" w:cs="Arial"/>
          <w:sz w:val="22"/>
          <w:szCs w:val="22"/>
          <w:lang w:val="ro-RO"/>
        </w:rPr>
      </w:pPr>
      <w:r w:rsidRPr="00620FCF">
        <w:rPr>
          <w:rFonts w:ascii="Arial" w:hAnsi="Arial" w:cs="Arial"/>
          <w:sz w:val="22"/>
          <w:szCs w:val="22"/>
          <w:lang w:val="ro-RO"/>
        </w:rPr>
        <w:t xml:space="preserve">   - </w:t>
      </w:r>
      <w:r w:rsidRPr="00620FCF">
        <w:rPr>
          <w:rFonts w:ascii="Arial" w:hAnsi="Arial" w:cs="Arial"/>
          <w:i/>
          <w:iCs/>
          <w:sz w:val="22"/>
          <w:szCs w:val="22"/>
          <w:u w:val="single"/>
          <w:lang w:val="ro-RO"/>
        </w:rPr>
        <w:t xml:space="preserve">Licenţa comunitară si copiile conforme ale </w:t>
      </w:r>
      <w:r>
        <w:rPr>
          <w:rFonts w:ascii="Arial" w:hAnsi="Arial" w:cs="Arial"/>
          <w:i/>
          <w:iCs/>
          <w:sz w:val="22"/>
          <w:szCs w:val="22"/>
          <w:u w:val="single"/>
          <w:lang w:val="ro-RO"/>
        </w:rPr>
        <w:t xml:space="preserve">licentei comunitare eliberate de autoritatea competenta </w:t>
      </w:r>
      <w:r w:rsidRPr="00620FCF">
        <w:rPr>
          <w:rFonts w:ascii="Arial" w:hAnsi="Arial" w:cs="Arial"/>
          <w:i/>
          <w:iCs/>
          <w:sz w:val="22"/>
          <w:szCs w:val="22"/>
          <w:u w:val="single"/>
          <w:lang w:val="ro-RO"/>
        </w:rPr>
        <w:t>pentru fiecare autovehicul utilizat,</w:t>
      </w:r>
      <w:r w:rsidRPr="006639CE">
        <w:rPr>
          <w:rFonts w:ascii="Arial" w:hAnsi="Arial" w:cs="Arial"/>
          <w:iCs/>
          <w:sz w:val="22"/>
          <w:szCs w:val="22"/>
          <w:lang w:val="ro-RO"/>
        </w:rPr>
        <w:t xml:space="preserve"> valabila</w:t>
      </w:r>
      <w:r w:rsidRPr="00620FCF">
        <w:rPr>
          <w:rFonts w:ascii="Arial" w:hAnsi="Arial" w:cs="Arial"/>
          <w:sz w:val="22"/>
          <w:szCs w:val="22"/>
          <w:lang w:val="ro-RO"/>
        </w:rPr>
        <w:t xml:space="preserve"> conform OG 27/2011,  privind transporturile rutiere</w:t>
      </w:r>
      <w:r>
        <w:rPr>
          <w:rFonts w:ascii="Arial" w:hAnsi="Arial" w:cs="Arial"/>
          <w:sz w:val="22"/>
          <w:szCs w:val="22"/>
          <w:lang w:val="ro-RO"/>
        </w:rPr>
        <w:t xml:space="preserve"> de marfuri</w:t>
      </w:r>
      <w:r w:rsidRPr="00620FCF">
        <w:rPr>
          <w:rFonts w:ascii="Arial" w:hAnsi="Arial" w:cs="Arial"/>
          <w:sz w:val="22"/>
          <w:szCs w:val="22"/>
          <w:lang w:val="ro-RO"/>
        </w:rPr>
        <w:t>;</w:t>
      </w:r>
    </w:p>
    <w:p w:rsidR="00AF21B0" w:rsidRPr="00620FCF" w:rsidRDefault="00AF21B0" w:rsidP="00AF21B0">
      <w:pPr>
        <w:autoSpaceDE w:val="0"/>
        <w:autoSpaceDN w:val="0"/>
        <w:adjustRightInd w:val="0"/>
        <w:jc w:val="both"/>
        <w:rPr>
          <w:rFonts w:ascii="Arial" w:hAnsi="Arial" w:cs="Arial"/>
          <w:b/>
          <w:bCs/>
          <w:sz w:val="22"/>
          <w:szCs w:val="22"/>
          <w:lang w:val="ro-RO"/>
        </w:rPr>
      </w:pPr>
      <w:r w:rsidRPr="00620FCF">
        <w:rPr>
          <w:rFonts w:ascii="Arial" w:hAnsi="Arial" w:cs="Arial"/>
          <w:sz w:val="22"/>
          <w:szCs w:val="22"/>
          <w:lang w:val="ro-RO"/>
        </w:rPr>
        <w:t xml:space="preserve"> </w:t>
      </w:r>
      <w:r w:rsidRPr="00620FCF">
        <w:rPr>
          <w:rFonts w:ascii="Arial" w:hAnsi="Arial" w:cs="Arial"/>
          <w:b/>
          <w:bCs/>
          <w:sz w:val="22"/>
          <w:szCs w:val="22"/>
          <w:lang w:val="ro-RO"/>
        </w:rPr>
        <w:t>8.2 Capacitatea tehnica si profesionala</w:t>
      </w:r>
    </w:p>
    <w:p w:rsidR="00AF21B0" w:rsidRPr="00620FCF" w:rsidRDefault="00AF21B0" w:rsidP="00AF21B0">
      <w:pPr>
        <w:tabs>
          <w:tab w:val="left" w:pos="360"/>
        </w:tabs>
        <w:jc w:val="both"/>
        <w:rPr>
          <w:rFonts w:ascii="Arial" w:hAnsi="Arial" w:cs="Arial"/>
          <w:sz w:val="22"/>
          <w:szCs w:val="22"/>
          <w:lang w:val="ro-RO"/>
        </w:rPr>
      </w:pPr>
      <w:r w:rsidRPr="00620FCF">
        <w:rPr>
          <w:rFonts w:ascii="Arial" w:hAnsi="Arial" w:cs="Arial"/>
          <w:sz w:val="22"/>
          <w:szCs w:val="22"/>
          <w:lang w:val="ro-RO"/>
        </w:rPr>
        <w:t xml:space="preserve">- Cumparatorul trebuie sa faca dovada ca are capacitatea tehnica si profesionala pentru preluarea </w:t>
      </w:r>
      <w:r>
        <w:rPr>
          <w:rFonts w:ascii="Arial" w:hAnsi="Arial" w:cs="Arial"/>
          <w:sz w:val="22"/>
          <w:szCs w:val="22"/>
          <w:lang w:val="ro-RO"/>
        </w:rPr>
        <w:t xml:space="preserve">deseurilor </w:t>
      </w:r>
      <w:r w:rsidRPr="00620FCF">
        <w:rPr>
          <w:rFonts w:ascii="Arial" w:hAnsi="Arial" w:cs="Arial"/>
          <w:sz w:val="22"/>
          <w:szCs w:val="22"/>
          <w:lang w:val="ro-RO"/>
        </w:rPr>
        <w:t xml:space="preserve"> care fac obiectul prezentului caiet de sarcini si anume:</w:t>
      </w:r>
    </w:p>
    <w:p w:rsidR="00AF21B0" w:rsidRPr="00565F22" w:rsidRDefault="00AF21B0" w:rsidP="00AF21B0">
      <w:pPr>
        <w:numPr>
          <w:ilvl w:val="0"/>
          <w:numId w:val="31"/>
        </w:numPr>
        <w:tabs>
          <w:tab w:val="clear" w:pos="720"/>
          <w:tab w:val="left" w:pos="360"/>
          <w:tab w:val="num" w:pos="1418"/>
        </w:tabs>
        <w:ind w:left="1418" w:hanging="284"/>
        <w:jc w:val="both"/>
        <w:rPr>
          <w:rFonts w:ascii="Arial" w:hAnsi="Arial" w:cs="Arial"/>
          <w:iCs/>
          <w:sz w:val="22"/>
          <w:szCs w:val="22"/>
          <w:lang w:val="ro-RO"/>
        </w:rPr>
      </w:pPr>
      <w:r w:rsidRPr="00565F22">
        <w:rPr>
          <w:rFonts w:ascii="Arial" w:hAnsi="Arial" w:cs="Arial"/>
          <w:sz w:val="22"/>
          <w:szCs w:val="22"/>
          <w:lang w:val="ro-RO"/>
        </w:rPr>
        <w:t xml:space="preserve">dispune de echipamente necesare (utilaje de ridicat, </w:t>
      </w:r>
      <w:r w:rsidRPr="00565F22">
        <w:rPr>
          <w:rFonts w:ascii="Arial" w:hAnsi="Arial" w:cs="Arial"/>
          <w:sz w:val="22"/>
          <w:szCs w:val="19"/>
          <w:lang w:val="ro-RO"/>
        </w:rPr>
        <w:t>utilaje încărcare-descărcare, manipulatoare cu braţ telescopic, buldoexcavator, greifer,</w:t>
      </w:r>
      <w:r w:rsidRPr="00565F22">
        <w:rPr>
          <w:rFonts w:ascii="Arial" w:hAnsi="Arial" w:cs="Arial"/>
          <w:sz w:val="22"/>
          <w:szCs w:val="22"/>
          <w:lang w:val="ro-RO"/>
        </w:rPr>
        <w:t xml:space="preserve"> autovehicule de transport, alte instalatii si utilaje). </w:t>
      </w:r>
    </w:p>
    <w:p w:rsidR="00AF21B0" w:rsidRPr="00565F22" w:rsidRDefault="00AF21B0" w:rsidP="00AF21B0">
      <w:pPr>
        <w:numPr>
          <w:ilvl w:val="0"/>
          <w:numId w:val="31"/>
        </w:numPr>
        <w:tabs>
          <w:tab w:val="clear" w:pos="720"/>
          <w:tab w:val="left" w:pos="360"/>
          <w:tab w:val="num" w:pos="1418"/>
        </w:tabs>
        <w:ind w:left="1418" w:hanging="284"/>
        <w:jc w:val="both"/>
        <w:rPr>
          <w:rFonts w:ascii="Arial" w:hAnsi="Arial" w:cs="Arial"/>
          <w:iCs/>
          <w:sz w:val="22"/>
          <w:szCs w:val="22"/>
          <w:lang w:val="ro-RO"/>
        </w:rPr>
      </w:pPr>
      <w:r w:rsidRPr="00565F22">
        <w:rPr>
          <w:rFonts w:ascii="Arial" w:hAnsi="Arial" w:cs="Arial"/>
          <w:sz w:val="22"/>
          <w:szCs w:val="22"/>
          <w:lang w:val="ro-RO"/>
        </w:rPr>
        <w:t>dispune de personal suficient pentru preluarea deseurilor cu incadrearea in termenele contractuale.</w:t>
      </w:r>
    </w:p>
    <w:p w:rsidR="00AF21B0" w:rsidRPr="00620FCF" w:rsidRDefault="00AF21B0" w:rsidP="00AF21B0">
      <w:pPr>
        <w:tabs>
          <w:tab w:val="left" w:pos="360"/>
        </w:tabs>
        <w:jc w:val="both"/>
        <w:rPr>
          <w:rFonts w:ascii="Arial" w:hAnsi="Arial" w:cs="Arial"/>
          <w:b/>
          <w:bCs/>
          <w:iCs/>
          <w:sz w:val="22"/>
          <w:szCs w:val="22"/>
          <w:lang w:val="ro-RO"/>
        </w:rPr>
      </w:pPr>
      <w:r w:rsidRPr="00620FCF">
        <w:rPr>
          <w:rFonts w:ascii="Arial" w:hAnsi="Arial" w:cs="Arial"/>
          <w:b/>
          <w:bCs/>
          <w:sz w:val="22"/>
          <w:szCs w:val="22"/>
          <w:lang w:val="ro-RO"/>
        </w:rPr>
        <w:t>8.3 Propunerea financiara</w:t>
      </w:r>
    </w:p>
    <w:p w:rsidR="00AF21B0" w:rsidRPr="00620FCF" w:rsidRDefault="00AF21B0" w:rsidP="00AF21B0">
      <w:pPr>
        <w:ind w:left="1134" w:hanging="1134"/>
        <w:jc w:val="both"/>
        <w:rPr>
          <w:rFonts w:ascii="Arial" w:hAnsi="Arial" w:cs="Arial"/>
          <w:iCs/>
          <w:sz w:val="22"/>
          <w:szCs w:val="22"/>
          <w:lang w:val="ro-RO"/>
        </w:rPr>
      </w:pPr>
      <w:r w:rsidRPr="00620FCF">
        <w:rPr>
          <w:rFonts w:ascii="Arial" w:hAnsi="Arial" w:cs="Arial"/>
          <w:iCs/>
          <w:sz w:val="22"/>
          <w:szCs w:val="22"/>
          <w:lang w:val="ro-RO"/>
        </w:rPr>
        <w:t xml:space="preserve">- In scopul intocmirii  corecte a propunerii financiare, cumparatorii interesati sa participe </w:t>
      </w:r>
      <w:r>
        <w:rPr>
          <w:rFonts w:ascii="Arial" w:hAnsi="Arial" w:cs="Arial"/>
          <w:iCs/>
          <w:sz w:val="22"/>
          <w:szCs w:val="22"/>
          <w:lang w:val="ro-RO"/>
        </w:rPr>
        <w:t xml:space="preserve">la procedura </w:t>
      </w:r>
      <w:r w:rsidRPr="00620FCF">
        <w:rPr>
          <w:rFonts w:ascii="Arial" w:hAnsi="Arial" w:cs="Arial"/>
          <w:iCs/>
          <w:sz w:val="22"/>
          <w:szCs w:val="22"/>
          <w:lang w:val="ro-RO"/>
        </w:rPr>
        <w:t xml:space="preserve">au </w:t>
      </w:r>
      <w:r>
        <w:rPr>
          <w:rFonts w:ascii="Arial" w:hAnsi="Arial" w:cs="Arial"/>
          <w:iCs/>
          <w:sz w:val="22"/>
          <w:szCs w:val="22"/>
          <w:lang w:val="ro-RO"/>
        </w:rPr>
        <w:t xml:space="preserve">obligatia </w:t>
      </w:r>
      <w:r w:rsidRPr="00620FCF">
        <w:rPr>
          <w:rFonts w:ascii="Arial" w:hAnsi="Arial" w:cs="Arial"/>
          <w:iCs/>
          <w:sz w:val="22"/>
          <w:szCs w:val="22"/>
          <w:lang w:val="ro-RO"/>
        </w:rPr>
        <w:t xml:space="preserve">de a </w:t>
      </w:r>
      <w:r w:rsidRPr="00D8587E">
        <w:rPr>
          <w:rFonts w:ascii="Arial" w:hAnsi="Arial" w:cs="Arial"/>
          <w:iCs/>
          <w:sz w:val="22"/>
          <w:szCs w:val="22"/>
          <w:lang w:val="ro-RO"/>
        </w:rPr>
        <w:t xml:space="preserve">vizita, in prezenta responsabilului vanzatorului, cel putin </w:t>
      </w:r>
      <w:r>
        <w:rPr>
          <w:rFonts w:ascii="Arial" w:hAnsi="Arial" w:cs="Arial"/>
          <w:iCs/>
          <w:sz w:val="22"/>
          <w:szCs w:val="22"/>
          <w:lang w:val="ro-RO"/>
        </w:rPr>
        <w:t xml:space="preserve">o locatie din fiecare lot licitat, </w:t>
      </w:r>
      <w:r w:rsidRPr="00D8587E">
        <w:rPr>
          <w:rFonts w:ascii="Arial" w:hAnsi="Arial" w:cs="Arial"/>
          <w:iCs/>
          <w:sz w:val="22"/>
          <w:szCs w:val="22"/>
          <w:lang w:val="ro-RO"/>
        </w:rPr>
        <w:t xml:space="preserve">unde sunt amplasate </w:t>
      </w:r>
      <w:r w:rsidRPr="00D8587E">
        <w:rPr>
          <w:rFonts w:ascii="Arial" w:hAnsi="Arial" w:cs="Arial"/>
          <w:sz w:val="22"/>
          <w:szCs w:val="22"/>
          <w:lang w:val="ro-RO"/>
        </w:rPr>
        <w:t>deseurile. Pentru accesul in</w:t>
      </w:r>
      <w:r>
        <w:rPr>
          <w:rFonts w:ascii="Arial" w:hAnsi="Arial" w:cs="Arial"/>
          <w:sz w:val="22"/>
          <w:szCs w:val="22"/>
          <w:lang w:val="ro-RO"/>
        </w:rPr>
        <w:t xml:space="preserve"> obiectivele vanzatorului este necesara aprobarea formularului de acces. </w:t>
      </w:r>
      <w:r w:rsidRPr="00620FCF">
        <w:rPr>
          <w:rFonts w:ascii="Arial" w:hAnsi="Arial" w:cs="Arial"/>
          <w:lang w:val="ro-RO"/>
        </w:rPr>
        <w:t xml:space="preserve"> </w:t>
      </w:r>
      <w:r w:rsidRPr="00620FCF">
        <w:rPr>
          <w:rFonts w:ascii="Arial" w:hAnsi="Arial" w:cs="Arial"/>
          <w:iCs/>
          <w:sz w:val="22"/>
          <w:szCs w:val="22"/>
          <w:lang w:val="ro-RO"/>
        </w:rPr>
        <w:t xml:space="preserve">Cumparatorul nu poate refuza preluarea </w:t>
      </w:r>
      <w:r>
        <w:rPr>
          <w:rFonts w:ascii="Arial" w:hAnsi="Arial" w:cs="Arial"/>
          <w:iCs/>
          <w:sz w:val="22"/>
          <w:szCs w:val="22"/>
          <w:lang w:val="ro-RO"/>
        </w:rPr>
        <w:t>deseurilor</w:t>
      </w:r>
      <w:r w:rsidRPr="00620FCF">
        <w:rPr>
          <w:rFonts w:ascii="Arial" w:hAnsi="Arial" w:cs="Arial"/>
          <w:iCs/>
          <w:sz w:val="22"/>
          <w:szCs w:val="22"/>
          <w:lang w:val="ro-RO"/>
        </w:rPr>
        <w:t xml:space="preserve"> si nici nu poate formula reclamatii ulterioare privitoare la starea acestora, d</w:t>
      </w:r>
      <w:r>
        <w:rPr>
          <w:rFonts w:ascii="Arial" w:hAnsi="Arial" w:cs="Arial"/>
          <w:iCs/>
          <w:sz w:val="22"/>
          <w:szCs w:val="22"/>
          <w:lang w:val="ro-RO"/>
        </w:rPr>
        <w:t xml:space="preserve">aca nu viziteaza si celelalte locatii din lotul licitat. </w:t>
      </w:r>
      <w:r w:rsidRPr="00620FCF">
        <w:rPr>
          <w:rFonts w:ascii="Arial" w:hAnsi="Arial" w:cs="Arial"/>
          <w:iCs/>
          <w:sz w:val="22"/>
          <w:szCs w:val="22"/>
          <w:lang w:val="ro-RO"/>
        </w:rPr>
        <w:t xml:space="preserve">La fiecare locatie vizitata, se va incheia cu responsabilul </w:t>
      </w:r>
      <w:r>
        <w:rPr>
          <w:rFonts w:ascii="Arial" w:hAnsi="Arial" w:cs="Arial"/>
          <w:iCs/>
          <w:sz w:val="22"/>
          <w:szCs w:val="22"/>
          <w:lang w:val="ro-RO"/>
        </w:rPr>
        <w:t xml:space="preserve">vanzatorului </w:t>
      </w:r>
      <w:r w:rsidRPr="00620FCF">
        <w:rPr>
          <w:rFonts w:ascii="Arial" w:hAnsi="Arial" w:cs="Arial"/>
          <w:iCs/>
          <w:sz w:val="22"/>
          <w:szCs w:val="22"/>
          <w:lang w:val="ro-RO"/>
        </w:rPr>
        <w:t xml:space="preserve">de la locatia respectiva, un proces-verbal de vizitare amplasament, semnat de ambele parti si inregistrat la </w:t>
      </w:r>
      <w:r>
        <w:rPr>
          <w:rFonts w:ascii="Arial" w:hAnsi="Arial" w:cs="Arial"/>
          <w:iCs/>
          <w:sz w:val="22"/>
          <w:szCs w:val="22"/>
          <w:lang w:val="ro-RO"/>
        </w:rPr>
        <w:t>vanzator</w:t>
      </w:r>
      <w:r w:rsidRPr="00620FCF">
        <w:rPr>
          <w:rFonts w:ascii="Arial" w:hAnsi="Arial" w:cs="Arial"/>
          <w:iCs/>
          <w:sz w:val="22"/>
          <w:szCs w:val="22"/>
          <w:lang w:val="ro-RO"/>
        </w:rPr>
        <w:t>.</w:t>
      </w:r>
    </w:p>
    <w:p w:rsidR="00AF21B0" w:rsidRPr="00620FCF" w:rsidRDefault="00AF21B0" w:rsidP="00AF21B0">
      <w:pPr>
        <w:autoSpaceDE w:val="0"/>
        <w:autoSpaceDN w:val="0"/>
        <w:adjustRightInd w:val="0"/>
        <w:jc w:val="both"/>
        <w:rPr>
          <w:rFonts w:ascii="Arial" w:hAnsi="Arial" w:cs="Arial"/>
          <w:iCs/>
          <w:sz w:val="22"/>
          <w:szCs w:val="22"/>
          <w:lang w:val="ro-RO"/>
        </w:rPr>
      </w:pPr>
      <w:r w:rsidRPr="00620FCF">
        <w:rPr>
          <w:rFonts w:ascii="Arial" w:hAnsi="Arial" w:cs="Arial"/>
          <w:iCs/>
          <w:sz w:val="22"/>
          <w:szCs w:val="22"/>
          <w:lang w:val="ro-RO"/>
        </w:rPr>
        <w:t xml:space="preserve">- La stabilirea propunerii financiare, cumparatorul trebuie sa tina cont de  toate cheltuielile de preluare (manipulare, incarcare, descarcare, </w:t>
      </w:r>
      <w:r>
        <w:rPr>
          <w:rFonts w:ascii="Arial" w:hAnsi="Arial" w:cs="Arial"/>
          <w:iCs/>
          <w:sz w:val="22"/>
          <w:szCs w:val="22"/>
          <w:lang w:val="ro-RO"/>
        </w:rPr>
        <w:t xml:space="preserve">cantarire, </w:t>
      </w:r>
      <w:r w:rsidRPr="00620FCF">
        <w:rPr>
          <w:rFonts w:ascii="Arial" w:hAnsi="Arial" w:cs="Arial"/>
          <w:iCs/>
          <w:sz w:val="22"/>
          <w:szCs w:val="22"/>
          <w:lang w:val="ro-RO"/>
        </w:rPr>
        <w:t>transport</w:t>
      </w:r>
      <w:r>
        <w:rPr>
          <w:rFonts w:ascii="Arial" w:hAnsi="Arial" w:cs="Arial"/>
          <w:iCs/>
          <w:sz w:val="22"/>
          <w:szCs w:val="22"/>
          <w:lang w:val="ro-RO"/>
        </w:rPr>
        <w:t>)</w:t>
      </w:r>
      <w:r w:rsidRPr="00620FCF">
        <w:rPr>
          <w:rFonts w:ascii="Arial" w:hAnsi="Arial" w:cs="Arial"/>
          <w:iCs/>
          <w:sz w:val="22"/>
          <w:szCs w:val="22"/>
          <w:lang w:val="ro-RO"/>
        </w:rPr>
        <w:t xml:space="preserve"> precum si orice alte cheltuieli legate  de eliberarea si ecologizarea amplasamentelor</w:t>
      </w:r>
      <w:r>
        <w:rPr>
          <w:rFonts w:ascii="Arial" w:hAnsi="Arial" w:cs="Arial"/>
          <w:iCs/>
          <w:sz w:val="22"/>
          <w:szCs w:val="22"/>
          <w:lang w:val="ro-RO"/>
        </w:rPr>
        <w:t>, toate taxele legale si alte cheltuieli.</w:t>
      </w:r>
    </w:p>
    <w:p w:rsidR="00AF21B0" w:rsidRDefault="00AF21B0" w:rsidP="00AF21B0">
      <w:pPr>
        <w:jc w:val="both"/>
        <w:rPr>
          <w:rFonts w:ascii="Arial" w:hAnsi="Arial" w:cs="Arial"/>
          <w:b/>
          <w:bCs/>
          <w:sz w:val="22"/>
          <w:szCs w:val="22"/>
          <w:lang w:val="it-IT"/>
        </w:rPr>
      </w:pPr>
    </w:p>
    <w:p w:rsidR="00AF21B0" w:rsidRPr="00620FCF" w:rsidRDefault="00AF21B0" w:rsidP="00AF21B0">
      <w:pPr>
        <w:jc w:val="both"/>
        <w:rPr>
          <w:rFonts w:ascii="Arial" w:hAnsi="Arial" w:cs="Arial"/>
          <w:b/>
          <w:bCs/>
          <w:sz w:val="22"/>
          <w:szCs w:val="22"/>
          <w:lang w:val="it-IT"/>
        </w:rPr>
      </w:pPr>
      <w:r w:rsidRPr="00620FCF">
        <w:rPr>
          <w:rFonts w:ascii="Arial" w:hAnsi="Arial" w:cs="Arial"/>
          <w:b/>
          <w:bCs/>
          <w:sz w:val="22"/>
          <w:szCs w:val="22"/>
          <w:lang w:val="it-IT"/>
        </w:rPr>
        <w:t xml:space="preserve">Capitolul 9 </w:t>
      </w:r>
    </w:p>
    <w:p w:rsidR="00AF21B0" w:rsidRPr="00620FCF" w:rsidRDefault="00AF21B0" w:rsidP="00AF21B0">
      <w:pPr>
        <w:jc w:val="both"/>
        <w:rPr>
          <w:rFonts w:ascii="Arial" w:hAnsi="Arial" w:cs="Arial"/>
          <w:b/>
          <w:bCs/>
          <w:sz w:val="22"/>
          <w:szCs w:val="22"/>
          <w:lang w:val="it-IT"/>
        </w:rPr>
      </w:pPr>
      <w:r w:rsidRPr="00620FCF">
        <w:rPr>
          <w:rFonts w:ascii="Arial" w:hAnsi="Arial" w:cs="Arial"/>
          <w:b/>
          <w:bCs/>
          <w:sz w:val="22"/>
          <w:szCs w:val="22"/>
          <w:lang w:val="it-IT"/>
        </w:rPr>
        <w:t>CERINTE DE CALITATE, MEDIU, SECURITATE SI SANATATE IN MUNCA</w:t>
      </w:r>
    </w:p>
    <w:p w:rsidR="00AF21B0" w:rsidRPr="00620FCF" w:rsidRDefault="00AF21B0" w:rsidP="00AF21B0">
      <w:pPr>
        <w:jc w:val="both"/>
        <w:rPr>
          <w:rFonts w:ascii="Arial" w:hAnsi="Arial" w:cs="Arial"/>
          <w:b/>
          <w:bCs/>
          <w:sz w:val="22"/>
          <w:szCs w:val="22"/>
          <w:lang w:val="ro-RO"/>
        </w:rPr>
      </w:pPr>
      <w:r w:rsidRPr="00620FCF">
        <w:rPr>
          <w:rFonts w:ascii="Arial" w:hAnsi="Arial" w:cs="Arial"/>
          <w:b/>
          <w:bCs/>
          <w:sz w:val="22"/>
          <w:szCs w:val="22"/>
          <w:lang w:val="ro-RO"/>
        </w:rPr>
        <w:t>9.1 Cerinte minime de securitate a muncii</w:t>
      </w:r>
    </w:p>
    <w:p w:rsidR="00AF21B0" w:rsidRPr="00620FCF" w:rsidRDefault="00AF21B0" w:rsidP="00AF21B0">
      <w:pPr>
        <w:ind w:left="851" w:hanging="142"/>
        <w:jc w:val="both"/>
        <w:rPr>
          <w:rFonts w:ascii="Arial" w:hAnsi="Arial" w:cs="Arial"/>
          <w:sz w:val="22"/>
          <w:szCs w:val="22"/>
          <w:lang w:val="ro-RO"/>
        </w:rPr>
      </w:pPr>
      <w:r w:rsidRPr="00620FCF">
        <w:rPr>
          <w:rFonts w:ascii="Arial" w:hAnsi="Arial" w:cs="Arial"/>
          <w:sz w:val="22"/>
          <w:szCs w:val="22"/>
          <w:lang w:val="ro-RO"/>
        </w:rPr>
        <w:t>- Personalul cumparatorului isi va desfasura activitatea in cadrul Transelectrica Sucursala Bacau in conformitate cu prevederile Legii securitatii si sanatatii in munca nr. 319/2006, H.G. nr. 1425 / 2006 pentru aprobarea Normelor metodologice de aplicare a prevederilor Legii securitatii si sanatatii în munca nr. 319 / 2006, cu completarile si modificarile aduse de HG 955/2010;</w:t>
      </w:r>
    </w:p>
    <w:p w:rsidR="00AF21B0" w:rsidRPr="00620FCF" w:rsidRDefault="00AF21B0" w:rsidP="00AF21B0">
      <w:pPr>
        <w:ind w:left="709"/>
        <w:jc w:val="both"/>
        <w:rPr>
          <w:rFonts w:ascii="Arial" w:hAnsi="Arial" w:cs="Arial"/>
          <w:sz w:val="22"/>
          <w:szCs w:val="22"/>
          <w:lang w:val="ro-RO"/>
        </w:rPr>
      </w:pPr>
      <w:r w:rsidRPr="00620FCF">
        <w:rPr>
          <w:rFonts w:ascii="Arial" w:hAnsi="Arial" w:cs="Arial"/>
          <w:sz w:val="22"/>
          <w:szCs w:val="22"/>
          <w:lang w:val="ro-RO"/>
        </w:rPr>
        <w:lastRenderedPageBreak/>
        <w:t>-</w:t>
      </w:r>
      <w:r w:rsidRPr="00620FCF">
        <w:rPr>
          <w:rFonts w:ascii="Arial" w:hAnsi="Arial" w:cs="Arial"/>
          <w:bCs/>
          <w:sz w:val="22"/>
          <w:szCs w:val="22"/>
          <w:lang w:val="ro-RO"/>
        </w:rPr>
        <w:t xml:space="preserve">Manipularea, încărcarea si transportul pe teritoriul statiilor a </w:t>
      </w:r>
      <w:r>
        <w:rPr>
          <w:rFonts w:ascii="Arial" w:hAnsi="Arial" w:cs="Arial"/>
          <w:bCs/>
          <w:sz w:val="22"/>
          <w:szCs w:val="22"/>
          <w:lang w:val="ro-RO"/>
        </w:rPr>
        <w:t>deseurilor</w:t>
      </w:r>
      <w:r>
        <w:rPr>
          <w:rFonts w:ascii="Arial" w:hAnsi="Arial" w:cs="Arial"/>
          <w:sz w:val="22"/>
          <w:szCs w:val="22"/>
          <w:lang w:val="ro-RO"/>
        </w:rPr>
        <w:t xml:space="preserve"> </w:t>
      </w:r>
      <w:r w:rsidRPr="00620FCF">
        <w:rPr>
          <w:rFonts w:ascii="Arial" w:hAnsi="Arial" w:cs="Arial"/>
          <w:sz w:val="22"/>
          <w:szCs w:val="22"/>
          <w:lang w:val="ro-RO"/>
        </w:rPr>
        <w:t>se va face în baza Conventiilor de lucrări încheiate între vanzator si cumpărător</w:t>
      </w:r>
      <w:r w:rsidRPr="00620FCF">
        <w:rPr>
          <w:rFonts w:ascii="Arial" w:hAnsi="Arial" w:cs="Arial"/>
          <w:b/>
          <w:sz w:val="22"/>
          <w:szCs w:val="22"/>
          <w:lang w:val="ro-RO"/>
        </w:rPr>
        <w:t>,</w:t>
      </w:r>
      <w:r w:rsidRPr="00620FCF">
        <w:rPr>
          <w:rFonts w:ascii="Arial" w:hAnsi="Arial" w:cs="Arial"/>
          <w:sz w:val="22"/>
          <w:szCs w:val="22"/>
          <w:lang w:val="ro-RO"/>
        </w:rPr>
        <w:t xml:space="preserve"> cu respectarea întocmai de către personalul cumpărătorului a cerintelor de securitate si sănătate în muncă pentru astfel de servicii/lucrări existente în instructiunile specifice de securitate a muncii elaborate si aprobate de cumpărător si prezentate vanzatorului la încheierea contractului.</w:t>
      </w:r>
    </w:p>
    <w:p w:rsidR="00AF21B0" w:rsidRPr="00620FCF" w:rsidRDefault="00AF21B0" w:rsidP="00AF21B0">
      <w:pPr>
        <w:ind w:left="851" w:hanging="142"/>
        <w:jc w:val="both"/>
        <w:rPr>
          <w:rFonts w:ascii="Arial" w:hAnsi="Arial" w:cs="Arial"/>
          <w:sz w:val="22"/>
          <w:szCs w:val="22"/>
          <w:lang w:val="ro-RO"/>
        </w:rPr>
      </w:pPr>
      <w:r w:rsidRPr="00620FCF">
        <w:rPr>
          <w:rFonts w:ascii="Arial" w:hAnsi="Arial" w:cs="Arial"/>
          <w:sz w:val="22"/>
          <w:szCs w:val="22"/>
          <w:lang w:val="ro-RO"/>
        </w:rPr>
        <w:t xml:space="preserve">- Cumparatorul, in timpul </w:t>
      </w:r>
      <w:r>
        <w:rPr>
          <w:rFonts w:ascii="Arial" w:hAnsi="Arial" w:cs="Arial"/>
          <w:sz w:val="22"/>
          <w:szCs w:val="22"/>
          <w:lang w:val="ro-RO"/>
        </w:rPr>
        <w:t>preluarii deseurilor</w:t>
      </w:r>
      <w:r w:rsidRPr="00620FCF">
        <w:rPr>
          <w:rFonts w:ascii="Arial" w:hAnsi="Arial" w:cs="Arial"/>
          <w:sz w:val="22"/>
          <w:szCs w:val="22"/>
          <w:lang w:val="ro-RO"/>
        </w:rPr>
        <w:t xml:space="preserve">, va detine in dotare – fise tehnice sau instructiuni, cat si Instructiuni proprii de SSM – conform Legii 319/2006, art. 13, lit. e; </w:t>
      </w:r>
    </w:p>
    <w:p w:rsidR="00AF21B0" w:rsidRPr="00620FCF" w:rsidRDefault="00AF21B0" w:rsidP="00AF21B0">
      <w:pPr>
        <w:ind w:left="851" w:hanging="142"/>
        <w:jc w:val="both"/>
        <w:rPr>
          <w:rFonts w:ascii="Arial" w:hAnsi="Arial" w:cs="Arial"/>
          <w:sz w:val="22"/>
          <w:szCs w:val="22"/>
          <w:lang w:val="ro-RO"/>
        </w:rPr>
      </w:pPr>
      <w:r w:rsidRPr="00620FCF">
        <w:rPr>
          <w:rFonts w:ascii="Arial" w:hAnsi="Arial" w:cs="Arial"/>
          <w:sz w:val="22"/>
          <w:szCs w:val="22"/>
          <w:lang w:val="ro-RO"/>
        </w:rPr>
        <w:t xml:space="preserve">- Cumparatorul, in timpul </w:t>
      </w:r>
      <w:r>
        <w:rPr>
          <w:rFonts w:ascii="Arial" w:hAnsi="Arial" w:cs="Arial"/>
          <w:sz w:val="22"/>
          <w:szCs w:val="22"/>
          <w:lang w:val="ro-RO"/>
        </w:rPr>
        <w:t>preluarii deseurilor</w:t>
      </w:r>
      <w:r w:rsidRPr="00620FCF">
        <w:rPr>
          <w:rFonts w:ascii="Arial" w:hAnsi="Arial" w:cs="Arial"/>
          <w:sz w:val="22"/>
          <w:szCs w:val="22"/>
          <w:lang w:val="ro-RO"/>
        </w:rPr>
        <w:t xml:space="preserve"> va detine in dotare, dacă este cazul, echipament individual de protecţie şi de lucru;</w:t>
      </w:r>
    </w:p>
    <w:p w:rsidR="00AF21B0" w:rsidRPr="00620FCF" w:rsidRDefault="00AF21B0" w:rsidP="00AF21B0">
      <w:pPr>
        <w:ind w:left="851" w:hanging="142"/>
        <w:jc w:val="both"/>
        <w:rPr>
          <w:rFonts w:ascii="Arial" w:hAnsi="Arial" w:cs="Arial"/>
          <w:sz w:val="22"/>
          <w:szCs w:val="22"/>
          <w:lang w:val="ro-RO"/>
        </w:rPr>
      </w:pPr>
      <w:r w:rsidRPr="00620FCF">
        <w:rPr>
          <w:rFonts w:ascii="Arial" w:hAnsi="Arial" w:cs="Arial"/>
          <w:sz w:val="22"/>
          <w:szCs w:val="22"/>
          <w:lang w:val="ro-RO"/>
        </w:rPr>
        <w:t xml:space="preserve">- Responsabilii de la fiecare locatie au obligatia de a supraveghea activitatea de preluare a </w:t>
      </w:r>
      <w:r>
        <w:rPr>
          <w:rFonts w:ascii="Arial" w:hAnsi="Arial" w:cs="Arial"/>
          <w:sz w:val="22"/>
          <w:szCs w:val="22"/>
          <w:lang w:val="ro-RO"/>
        </w:rPr>
        <w:t>deseurilor</w:t>
      </w:r>
      <w:r w:rsidRPr="00620FCF">
        <w:rPr>
          <w:rFonts w:ascii="Arial" w:hAnsi="Arial" w:cs="Arial"/>
          <w:sz w:val="22"/>
          <w:szCs w:val="22"/>
          <w:lang w:val="ro-RO"/>
        </w:rPr>
        <w:t>;</w:t>
      </w:r>
    </w:p>
    <w:p w:rsidR="00AF21B0" w:rsidRPr="00620FCF" w:rsidRDefault="00AF21B0" w:rsidP="00AF21B0">
      <w:pPr>
        <w:tabs>
          <w:tab w:val="num" w:pos="720"/>
        </w:tabs>
        <w:ind w:left="851" w:hanging="142"/>
        <w:jc w:val="both"/>
        <w:rPr>
          <w:rFonts w:ascii="Arial" w:hAnsi="Arial" w:cs="Arial"/>
          <w:sz w:val="22"/>
          <w:szCs w:val="22"/>
          <w:lang w:val="ro-RO"/>
        </w:rPr>
      </w:pPr>
      <w:r w:rsidRPr="00620FCF">
        <w:rPr>
          <w:rFonts w:ascii="Arial" w:hAnsi="Arial" w:cs="Arial"/>
          <w:sz w:val="22"/>
          <w:szCs w:val="22"/>
          <w:lang w:val="ro-RO"/>
        </w:rPr>
        <w:t xml:space="preserve">- Cumparatorul este pe deplin responsabil pentru activitatea de preluare a </w:t>
      </w:r>
      <w:r>
        <w:rPr>
          <w:rFonts w:ascii="Arial" w:hAnsi="Arial" w:cs="Arial"/>
          <w:sz w:val="22"/>
          <w:szCs w:val="22"/>
          <w:lang w:val="ro-RO"/>
        </w:rPr>
        <w:t>deseurilor</w:t>
      </w:r>
      <w:r w:rsidRPr="00620FCF">
        <w:rPr>
          <w:rFonts w:ascii="Arial" w:hAnsi="Arial" w:cs="Arial"/>
          <w:sz w:val="22"/>
          <w:szCs w:val="22"/>
          <w:lang w:val="ro-RO"/>
        </w:rPr>
        <w:t xml:space="preserve"> in conformitate cu normele de protectie a muncii, pentru siguranta tuturor operatiunilor si metodelor utilizate, cat si de calificarea personalului folosit pe toata durata contractului.</w:t>
      </w:r>
    </w:p>
    <w:p w:rsidR="00AF21B0" w:rsidRPr="00620FCF" w:rsidRDefault="00AF21B0" w:rsidP="00AF21B0">
      <w:pPr>
        <w:ind w:left="360"/>
        <w:jc w:val="both"/>
        <w:rPr>
          <w:rFonts w:ascii="Arial" w:hAnsi="Arial" w:cs="Arial"/>
          <w:sz w:val="22"/>
          <w:szCs w:val="22"/>
          <w:lang w:val="ro-RO"/>
        </w:rPr>
      </w:pPr>
    </w:p>
    <w:p w:rsidR="00AF21B0" w:rsidRPr="00620FCF" w:rsidRDefault="00AF21B0" w:rsidP="00AF21B0">
      <w:pPr>
        <w:jc w:val="both"/>
        <w:rPr>
          <w:rFonts w:ascii="Arial" w:hAnsi="Arial" w:cs="Arial"/>
          <w:b/>
          <w:sz w:val="22"/>
          <w:szCs w:val="22"/>
          <w:lang w:val="ro-RO"/>
        </w:rPr>
      </w:pPr>
      <w:r w:rsidRPr="00620FCF">
        <w:rPr>
          <w:rFonts w:ascii="Arial" w:hAnsi="Arial" w:cs="Arial"/>
          <w:b/>
          <w:sz w:val="22"/>
          <w:szCs w:val="22"/>
          <w:lang w:val="ro-RO"/>
        </w:rPr>
        <w:t>9.2 Cerinte minime de calitate</w:t>
      </w:r>
    </w:p>
    <w:p w:rsidR="00AF21B0" w:rsidRPr="00620FCF" w:rsidRDefault="00AF21B0" w:rsidP="00AF21B0">
      <w:pPr>
        <w:pStyle w:val="BodyText3"/>
        <w:ind w:left="993" w:hanging="993"/>
        <w:rPr>
          <w:rFonts w:ascii="Arial" w:hAnsi="Arial" w:cs="Arial"/>
          <w:sz w:val="22"/>
          <w:szCs w:val="22"/>
          <w:lang w:val="ro-RO"/>
        </w:rPr>
      </w:pPr>
      <w:r w:rsidRPr="00620FCF">
        <w:rPr>
          <w:rFonts w:ascii="Arial" w:hAnsi="Arial" w:cs="Arial"/>
          <w:sz w:val="22"/>
          <w:szCs w:val="22"/>
          <w:lang w:val="ro-RO"/>
        </w:rPr>
        <w:t xml:space="preserve">              - In toate etapele derularii contractului se vor respecta cerintele de calitate impuse prin sistemul de management al calitatii implementat in cadrul CNTEE Transelectrica SA, aliniate la standardul international – Sistemul de management al ca</w:t>
      </w:r>
      <w:r>
        <w:rPr>
          <w:rFonts w:ascii="Arial" w:hAnsi="Arial" w:cs="Arial"/>
          <w:sz w:val="22"/>
          <w:szCs w:val="22"/>
          <w:lang w:val="ro-RO"/>
        </w:rPr>
        <w:t>litatii. Cerinte – ISO 9001- 2015</w:t>
      </w:r>
      <w:r w:rsidRPr="00620FCF">
        <w:rPr>
          <w:rFonts w:ascii="Arial" w:hAnsi="Arial" w:cs="Arial"/>
          <w:sz w:val="22"/>
          <w:szCs w:val="22"/>
          <w:lang w:val="ro-RO"/>
        </w:rPr>
        <w:t>, in vigoare.</w:t>
      </w:r>
    </w:p>
    <w:p w:rsidR="00AF21B0" w:rsidRPr="00620FCF" w:rsidRDefault="00AF21B0" w:rsidP="00AF21B0">
      <w:pPr>
        <w:jc w:val="both"/>
        <w:rPr>
          <w:rFonts w:ascii="Arial" w:hAnsi="Arial" w:cs="Arial"/>
          <w:b/>
          <w:sz w:val="22"/>
          <w:szCs w:val="22"/>
          <w:lang w:val="ro-RO"/>
        </w:rPr>
      </w:pPr>
      <w:r w:rsidRPr="00620FCF">
        <w:rPr>
          <w:rFonts w:ascii="Arial" w:hAnsi="Arial" w:cs="Arial"/>
          <w:b/>
          <w:sz w:val="22"/>
          <w:szCs w:val="22"/>
          <w:lang w:val="ro-RO"/>
        </w:rPr>
        <w:t xml:space="preserve">9.3 Cerinte minime de mediu  </w:t>
      </w:r>
    </w:p>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Pe toata perioada derularii contractului se vor avea in vedere LEGEA nr. 265 / 2006  pentru aprobarea OUG 195/2005 – privind protectia mediului cu modificarile si completarile ulterioare; HGR 856/2002 – privind evidenta gestiunii deseurilor si pentru aprobarea listei cuprinzand deseurile, inclusiv deseurile periculoase, actualizata. HGR 1061/2008-privind privind transportul deşeurilor periculoase şi nepericuloase pe teritoriul României;</w:t>
      </w:r>
    </w:p>
    <w:p w:rsidR="00AF21B0" w:rsidRPr="00620FCF" w:rsidRDefault="00AF21B0" w:rsidP="00AF21B0">
      <w:pPr>
        <w:ind w:left="993" w:hanging="142"/>
        <w:jc w:val="both"/>
        <w:rPr>
          <w:rFonts w:ascii="Arial" w:hAnsi="Arial" w:cs="Arial"/>
          <w:sz w:val="22"/>
          <w:szCs w:val="22"/>
          <w:lang w:val="ro-RO"/>
        </w:rPr>
      </w:pPr>
      <w:bookmarkStart w:id="4" w:name="OLE_LINK3"/>
      <w:bookmarkStart w:id="5" w:name="OLE_LINK4"/>
      <w:r w:rsidRPr="00620FCF">
        <w:rPr>
          <w:rFonts w:ascii="Arial" w:hAnsi="Arial" w:cs="Arial"/>
          <w:sz w:val="22"/>
          <w:szCs w:val="22"/>
          <w:lang w:val="ro-RO"/>
        </w:rPr>
        <w:t xml:space="preserve">- Personalul cumparatorului prin natura activitatii prestate va manifesta o deosebita atentie astfel incat sa evite producerea oricaror evenimente care sa aiba efecte nocive asupra mediului sau asupra starii de sanatate a personalului. Cumparatorul va semna un proces-verbal de instruire privind protectia mediului inainte de a avea acces in locatiile </w:t>
      </w:r>
      <w:r>
        <w:rPr>
          <w:rFonts w:ascii="Arial" w:hAnsi="Arial" w:cs="Arial"/>
          <w:sz w:val="22"/>
          <w:szCs w:val="22"/>
          <w:lang w:val="ro-RO"/>
        </w:rPr>
        <w:t>vanzatorului</w:t>
      </w:r>
      <w:r w:rsidRPr="00620FCF">
        <w:rPr>
          <w:rFonts w:ascii="Arial" w:hAnsi="Arial" w:cs="Arial"/>
          <w:sz w:val="22"/>
          <w:szCs w:val="22"/>
          <w:lang w:val="ro-RO"/>
        </w:rPr>
        <w:t>.</w:t>
      </w:r>
    </w:p>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xml:space="preserve">- Cumparatorul raspunde de eventualele impacturi negative asupra mediului inconjurator la preluarea </w:t>
      </w:r>
      <w:r>
        <w:rPr>
          <w:rFonts w:ascii="Arial" w:hAnsi="Arial" w:cs="Arial"/>
          <w:sz w:val="22"/>
          <w:szCs w:val="22"/>
          <w:lang w:val="ro-RO"/>
        </w:rPr>
        <w:t>deseurilor</w:t>
      </w:r>
      <w:r w:rsidRPr="00620FCF">
        <w:rPr>
          <w:rFonts w:ascii="Arial" w:hAnsi="Arial" w:cs="Arial"/>
          <w:sz w:val="22"/>
          <w:szCs w:val="22"/>
          <w:lang w:val="ro-RO"/>
        </w:rPr>
        <w:t>.</w:t>
      </w:r>
    </w:p>
    <w:p w:rsidR="00AF21B0"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xml:space="preserve">- Cumparatorul are obligatia de a prelua, transporta, valorifica sau elimina (dupa caz) </w:t>
      </w:r>
      <w:r>
        <w:rPr>
          <w:rFonts w:ascii="Arial" w:hAnsi="Arial" w:cs="Arial"/>
          <w:sz w:val="22"/>
          <w:szCs w:val="22"/>
          <w:lang w:val="ro-RO"/>
        </w:rPr>
        <w:t>deseurile</w:t>
      </w:r>
      <w:r w:rsidRPr="00620FCF">
        <w:rPr>
          <w:rFonts w:ascii="Arial" w:hAnsi="Arial" w:cs="Arial"/>
          <w:sz w:val="22"/>
          <w:szCs w:val="22"/>
          <w:lang w:val="ro-RO"/>
        </w:rPr>
        <w:t xml:space="preserve"> cu respectarea legislatiei de protec</w:t>
      </w:r>
      <w:r>
        <w:rPr>
          <w:rFonts w:ascii="Arial" w:hAnsi="Arial" w:cs="Arial"/>
          <w:sz w:val="22"/>
          <w:szCs w:val="22"/>
          <w:lang w:val="ro-RO"/>
        </w:rPr>
        <w:t>tie a mediului;</w:t>
      </w:r>
    </w:p>
    <w:p w:rsidR="00AF21B0" w:rsidRPr="00DF4EEA" w:rsidRDefault="00AF21B0" w:rsidP="00AF21B0">
      <w:pPr>
        <w:ind w:left="810"/>
        <w:rPr>
          <w:rFonts w:ascii="Arial" w:hAnsi="Arial" w:cs="Arial"/>
          <w:sz w:val="22"/>
          <w:szCs w:val="22"/>
          <w:lang w:val="ro-RO"/>
        </w:rPr>
      </w:pPr>
      <w:r w:rsidRPr="00DF4EEA">
        <w:rPr>
          <w:rFonts w:ascii="Arial" w:hAnsi="Arial" w:cs="Arial"/>
          <w:sz w:val="22"/>
          <w:szCs w:val="22"/>
          <w:lang w:val="ro-RO"/>
        </w:rPr>
        <w:t xml:space="preserve"> -  Echipamentele nedezmembrate care au parti ceramice si sticla se vor manipula, incarca si transporta cu deosebita atentie pentru a se evita spargerea lor accidentala ce poate produce accidente de munca sau poluari ale mediului;</w:t>
      </w:r>
    </w:p>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Cumparatorul va avea autorizatie/autorizatii de mediu valabile pe perioada derularii contractului pentru categoriile de deseuri  mentionate in anex</w:t>
      </w:r>
      <w:r>
        <w:rPr>
          <w:rFonts w:ascii="Arial" w:hAnsi="Arial" w:cs="Arial"/>
          <w:sz w:val="22"/>
          <w:szCs w:val="22"/>
          <w:lang w:val="ro-RO"/>
        </w:rPr>
        <w:t>ele nr. 1</w:t>
      </w:r>
      <w:r w:rsidRPr="00620FCF">
        <w:rPr>
          <w:rFonts w:ascii="Arial" w:hAnsi="Arial" w:cs="Arial"/>
          <w:sz w:val="22"/>
          <w:szCs w:val="22"/>
          <w:lang w:val="ro-RO"/>
        </w:rPr>
        <w:t>, la prezentul caiet de sarcini.</w:t>
      </w:r>
    </w:p>
    <w:p w:rsidR="00AF21B0" w:rsidRPr="00620FCF" w:rsidRDefault="00AF21B0" w:rsidP="00AF21B0">
      <w:pPr>
        <w:ind w:left="993" w:hanging="142"/>
        <w:jc w:val="both"/>
        <w:rPr>
          <w:rFonts w:ascii="Arial" w:hAnsi="Arial" w:cs="Arial"/>
          <w:lang w:val="ro-RO"/>
        </w:rPr>
      </w:pPr>
      <w:r w:rsidRPr="00620FCF">
        <w:rPr>
          <w:rFonts w:ascii="Arial" w:hAnsi="Arial" w:cs="Arial"/>
          <w:sz w:val="22"/>
          <w:szCs w:val="22"/>
          <w:lang w:val="ro-RO"/>
        </w:rPr>
        <w:t xml:space="preserve">- Orice prejudiciu adus mediului la preluarea </w:t>
      </w:r>
      <w:r>
        <w:rPr>
          <w:rFonts w:ascii="Arial" w:hAnsi="Arial" w:cs="Arial"/>
          <w:sz w:val="22"/>
          <w:szCs w:val="22"/>
          <w:lang w:val="ro-RO"/>
        </w:rPr>
        <w:t>deseurilor</w:t>
      </w:r>
      <w:r w:rsidRPr="00620FCF">
        <w:rPr>
          <w:rFonts w:ascii="Arial" w:hAnsi="Arial" w:cs="Arial"/>
          <w:sz w:val="22"/>
          <w:szCs w:val="22"/>
          <w:lang w:val="ro-RO"/>
        </w:rPr>
        <w:t xml:space="preserve"> se va inlatura operativ pe cheltuiala proprie  de catre cumparator</w:t>
      </w:r>
      <w:r w:rsidRPr="00620FCF">
        <w:rPr>
          <w:rFonts w:ascii="Arial" w:hAnsi="Arial" w:cs="Arial"/>
          <w:lang w:val="ro-RO"/>
        </w:rPr>
        <w:t>.</w:t>
      </w:r>
    </w:p>
    <w:p w:rsidR="00AF21B0" w:rsidRPr="00620FCF" w:rsidRDefault="00AF21B0" w:rsidP="00AF21B0">
      <w:pPr>
        <w:ind w:left="993" w:hanging="142"/>
        <w:jc w:val="both"/>
        <w:rPr>
          <w:rFonts w:ascii="Arial" w:hAnsi="Arial" w:cs="Arial"/>
          <w:lang w:val="ro-RO"/>
        </w:rPr>
      </w:pPr>
    </w:p>
    <w:p w:rsidR="00AF21B0" w:rsidRPr="00620FCF" w:rsidRDefault="00AF21B0" w:rsidP="00AF21B0">
      <w:pPr>
        <w:jc w:val="both"/>
        <w:rPr>
          <w:rFonts w:ascii="Arial" w:hAnsi="Arial" w:cs="Arial"/>
          <w:b/>
          <w:sz w:val="22"/>
          <w:szCs w:val="22"/>
          <w:lang w:val="ro-RO"/>
        </w:rPr>
      </w:pPr>
      <w:r w:rsidRPr="00620FCF">
        <w:rPr>
          <w:rFonts w:ascii="Arial" w:hAnsi="Arial" w:cs="Arial"/>
          <w:b/>
          <w:sz w:val="22"/>
          <w:szCs w:val="22"/>
          <w:lang w:val="ro-RO"/>
        </w:rPr>
        <w:t>Capitolul 10</w:t>
      </w:r>
    </w:p>
    <w:p w:rsidR="00AF21B0" w:rsidRPr="00620FCF" w:rsidRDefault="00AF21B0" w:rsidP="00AF21B0">
      <w:pPr>
        <w:jc w:val="both"/>
        <w:rPr>
          <w:rFonts w:ascii="Arial" w:hAnsi="Arial" w:cs="Arial"/>
          <w:b/>
          <w:caps/>
          <w:sz w:val="22"/>
          <w:szCs w:val="22"/>
          <w:lang w:val="ro-RO"/>
        </w:rPr>
      </w:pPr>
      <w:r w:rsidRPr="00620FCF">
        <w:rPr>
          <w:rFonts w:ascii="Arial" w:hAnsi="Arial" w:cs="Arial"/>
          <w:b/>
          <w:caps/>
          <w:sz w:val="22"/>
          <w:szCs w:val="22"/>
          <w:lang w:val="ro-RO"/>
        </w:rPr>
        <w:t>Cerinte de securitatea instalatiilor si DE APARARE IMPOTRIVA INCENDIILOR</w:t>
      </w:r>
    </w:p>
    <w:bookmarkEnd w:id="4"/>
    <w:bookmarkEnd w:id="5"/>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xml:space="preserve">- In timpul desfasurarii activitatii in incinta vanzatorului, personalul cumparatorului va respecta intocmai prevederile Legii nr. 307/2006 (actualizata*) privind apararea impotriva incendiilor precum si Ordinului MAI nr. 163/2007 – pentru aprobarea Normelor generale de aparare impotriva incendiilor. </w:t>
      </w:r>
    </w:p>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xml:space="preserve">- Accesul personalului si a mijloacelor de transport in obiectivele si instalatiile CNTEE „Transelectrica” SA specificate in anexa nr. 5 la caietul de sarcini, se face numai pe baza formularelor pentru acces conform procedurilor CNTEE „Transelectrica” SA – Autorizarea accesului tertilor, COD: TEL 00.31; </w:t>
      </w:r>
    </w:p>
    <w:p w:rsidR="00AF21B0" w:rsidRPr="00620FCF" w:rsidRDefault="00AF21B0" w:rsidP="00AF21B0">
      <w:pPr>
        <w:ind w:left="993" w:hanging="142"/>
        <w:jc w:val="both"/>
        <w:rPr>
          <w:rFonts w:ascii="Arial" w:hAnsi="Arial" w:cs="Arial"/>
          <w:sz w:val="22"/>
          <w:szCs w:val="22"/>
          <w:lang w:val="ro-RO"/>
        </w:rPr>
      </w:pPr>
      <w:r w:rsidRPr="00620FCF">
        <w:rPr>
          <w:rFonts w:ascii="Arial" w:hAnsi="Arial" w:cs="Arial"/>
          <w:sz w:val="22"/>
          <w:szCs w:val="22"/>
          <w:lang w:val="ro-RO"/>
        </w:rPr>
        <w:t>- Personalul cumparatorului trebuie sa respecte intocmai prevederile Regulamentului de ordine interioara al CNTEE  „Transelectrica „ SA.</w:t>
      </w: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r w:rsidRPr="00620FCF">
        <w:rPr>
          <w:rFonts w:ascii="Arial" w:hAnsi="Arial" w:cs="Arial"/>
          <w:sz w:val="22"/>
          <w:szCs w:val="22"/>
          <w:lang w:val="ro-RO"/>
        </w:rPr>
        <w:tab/>
      </w:r>
    </w:p>
    <w:p w:rsidR="00D73245" w:rsidRDefault="00D73245" w:rsidP="00AF21B0">
      <w:pPr>
        <w:jc w:val="both"/>
        <w:rPr>
          <w:rFonts w:ascii="Arial" w:hAnsi="Arial" w:cs="Arial"/>
          <w:sz w:val="22"/>
          <w:szCs w:val="22"/>
          <w:lang w:val="ro-RO"/>
        </w:rPr>
      </w:pPr>
    </w:p>
    <w:p w:rsidR="00AF21B0" w:rsidRPr="00620FCF" w:rsidRDefault="00AF21B0" w:rsidP="00AF21B0">
      <w:pPr>
        <w:jc w:val="both"/>
        <w:rPr>
          <w:rFonts w:ascii="Arial" w:hAnsi="Arial" w:cs="Arial"/>
          <w:sz w:val="22"/>
          <w:szCs w:val="22"/>
          <w:lang w:val="ro-RO"/>
        </w:rPr>
      </w:pPr>
      <w:r w:rsidRPr="00620FCF">
        <w:rPr>
          <w:rFonts w:ascii="Arial" w:hAnsi="Arial" w:cs="Arial"/>
          <w:sz w:val="22"/>
          <w:szCs w:val="22"/>
          <w:lang w:val="ro-RO"/>
        </w:rPr>
        <w:tab/>
      </w:r>
      <w:r w:rsidRPr="00620FCF">
        <w:rPr>
          <w:rFonts w:ascii="Arial" w:hAnsi="Arial" w:cs="Arial"/>
          <w:sz w:val="22"/>
          <w:szCs w:val="22"/>
          <w:lang w:val="ro-RO"/>
        </w:rPr>
        <w:tab/>
      </w:r>
    </w:p>
    <w:p w:rsidR="00AF21B0" w:rsidRDefault="00AF21B0" w:rsidP="00AF21B0">
      <w:r>
        <w:tab/>
      </w:r>
      <w:r>
        <w:tab/>
      </w:r>
      <w:r>
        <w:tab/>
      </w:r>
      <w:r>
        <w:tab/>
      </w:r>
      <w:r>
        <w:tab/>
      </w:r>
      <w:r>
        <w:tab/>
      </w:r>
      <w:r>
        <w:tab/>
      </w:r>
      <w:r>
        <w:tab/>
      </w:r>
      <w:r>
        <w:tab/>
      </w:r>
      <w:r>
        <w:tab/>
      </w:r>
      <w:r>
        <w:tab/>
      </w:r>
      <w:r>
        <w:tab/>
      </w:r>
      <w:r>
        <w:tab/>
      </w:r>
      <w:r>
        <w:tab/>
      </w:r>
      <w:r>
        <w:tab/>
      </w:r>
      <w:r>
        <w:tab/>
        <w:t xml:space="preserve">                                                                     Anexa nr. 1  - LOTUL 1</w:t>
      </w:r>
    </w:p>
    <w:p w:rsidR="00AF21B0" w:rsidRDefault="00AF21B0" w:rsidP="00AF21B0"/>
    <w:p w:rsidR="00AF21B0" w:rsidRDefault="00AF21B0" w:rsidP="00AF21B0">
      <w:pPr>
        <w:ind w:left="-284"/>
      </w:pPr>
      <w:r>
        <w:t xml:space="preserve">                       Lista deseurilor dezmembrate si nedezmembrate </w:t>
      </w:r>
    </w:p>
    <w:p w:rsidR="00AF21B0" w:rsidRDefault="00AF21B0" w:rsidP="00AF21B0"/>
    <w:tbl>
      <w:tblPr>
        <w:tblW w:w="10173" w:type="dxa"/>
        <w:tblLayout w:type="fixed"/>
        <w:tblLook w:val="04A0"/>
      </w:tblPr>
      <w:tblGrid>
        <w:gridCol w:w="709"/>
        <w:gridCol w:w="1276"/>
        <w:gridCol w:w="1984"/>
        <w:gridCol w:w="2977"/>
        <w:gridCol w:w="1276"/>
        <w:gridCol w:w="709"/>
        <w:gridCol w:w="1242"/>
      </w:tblGrid>
      <w:tr w:rsidR="00AF21B0" w:rsidRPr="00846F1D" w:rsidTr="00325A21">
        <w:trPr>
          <w:trHeight w:val="567"/>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crt.</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Felul deseului dezmembrat/nedezmembrat</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UM</w:t>
            </w:r>
          </w:p>
        </w:tc>
        <w:tc>
          <w:tcPr>
            <w:tcW w:w="1242"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Cant.</w:t>
            </w:r>
          </w:p>
        </w:tc>
      </w:tr>
      <w:tr w:rsidR="00AF21B0" w:rsidRPr="00846F1D" w:rsidTr="00325A21">
        <w:trPr>
          <w:trHeight w:val="20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42"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42"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Dispozitiv actionare electric tip DE 100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T01389901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Coloane aferent IO 110 kV 1600A 6000MVA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T01389934</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MOP 1 fara AIP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T01389950</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TT TECU 110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T01389975</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TC CESO 145 kV 1600A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T01389983</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TC IOSK</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T01389508</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TT TEMU 145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T01389516</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DRV tipexlim Q096 110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T01389524</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Cutii ce conexiuni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T01389532</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160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T01389557</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1700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Separator bara STI 20 kV 630A actionat manual</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T01389565</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Intrerupator IO 20 kV 630A disp actt. MRI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T01389573</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Transformator masura curent GS24C 2x100/5/5A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T01389581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Transformator masura curent CIRS 200/5/5A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T01389598</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Reductor de curent homopolar 10/0,1A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T01389604</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CLP actionat manual</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T01389612</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Transformator masura curent AEG IS 24C 200/5/5A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T01389620</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Descarcatori 20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T01389637</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Transformator masura tensiune  20 /0,1kV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T01389653</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lastRenderedPageBreak/>
              <w:t>20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Confectie metalica celula 20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T01389661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Panouri com. Semn. Prot ST. Suceava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T01389725</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Bobina stingere 630KVA (50 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T01389741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Bobina stingere 20KV 100A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T01389251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Trafo 630KVA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T01389268</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Cutii terminale  provizorate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T01389276</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TT TECU 220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T01389292</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Descarcator DRV XAD</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T01389307</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Ansamblu V aferent IO 110 kV 1600A 6000MVA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T01389926</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19  FUSTE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T01394231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PAPLAIRE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T01397006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CORP ILUMINAT 2*36W</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T01397014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CENTRALA TERMICA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T01397432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SCHIMBATOR CALDURA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T01397440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SUPAPA SIGURANTA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T01397465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T01397473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RSI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T01397498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RAR 2 -SV</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T01398757</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CHEIE RAR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T01398765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CHEIE COMANDA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T01398773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DISPOZITIV DECONECTARE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T01398781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LAMPA DE SEMNALIZARE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T01398798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AMPERMETRU ELECTROMAGNETIC</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T01398804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BLOC INCERCARE B5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T01398812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CURENT RC 2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T01399212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lastRenderedPageBreak/>
              <w:t>45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TIMP RTPA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T01399220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INTERMEDIAR RI10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T01399237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SEMNALIZARE-SV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T01399245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CASARE OB INV SUCEAVA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T01396952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350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CASARE MIJL FIXE SV</w:t>
            </w:r>
            <w:r>
              <w:rPr>
                <w:rFonts w:ascii="Arial" w:hAnsi="Arial" w:cs="Arial"/>
                <w:color w:val="000000"/>
                <w:sz w:val="18"/>
                <w:szCs w:val="18"/>
                <w:lang w:eastAsia="ro-RO"/>
              </w:rPr>
              <w:t xml:space="preserve"> 4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T01396960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MIJL FIXE NEAMORT SV</w:t>
            </w:r>
            <w:r>
              <w:rPr>
                <w:rFonts w:ascii="Arial" w:hAnsi="Arial" w:cs="Arial"/>
                <w:color w:val="000000"/>
                <w:sz w:val="18"/>
                <w:szCs w:val="18"/>
                <w:lang w:eastAsia="ro-RO"/>
              </w:rPr>
              <w:t xml:space="preserve"> 7KG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T01396977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DIN CASARE MIJL FIXE SV</w:t>
            </w:r>
            <w:r>
              <w:rPr>
                <w:rFonts w:ascii="Arial" w:hAnsi="Arial" w:cs="Arial"/>
                <w:color w:val="000000"/>
                <w:sz w:val="18"/>
                <w:szCs w:val="18"/>
                <w:lang w:eastAsia="ro-RO"/>
              </w:rPr>
              <w:t xml:space="preserve"> 2KG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T01396985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19 FUSTE 110KV DESEU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T01393807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TRAFO 20/0,4-3FUSTE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T01393815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BOLT TRECERE BRONZ</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T01393823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ANSAMBLU IZOLATOR 0,4KV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T01393831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110KV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T01355950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120/160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T01356004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150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PLACA SUPORT IZOLATORI0,4KV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T01393848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Deseu fier -</w:t>
            </w:r>
            <w:r w:rsidRPr="00846F1D">
              <w:rPr>
                <w:rFonts w:ascii="Arial" w:hAnsi="Arial" w:cs="Arial"/>
                <w:sz w:val="18"/>
                <w:szCs w:val="18"/>
                <w:lang w:eastAsia="ro-RO"/>
              </w:rPr>
              <w:t>Suporti provizorate (cutii terminale)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T01389284</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Deseu fiere -</w:t>
            </w:r>
            <w:r w:rsidRPr="00846F1D">
              <w:rPr>
                <w:rFonts w:ascii="Arial" w:hAnsi="Arial" w:cs="Arial"/>
                <w:sz w:val="18"/>
                <w:szCs w:val="18"/>
                <w:lang w:eastAsia="ro-RO"/>
              </w:rPr>
              <w:t>VAS EXPANSIUNE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T01397457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DESEU fier</w:t>
            </w:r>
            <w:r w:rsidRPr="00846F1D">
              <w:rPr>
                <w:rFonts w:ascii="Arial" w:hAnsi="Arial" w:cs="Arial"/>
                <w:color w:val="000000"/>
                <w:sz w:val="18"/>
                <w:szCs w:val="18"/>
                <w:lang w:eastAsia="ro-RO"/>
              </w:rPr>
              <w:t xml:space="preserve"> CABINA PAZA SUCEAVA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T01391110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DESEURI FIER</w:t>
            </w:r>
            <w:r w:rsidRPr="00846F1D">
              <w:rPr>
                <w:rFonts w:ascii="Arial" w:hAnsi="Arial" w:cs="Arial"/>
                <w:color w:val="000000"/>
                <w:sz w:val="18"/>
                <w:szCs w:val="18"/>
                <w:lang w:eastAsia="ro-RO"/>
              </w:rPr>
              <w:t xml:space="preserve"> DIN CASARI SUCEAVA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T01393028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20,5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DESEU FIER</w:t>
            </w:r>
            <w:r w:rsidRPr="00846F1D">
              <w:rPr>
                <w:rFonts w:ascii="Arial" w:hAnsi="Arial" w:cs="Arial"/>
                <w:color w:val="000000"/>
                <w:sz w:val="18"/>
                <w:szCs w:val="18"/>
                <w:lang w:eastAsia="ro-RO"/>
              </w:rPr>
              <w:t xml:space="preserve"> -SUCEAVA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T01393696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9496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DESEU FIER</w:t>
            </w:r>
            <w:r w:rsidRPr="00846F1D">
              <w:rPr>
                <w:rFonts w:ascii="Arial" w:hAnsi="Arial" w:cs="Arial"/>
                <w:color w:val="000000"/>
                <w:sz w:val="18"/>
                <w:szCs w:val="18"/>
                <w:lang w:eastAsia="ro-RO"/>
              </w:rPr>
              <w:t xml:space="preserve">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T01394223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1263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TABLA SV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T01397022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T01393784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ALUMINIU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T01393792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CASARI SUCEAVA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T01393011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13,65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Protectie diferentiala de bare 110 kV ST. Suceava</w:t>
            </w:r>
            <w:r>
              <w:rPr>
                <w:rFonts w:ascii="Arial" w:hAnsi="Arial" w:cs="Arial"/>
                <w:sz w:val="18"/>
                <w:szCs w:val="18"/>
                <w:lang w:eastAsia="ro-RO"/>
              </w:rPr>
              <w:t xml:space="preserve"> (DEEE)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T01389733</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lastRenderedPageBreak/>
              <w:t>70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Celula 20 kV TSI1 Proiect metering</w:t>
            </w:r>
            <w:r>
              <w:rPr>
                <w:rFonts w:ascii="Arial" w:hAnsi="Arial" w:cs="Arial"/>
                <w:sz w:val="18"/>
                <w:szCs w:val="18"/>
                <w:lang w:eastAsia="ro-RO"/>
              </w:rPr>
              <w:t xml:space="preserve"> (DEEE)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T01389686</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Celula 20 kV TSI2 Proiect metering</w:t>
            </w:r>
            <w:r>
              <w:rPr>
                <w:rFonts w:ascii="Arial" w:hAnsi="Arial" w:cs="Arial"/>
                <w:sz w:val="18"/>
                <w:szCs w:val="18"/>
                <w:lang w:eastAsia="ro-RO"/>
              </w:rPr>
              <w:t xml:space="preserve"> (DEEE)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T01389694</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Celula 20 kV TSI3 Proiect metering</w:t>
            </w:r>
            <w:r>
              <w:rPr>
                <w:rFonts w:ascii="Arial" w:hAnsi="Arial" w:cs="Arial"/>
                <w:sz w:val="18"/>
                <w:szCs w:val="18"/>
                <w:lang w:eastAsia="ro-RO"/>
              </w:rPr>
              <w:t xml:space="preserve"> (DEEE)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T01389700</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73</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SUCEAVA</w:t>
            </w:r>
          </w:p>
        </w:tc>
        <w:tc>
          <w:tcPr>
            <w:tcW w:w="2977"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Celula 20 kV TSI4 Proiect metering</w:t>
            </w:r>
            <w:r>
              <w:rPr>
                <w:rFonts w:ascii="Arial" w:hAnsi="Arial" w:cs="Arial"/>
                <w:sz w:val="18"/>
                <w:szCs w:val="18"/>
                <w:lang w:eastAsia="ro-RO"/>
              </w:rPr>
              <w:t xml:space="preserve"> (DEEE)</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T01389717</w:t>
            </w:r>
          </w:p>
        </w:tc>
        <w:tc>
          <w:tcPr>
            <w:tcW w:w="709"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19 FUSTE  ROMAN</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T01351562</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110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T01354601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T01394440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19 FUSTE 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T01396011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PROTECTIE RD 110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T01396583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PROTECTIE RBDT</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T01396591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PROTECTIE RDC3</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T01396606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RELEU MINIMA IMPEDANTA Q3</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T01396614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TRANSF.EGALIZATOR JO5</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T01396622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DESCARCATOR EXLIMQ 192/220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T01396647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T01398603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SIR 2.5MMP</w:t>
            </w:r>
            <w:r>
              <w:rPr>
                <w:rFonts w:ascii="Arial" w:hAnsi="Arial" w:cs="Arial"/>
                <w:sz w:val="18"/>
                <w:szCs w:val="18"/>
                <w:lang w:eastAsia="ro-RO"/>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T01398611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CONTACTORI ASE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T01398628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MOTOR ASE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T01398636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CAPE IZOLATOR CTS 120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T01392507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1210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SEPARATORI 110KV-19RILE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T01392773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 SEPARATOR 110 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T01392886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ANSAMBLU V /IO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T01392894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COLOANA IO 400KV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T01392900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SEPARAT SMEP 400 FARA SUPORT CLP,DA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T01392933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CLP PT SEPARAT 400KV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T01392941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95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TT TECU 400KV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T01392966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DESCARCATOR DRV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T01392974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IZOLATOR SUPORT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T01392982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CTS 120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T01392990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4838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NEDEZM.CASASE OB INV ROMAN</w:t>
            </w:r>
            <w:r>
              <w:rPr>
                <w:rFonts w:ascii="Arial" w:hAnsi="Arial" w:cs="Arial"/>
                <w:color w:val="000000"/>
                <w:sz w:val="18"/>
                <w:szCs w:val="18"/>
                <w:lang w:eastAsia="ro-RO"/>
              </w:rPr>
              <w:t xml:space="preserve"> 227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T01396501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 SUPORT 19 FUSTE 110KV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T01393647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TC TIP CESU 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T01393655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SUPORT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T01393663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TC TIP CESU 110KV-ROMAN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T01393671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POMPA MOP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T01393864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DISPOZITIV MENTINERE A PRESIUNII MOP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T01393872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CLAPETA JOASA PRESIUNE MOP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T01393550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T01394102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19 FUSTE 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T01396093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TC CESU 110Kv 600A</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T01389991</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TC TIP CESU 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T01393985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CONDUCTOR SI CLEME NEDEZMEMBRATE ROMAN</w:t>
            </w:r>
            <w:r>
              <w:rPr>
                <w:rFonts w:ascii="Arial" w:hAnsi="Arial" w:cs="Arial"/>
                <w:color w:val="000000"/>
                <w:sz w:val="18"/>
                <w:szCs w:val="18"/>
                <w:lang w:eastAsia="ro-RO"/>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T01392515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15042,75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CABLU ILUMINAT CUPRU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T01392564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ML</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CABLU ILUMINAT ALUMINIU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T01392572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ML</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CABLURI JT</w:t>
            </w:r>
            <w:r>
              <w:rPr>
                <w:rFonts w:ascii="Arial" w:hAnsi="Arial" w:cs="Arial"/>
                <w:color w:val="000000"/>
                <w:sz w:val="18"/>
                <w:szCs w:val="18"/>
                <w:lang w:eastAsia="ro-RO"/>
              </w:rPr>
              <w:t xml:space="preserve"> DESEU ALUMINIU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T01393286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CASARI ROMAN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T01393052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w:t>
            </w:r>
            <w:r w:rsidRPr="00846F1D">
              <w:rPr>
                <w:rFonts w:ascii="Arial" w:hAnsi="Arial" w:cs="Arial"/>
                <w:color w:val="000000"/>
                <w:sz w:val="18"/>
                <w:szCs w:val="18"/>
                <w:lang w:eastAsia="ro-RO"/>
              </w:rPr>
              <w:t>DEEE INSTALATIE ILUMINAT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T01392580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w:t>
            </w:r>
            <w:r>
              <w:rPr>
                <w:rFonts w:ascii="Arial" w:hAnsi="Arial" w:cs="Arial"/>
                <w:color w:val="000000"/>
                <w:sz w:val="18"/>
                <w:szCs w:val="18"/>
                <w:lang w:eastAsia="ro-RO"/>
              </w:rPr>
              <w:t>UMINIU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T01393300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PARATONIER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T01396518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SUPORT METALIC TRIFAZAT 2500kg Fe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T01396630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2.500,00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120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CUTIE CLEME CELULE 110KV MK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T01397256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CARCASA MOP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T01392523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(armatura ,suporti,platbant)ROMAN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T01392531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1035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ARMATURA LANT INTINDERE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T01392548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STALPI ILUMINAT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T01392556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sz w:val="18"/>
                <w:szCs w:val="18"/>
                <w:lang w:eastAsia="ro-RO"/>
              </w:rPr>
              <w:t xml:space="preserve">DESEU FIER </w:t>
            </w:r>
            <w:r w:rsidRPr="00846F1D">
              <w:rPr>
                <w:rFonts w:ascii="Arial" w:hAnsi="Arial" w:cs="Arial"/>
                <w:color w:val="000000"/>
                <w:sz w:val="18"/>
                <w:szCs w:val="18"/>
                <w:lang w:eastAsia="ro-RO"/>
              </w:rPr>
              <w:t>SUPORT METALIC IO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T01392917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sz w:val="18"/>
                <w:szCs w:val="18"/>
                <w:lang w:eastAsia="ro-RO"/>
              </w:rPr>
              <w:t xml:space="preserve">DESEU FIER </w:t>
            </w:r>
            <w:r w:rsidRPr="00846F1D">
              <w:rPr>
                <w:rFonts w:ascii="Arial" w:hAnsi="Arial" w:cs="Arial"/>
                <w:color w:val="000000"/>
                <w:sz w:val="18"/>
                <w:szCs w:val="18"/>
                <w:lang w:eastAsia="ro-RO"/>
              </w:rPr>
              <w:t>SUPORT METALIC SME 400KV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T01392925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CUTII DISP ACTION.SEPAR ROMAN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T01392958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T01393294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242"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1500</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129</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ROMAN NORD</w:t>
            </w:r>
          </w:p>
        </w:tc>
        <w:tc>
          <w:tcPr>
            <w:tcW w:w="2977"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sz w:val="18"/>
                <w:szCs w:val="18"/>
                <w:lang w:eastAsia="ro-RO"/>
              </w:rPr>
              <w:t xml:space="preserve">DESEU FIER </w:t>
            </w:r>
            <w:r w:rsidRPr="00846F1D">
              <w:rPr>
                <w:rFonts w:ascii="Arial" w:hAnsi="Arial" w:cs="Arial"/>
                <w:color w:val="000000"/>
                <w:sz w:val="18"/>
                <w:szCs w:val="18"/>
                <w:lang w:eastAsia="ro-RO"/>
              </w:rPr>
              <w:t>CUTIE METALICA CT-TT</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T01393751</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242"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9</w:t>
            </w:r>
          </w:p>
        </w:tc>
      </w:tr>
    </w:tbl>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r>
        <w:lastRenderedPageBreak/>
        <w:tab/>
      </w:r>
      <w:r>
        <w:tab/>
      </w:r>
      <w:r>
        <w:tab/>
      </w:r>
      <w:r>
        <w:tab/>
      </w:r>
      <w:r>
        <w:tab/>
      </w:r>
      <w:r>
        <w:tab/>
        <w:t xml:space="preserve">                                            Anexa nr. 1  - LOTUL 2</w:t>
      </w:r>
      <w:r>
        <w:tab/>
      </w:r>
    </w:p>
    <w:p w:rsidR="00AF21B0" w:rsidRDefault="00AF21B0" w:rsidP="00AF21B0"/>
    <w:p w:rsidR="00AF21B0" w:rsidRDefault="00AF21B0" w:rsidP="00AF21B0">
      <w:r>
        <w:tab/>
      </w:r>
      <w:r>
        <w:tab/>
        <w:t xml:space="preserve">Lista deseurilor dezmembrate si nedezmembrate </w:t>
      </w:r>
    </w:p>
    <w:p w:rsidR="00AF21B0" w:rsidRDefault="00AF21B0" w:rsidP="00AF21B0"/>
    <w:tbl>
      <w:tblPr>
        <w:tblpPr w:leftFromText="180" w:rightFromText="180" w:vertAnchor="text" w:tblpY="1"/>
        <w:tblOverlap w:val="never"/>
        <w:tblW w:w="0" w:type="auto"/>
        <w:tblLayout w:type="fixed"/>
        <w:tblLook w:val="04A0"/>
      </w:tblPr>
      <w:tblGrid>
        <w:gridCol w:w="709"/>
        <w:gridCol w:w="1276"/>
        <w:gridCol w:w="1984"/>
        <w:gridCol w:w="2977"/>
        <w:gridCol w:w="1276"/>
        <w:gridCol w:w="709"/>
        <w:gridCol w:w="1100"/>
      </w:tblGrid>
      <w:tr w:rsidR="00AF21B0" w:rsidRPr="00846F1D" w:rsidTr="00325A21">
        <w:trPr>
          <w:trHeight w:val="567"/>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crt.</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Felul deseului dezmembrat/nedezmembrat</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UM</w:t>
            </w:r>
          </w:p>
        </w:tc>
        <w:tc>
          <w:tcPr>
            <w:tcW w:w="1100"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Cant.</w:t>
            </w:r>
          </w:p>
        </w:tc>
      </w:tr>
      <w:tr w:rsidR="00AF21B0" w:rsidRPr="00846F1D" w:rsidTr="00325A21">
        <w:trPr>
          <w:trHeight w:val="20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100"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100"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TRAFO CURENT CESU 2*300A 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T01355532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TRAFO TENSIUNE TIP TECU 400KV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T01396116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TRAFO CURENT PASONI VILA CTS-4</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T01396124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TRONSOANE IZOLATOR SUPORT 400KV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T01396132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TRAFO NUL 20/0.4 KV BC SUD</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T01396911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CASARE OB INV BC-SUD</w:t>
            </w:r>
            <w:r>
              <w:rPr>
                <w:rFonts w:ascii="Arial" w:hAnsi="Arial" w:cs="Arial"/>
                <w:color w:val="000000"/>
                <w:sz w:val="18"/>
                <w:szCs w:val="18"/>
                <w:lang w:eastAsia="ro-RO"/>
              </w:rPr>
              <w:t xml:space="preserve"> 184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T01396880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NEDEZM.DIN CASARE MIJL.FIXE BC SUD</w:t>
            </w:r>
            <w:r>
              <w:rPr>
                <w:rFonts w:ascii="Arial" w:hAnsi="Arial" w:cs="Arial"/>
                <w:color w:val="000000"/>
                <w:sz w:val="18"/>
                <w:szCs w:val="18"/>
                <w:lang w:eastAsia="ro-RO"/>
              </w:rPr>
              <w:t xml:space="preserve"> 1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T01396897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MIJL FIXE BC SUD</w:t>
            </w:r>
            <w:r>
              <w:rPr>
                <w:rFonts w:ascii="Arial" w:hAnsi="Arial" w:cs="Arial"/>
                <w:color w:val="000000"/>
                <w:sz w:val="18"/>
                <w:szCs w:val="18"/>
                <w:lang w:eastAsia="ro-RO"/>
              </w:rPr>
              <w:t xml:space="preserve"> 26 KG </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T01396903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TC 110KV TIP IOSK</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T01392677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 CTS 120</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T01392853</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3370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CAPE IZOLATOR CTS120 BC SUD</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T01392861</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842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CONDUCTOR CLEME NEDEZMEM. BC SUD</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T01392878</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9960,52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ARMATURA LANT DUBLU INTINDERE BC SUD</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T01392845</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DIN CASARI BC-SUD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T01393462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27,4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w:t>
            </w:r>
            <w:r>
              <w:rPr>
                <w:rFonts w:ascii="Arial" w:hAnsi="Arial" w:cs="Arial"/>
                <w:color w:val="000000"/>
                <w:sz w:val="18"/>
                <w:szCs w:val="18"/>
                <w:lang w:eastAsia="ro-RO"/>
              </w:rPr>
              <w:t>e</w:t>
            </w:r>
            <w:r w:rsidRPr="00846F1D">
              <w:rPr>
                <w:rFonts w:ascii="Arial" w:hAnsi="Arial" w:cs="Arial"/>
                <w:color w:val="000000"/>
                <w:sz w:val="18"/>
                <w:szCs w:val="18"/>
                <w:lang w:eastAsia="ro-RO"/>
              </w:rPr>
              <w:t xml:space="preserve"> DIN CASARI BC- SUD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T01393454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28,32</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16</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DESEU DEEE(PROTECTIE  BARA)</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T01398853</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50</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17</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Ansamblu V aferent IO</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T01389188</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18</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18</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Coloana izolanta 110 kV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T01389196</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18</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19</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Suport (batiu) 110 kV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T01389202</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20</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Dispozitiv de actionare de tip MOP 1</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T01389210</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lastRenderedPageBreak/>
              <w:t>21</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Descarcator de tip EXLIMQ-096</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T01389227</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22</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Separator tripolar STE 110kV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T01389235</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5</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23</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Separator tripolar STEP110kV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T01389243</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10</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24</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Separator tripolar STE2P 110kV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T01388755</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2</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25</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ASE1</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T01388763</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12</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26</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AME1</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T01388771</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5</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27</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TT tip C3VT 123 (110/√3 kV/100/√3/100/√3/100 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T01388788</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28</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TT tip UTE 145 (110/√3 kV/100/√3/100/√3/100 V)</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T01388796</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29</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TT tip TEVP 123(110/√3 / 0.1/√3 / 0.1/√3 / 0.1/√3 / 0.1)</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T01388802</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30</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TC tip IOSK (1200/5/5/5 A)</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T01388810</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31</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TC tip IOSK (600/5/5/5 A)</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T01388827</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3</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32</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TC tip CESU (1250/5/5/5 A)</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T01388835</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3</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33</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TC tip CTS4 (600/5/5/5 A)</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T01388843</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6</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34</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bottom"/>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Izolator VKLS 85/21</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T01388851</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20"/>
                <w:szCs w:val="20"/>
                <w:lang w:eastAsia="ro-RO"/>
              </w:rPr>
            </w:pPr>
            <w:r w:rsidRPr="00780446">
              <w:rPr>
                <w:rFonts w:ascii="Arial" w:hAnsi="Arial" w:cs="Arial"/>
                <w:sz w:val="20"/>
                <w:szCs w:val="20"/>
                <w:lang w:eastAsia="ro-RO"/>
              </w:rPr>
              <w:t>114</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35</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Conductor OL AL 450 / 75</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420144" w:rsidRDefault="00AF21B0" w:rsidP="00325A21">
            <w:pPr>
              <w:jc w:val="center"/>
              <w:rPr>
                <w:rFonts w:ascii="Arial" w:hAnsi="Arial" w:cs="Arial"/>
                <w:sz w:val="18"/>
                <w:szCs w:val="18"/>
                <w:lang w:eastAsia="ro-RO"/>
              </w:rPr>
            </w:pPr>
            <w:r w:rsidRPr="00420144">
              <w:rPr>
                <w:rFonts w:ascii="Arial" w:hAnsi="Arial" w:cs="Arial"/>
                <w:sz w:val="18"/>
                <w:szCs w:val="18"/>
                <w:lang w:eastAsia="ro-RO"/>
              </w:rPr>
              <w:t>T01388868</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E459A2" w:rsidRDefault="00AF21B0" w:rsidP="00325A21">
            <w:pPr>
              <w:jc w:val="center"/>
              <w:rPr>
                <w:rFonts w:ascii="Arial" w:hAnsi="Arial" w:cs="Arial"/>
                <w:color w:val="000000"/>
                <w:sz w:val="18"/>
                <w:szCs w:val="18"/>
                <w:lang w:eastAsia="ro-RO"/>
              </w:rPr>
            </w:pPr>
            <w:r w:rsidRPr="00E459A2">
              <w:rPr>
                <w:rFonts w:ascii="Arial" w:hAnsi="Arial" w:cs="Arial"/>
                <w:color w:val="000000"/>
                <w:sz w:val="18"/>
                <w:szCs w:val="18"/>
                <w:lang w:eastAsia="ro-RO"/>
              </w:rPr>
              <w:t>ML</w:t>
            </w:r>
          </w:p>
        </w:tc>
        <w:tc>
          <w:tcPr>
            <w:tcW w:w="1100" w:type="dxa"/>
            <w:tcBorders>
              <w:top w:val="nil"/>
              <w:left w:val="nil"/>
              <w:bottom w:val="single" w:sz="8"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1602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T01351273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59</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160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T01351281</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37</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SUSTINERE FIBRA OPTICA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T01360184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INTINDEREFIBRA OPTICA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T01360192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120-2P</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T01394110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415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CLEAL 450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T01394143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T01394151</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T01394184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POMPA MOP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T01394207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45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DISPOZITIV SEMNALIZARE MOP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T01394215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POMPA MOP</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T01394328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COLOANA IZOLANTA 220KV</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T01394336</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CLEAL 450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T01394377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STIL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T01394385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T01394393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T01394408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4.200,00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20FUSTE220KV</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T01396003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CONDENSATOR IO220KV</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T01396028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CLEAL 450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T01396052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STIL 450/75 AL</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T01396060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 AL</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T01396077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T01396085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336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19 FUSTE</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T01396261</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CLEAL 450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T01396710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STIL 450/75 AL</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T01396727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39</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 AL</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T01396735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T01396743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5.211,00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160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T01396751</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T01397030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CTS-120-2P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T01397047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CTS 120-1P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T01397055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CTS 160-1P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T01397063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T01397168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COLOANA IO 110KV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T01397176</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70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T01397192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131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DISTANTIERI DO20COMPLETI -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T01397207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168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T01397248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573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STIL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T01397272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97</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T01397280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174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160/75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T01397297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LEPC 450-FONTA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T01397352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T01397377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681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160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T01397385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810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19 FUSTE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T01397393</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FCTS-2P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T01397408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STIL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T01398644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173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TP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T01398652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TP 160/95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T01398660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ELECTROPOMPA MOP</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T01399011</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T01399028</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T01399036</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DISTANTIER D02</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T01399052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CLEMATP450/75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T01399060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LEPC 400</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T01399077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CLEMA TP 160/95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T01399085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 SEPARATOR 110KV D-VA</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T01391641</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SEPARATOR 110 KV D-VA</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T01392597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 SEPARATOR110KV CU 19 RILE</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T01392757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TRAFO CURENT 220KV ARTECHE245</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T01393237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95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OB INV D-VA</w:t>
            </w:r>
            <w:r>
              <w:rPr>
                <w:rFonts w:ascii="Arial" w:hAnsi="Arial" w:cs="Arial"/>
                <w:color w:val="000000"/>
                <w:sz w:val="18"/>
                <w:szCs w:val="18"/>
                <w:lang w:eastAsia="ro-RO"/>
              </w:rPr>
              <w:t xml:space="preserve"> 168 KG</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T01396993</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96</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SUPORT 19 FUSTE 110KV D-VA</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T01393880</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19</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97</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DISPOZITIV SEMNALIZARE MOP</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T01393534</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98</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DISPOZITIV MENTINERE PRESIUNE MOP</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T01393567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99</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SUBANSAMBLU BLOC DISTRIBUTIE</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T01393575</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100</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T01393591</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101</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DISPOZITIV PRES.MOP D-VA</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T01393688</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102</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CTS160</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T01393768</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103</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CTS 120</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T01393776</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104</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ACUMULATOR JOASA PRESIUNE  DE LA IO-D-VA</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T01393897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105</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DISTANTIERI DO 2D-VA(FE+AL)</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T01397303</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301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OI-AL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T01394352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210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OI 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T01394416</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464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OI-AL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T01396036</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410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 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T01396655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10.777,00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 AL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T01397184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1.025,00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OT-AL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T01397264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9.908,00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CONDUCATOR OL+AL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T01398580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1.317,00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OT+AL 450/75 D-VA</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T01399044</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208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CONDUCTOR OI-AL 450/75</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T01394352</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OL+AL  450/75</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T01394127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116</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CABLU CSYE 19*2.5</w:t>
            </w:r>
            <w:r>
              <w:rPr>
                <w:rFonts w:ascii="Arial" w:hAnsi="Arial" w:cs="Arial"/>
                <w:sz w:val="18"/>
                <w:szCs w:val="18"/>
                <w:lang w:eastAsia="ro-RO"/>
              </w:rPr>
              <w:t xml:space="preserve"> (CUPRU)</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T01396550</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535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117</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CABLU CSYE 27*2.5</w:t>
            </w:r>
            <w:r>
              <w:rPr>
                <w:rFonts w:ascii="Arial" w:hAnsi="Arial" w:cs="Arial"/>
                <w:sz w:val="18"/>
                <w:szCs w:val="18"/>
                <w:lang w:eastAsia="ro-RO"/>
              </w:rPr>
              <w:t xml:space="preserve"> (CUPRU)</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T01396567</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270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118</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CABLU CSYE 33*2.5</w:t>
            </w:r>
            <w:r>
              <w:rPr>
                <w:rFonts w:ascii="Arial" w:hAnsi="Arial" w:cs="Arial"/>
                <w:sz w:val="18"/>
                <w:szCs w:val="18"/>
                <w:lang w:eastAsia="ro-RO"/>
              </w:rPr>
              <w:t xml:space="preserve"> (CUPRU)</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T01396575</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100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DEGETE CONTACT</w:t>
            </w:r>
            <w:r>
              <w:rPr>
                <w:rFonts w:ascii="Arial" w:hAnsi="Arial" w:cs="Arial"/>
                <w:sz w:val="18"/>
                <w:szCs w:val="18"/>
                <w:lang w:eastAsia="ro-RO"/>
              </w:rPr>
              <w:t xml:space="preserve"> (DESEU CUPRU)</w:t>
            </w:r>
          </w:p>
        </w:tc>
        <w:tc>
          <w:tcPr>
            <w:tcW w:w="1276"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T01394192</w:t>
            </w:r>
          </w:p>
        </w:tc>
        <w:tc>
          <w:tcPr>
            <w:tcW w:w="709"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20</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120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 CASARI D-VA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T01393036</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75,95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CASARI D-VA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T01393044</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24,4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122</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DUMBRAVA</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ACUMULATOR JOASA PRESIUNE</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T01393583</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123</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 (CILINDRU 2395/1977-BUTELIE 364/1975)</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T01393960</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124</w:t>
            </w:r>
          </w:p>
        </w:tc>
        <w:tc>
          <w:tcPr>
            <w:tcW w:w="1276"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AIP(CILINDRU 2796/1977 BUTELIE 072/1977)</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T01393977</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color w:val="000000"/>
                <w:sz w:val="18"/>
                <w:szCs w:val="18"/>
                <w:lang w:eastAsia="ro-RO"/>
              </w:rPr>
              <w:t xml:space="preserve">DESEU FIER  </w:t>
            </w:r>
            <w:r w:rsidRPr="00846F1D">
              <w:rPr>
                <w:rFonts w:ascii="Arial" w:hAnsi="Arial" w:cs="Arial"/>
                <w:sz w:val="18"/>
                <w:szCs w:val="18"/>
                <w:lang w:eastAsia="ro-RO"/>
              </w:rPr>
              <w:t>AIP PT MOP</w:t>
            </w:r>
          </w:p>
        </w:tc>
        <w:tc>
          <w:tcPr>
            <w:tcW w:w="1276" w:type="dxa"/>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T01397713</w:t>
            </w:r>
          </w:p>
        </w:tc>
        <w:tc>
          <w:tcPr>
            <w:tcW w:w="709" w:type="dxa"/>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 xml:space="preserve"> AIP (BUTELIE084)</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T01391184</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 SERIA193/1977(CILINDRU2988/77)</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T01392636</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 (CIL.2802/1977)DEMONT. DE PE MOP CLT</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T01393173</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AIP(BUTEL.8419/2/13/1977)DEMONTAT DE PE MOP</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T01393181</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MUNTENI(SMART)</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FIER  </w:t>
            </w:r>
            <w:r w:rsidRPr="00846F1D">
              <w:rPr>
                <w:rFonts w:ascii="Arial" w:hAnsi="Arial" w:cs="Arial"/>
                <w:color w:val="000000"/>
                <w:sz w:val="18"/>
                <w:szCs w:val="18"/>
                <w:lang w:eastAsia="ro-RO"/>
              </w:rPr>
              <w:t>AIP(CIL.3134/1977 DEMONTATE DE PE MOP)</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T01393198</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OB INV. DET</w:t>
            </w:r>
            <w:r>
              <w:rPr>
                <w:rFonts w:ascii="Arial" w:hAnsi="Arial" w:cs="Arial"/>
                <w:color w:val="000000"/>
                <w:sz w:val="18"/>
                <w:szCs w:val="18"/>
                <w:lang w:eastAsia="ro-RO"/>
              </w:rPr>
              <w:t xml:space="preserve"> 521 KG</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T01396526</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CASARE MIJL FIXE DET</w:t>
            </w:r>
            <w:r>
              <w:rPr>
                <w:rFonts w:ascii="Arial" w:hAnsi="Arial" w:cs="Arial"/>
                <w:color w:val="000000"/>
                <w:sz w:val="18"/>
                <w:szCs w:val="18"/>
                <w:lang w:eastAsia="ro-RO"/>
              </w:rPr>
              <w:t xml:space="preserve"> 19 KG</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T01396534</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NEDEZM.CASARE MIJL FIXE DET</w:t>
            </w:r>
            <w:r>
              <w:rPr>
                <w:rFonts w:ascii="Arial" w:hAnsi="Arial" w:cs="Arial"/>
                <w:color w:val="000000"/>
                <w:sz w:val="18"/>
                <w:szCs w:val="18"/>
                <w:lang w:eastAsia="ro-RO"/>
              </w:rPr>
              <w:t xml:space="preserve"> 118 KG</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T01396542</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134</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NEDEZM.DIN CASARE OB INV ST</w:t>
            </w:r>
            <w:r>
              <w:rPr>
                <w:rFonts w:ascii="Arial" w:hAnsi="Arial" w:cs="Arial"/>
                <w:color w:val="000000"/>
                <w:sz w:val="18"/>
                <w:szCs w:val="18"/>
                <w:lang w:eastAsia="ro-RO"/>
              </w:rPr>
              <w:t xml:space="preserve"> 1009 KG</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T01396776</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135</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NEDEZMEM.DIN CASARI MIJL FIXE</w:t>
            </w:r>
            <w:r>
              <w:rPr>
                <w:rFonts w:ascii="Arial" w:hAnsi="Arial" w:cs="Arial"/>
                <w:color w:val="000000"/>
                <w:sz w:val="18"/>
                <w:szCs w:val="18"/>
                <w:lang w:eastAsia="ro-RO"/>
              </w:rPr>
              <w:t xml:space="preserve"> 251 KG </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T01396792</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136</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 xml:space="preserve">DESEURI </w:t>
            </w:r>
            <w:r>
              <w:rPr>
                <w:rFonts w:ascii="Arial" w:hAnsi="Arial" w:cs="Arial"/>
                <w:color w:val="000000"/>
                <w:sz w:val="18"/>
                <w:szCs w:val="18"/>
                <w:lang w:eastAsia="ro-RO"/>
              </w:rPr>
              <w:t xml:space="preserve"> FIER </w:t>
            </w:r>
            <w:r w:rsidRPr="00846F1D">
              <w:rPr>
                <w:rFonts w:ascii="Arial" w:hAnsi="Arial" w:cs="Arial"/>
                <w:color w:val="000000"/>
                <w:sz w:val="18"/>
                <w:szCs w:val="18"/>
                <w:lang w:eastAsia="ro-RO"/>
              </w:rPr>
              <w:t xml:space="preserve"> DIN CASARI DET 2017</w:t>
            </w:r>
            <w:r>
              <w:rPr>
                <w:rFonts w:ascii="Arial" w:hAnsi="Arial" w:cs="Arial"/>
                <w:color w:val="000000"/>
                <w:sz w:val="18"/>
                <w:szCs w:val="18"/>
                <w:lang w:eastAsia="ro-RO"/>
              </w:rPr>
              <w:t xml:space="preserve"> </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T01393077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137</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DIN CASARI UC 2017</w:t>
            </w:r>
            <w:r>
              <w:rPr>
                <w:rFonts w:ascii="Arial" w:hAnsi="Arial" w:cs="Arial"/>
                <w:color w:val="000000"/>
                <w:sz w:val="18"/>
                <w:szCs w:val="18"/>
                <w:lang w:eastAsia="ro-RO"/>
              </w:rPr>
              <w:t xml:space="preserve"> </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T01393390</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53,2</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138</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AL</w:t>
            </w:r>
            <w:r>
              <w:rPr>
                <w:rFonts w:ascii="Arial" w:hAnsi="Arial" w:cs="Arial"/>
                <w:color w:val="000000"/>
                <w:sz w:val="18"/>
                <w:szCs w:val="18"/>
                <w:lang w:eastAsia="ro-RO"/>
              </w:rPr>
              <w:t>UMINIU</w:t>
            </w:r>
            <w:r w:rsidRPr="00846F1D">
              <w:rPr>
                <w:rFonts w:ascii="Arial" w:hAnsi="Arial" w:cs="Arial"/>
                <w:color w:val="000000"/>
                <w:sz w:val="18"/>
                <w:szCs w:val="18"/>
                <w:lang w:eastAsia="ro-RO"/>
              </w:rPr>
              <w:t>  DIN CASARI DET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T01393085</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139</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CASARI OMEPA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T01393093</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1,1</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140</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DIN CASARI UC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T01393382</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194,6</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141</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w:t>
            </w:r>
            <w:r>
              <w:rPr>
                <w:rFonts w:ascii="Arial" w:hAnsi="Arial" w:cs="Arial"/>
                <w:color w:val="000000"/>
                <w:sz w:val="18"/>
                <w:szCs w:val="18"/>
                <w:lang w:eastAsia="ro-RO"/>
              </w:rPr>
              <w:t>E</w:t>
            </w:r>
            <w:r w:rsidRPr="00846F1D">
              <w:rPr>
                <w:rFonts w:ascii="Arial" w:hAnsi="Arial" w:cs="Arial"/>
                <w:color w:val="000000"/>
                <w:sz w:val="18"/>
                <w:szCs w:val="18"/>
                <w:lang w:eastAsia="ro-RO"/>
              </w:rPr>
              <w:t xml:space="preserve"> DIN CASARE MIJL.FIXE ST</w:t>
            </w:r>
          </w:p>
        </w:tc>
        <w:tc>
          <w:tcPr>
            <w:tcW w:w="1276"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T01396784</w:t>
            </w:r>
          </w:p>
        </w:tc>
        <w:tc>
          <w:tcPr>
            <w:tcW w:w="709"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138</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142</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DIN CASARI DET 2017</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T01393060</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19,9</w:t>
            </w:r>
          </w:p>
        </w:tc>
      </w:tr>
      <w:tr w:rsidR="00AF21B0" w:rsidRPr="00846F1D" w:rsidTr="00325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143</w:t>
            </w:r>
          </w:p>
        </w:tc>
        <w:tc>
          <w:tcPr>
            <w:tcW w:w="1276" w:type="dxa"/>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SEDIU ST BACAU</w:t>
            </w:r>
          </w:p>
        </w:tc>
        <w:tc>
          <w:tcPr>
            <w:tcW w:w="2977" w:type="dxa"/>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w:t>
            </w:r>
            <w:r>
              <w:rPr>
                <w:rFonts w:ascii="Arial" w:hAnsi="Arial" w:cs="Arial"/>
                <w:color w:val="000000"/>
                <w:sz w:val="18"/>
                <w:szCs w:val="18"/>
                <w:lang w:eastAsia="ro-RO"/>
              </w:rPr>
              <w:t>E</w:t>
            </w:r>
            <w:r w:rsidRPr="00846F1D">
              <w:rPr>
                <w:rFonts w:ascii="Arial" w:hAnsi="Arial" w:cs="Arial"/>
                <w:color w:val="000000"/>
                <w:sz w:val="18"/>
                <w:szCs w:val="18"/>
                <w:lang w:eastAsia="ro-RO"/>
              </w:rPr>
              <w:t xml:space="preserve"> DIN CASAREA BUNURI IT DE LA S</w:t>
            </w:r>
            <w:r>
              <w:rPr>
                <w:rFonts w:ascii="Arial" w:hAnsi="Arial" w:cs="Arial"/>
                <w:color w:val="000000"/>
                <w:sz w:val="18"/>
                <w:szCs w:val="18"/>
                <w:lang w:eastAsia="ro-RO"/>
              </w:rPr>
              <w:t>EDIU</w:t>
            </w:r>
          </w:p>
        </w:tc>
        <w:tc>
          <w:tcPr>
            <w:tcW w:w="1276"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T01396807</w:t>
            </w:r>
          </w:p>
        </w:tc>
        <w:tc>
          <w:tcPr>
            <w:tcW w:w="709"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1100" w:type="dxa"/>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165,4</w:t>
            </w:r>
          </w:p>
        </w:tc>
      </w:tr>
    </w:tbl>
    <w:p w:rsidR="00AF21B0" w:rsidRDefault="00AF21B0" w:rsidP="00AF21B0"/>
    <w:p w:rsidR="00AF21B0" w:rsidRDefault="00AF21B0" w:rsidP="00AF21B0"/>
    <w:p w:rsidR="00AF21B0" w:rsidRDefault="00AF21B0" w:rsidP="00AF21B0"/>
    <w:p w:rsidR="00AF21B0" w:rsidRDefault="00AF21B0" w:rsidP="00AF21B0">
      <w:r>
        <w:tab/>
      </w:r>
      <w:r>
        <w:tab/>
      </w:r>
      <w:r>
        <w:tab/>
      </w:r>
      <w:r>
        <w:tab/>
      </w:r>
      <w:r>
        <w:tab/>
      </w:r>
      <w:r>
        <w:tab/>
      </w:r>
      <w:r>
        <w:tab/>
      </w:r>
      <w:r>
        <w:tab/>
      </w:r>
      <w:r>
        <w:tab/>
      </w:r>
      <w:r>
        <w:tab/>
        <w:t>Anexa nr. 1  - LOTUL 3</w:t>
      </w:r>
    </w:p>
    <w:p w:rsidR="00AF21B0" w:rsidRDefault="00AF21B0" w:rsidP="00AF21B0"/>
    <w:p w:rsidR="00AF21B0" w:rsidRDefault="00AF21B0" w:rsidP="00AF21B0">
      <w:pPr>
        <w:jc w:val="center"/>
      </w:pPr>
      <w:r>
        <w:t>Lista deseurilor dezmembrate si nedezmembrate</w:t>
      </w:r>
    </w:p>
    <w:p w:rsidR="00AF21B0" w:rsidRDefault="00AF21B0" w:rsidP="00AF21B0"/>
    <w:tbl>
      <w:tblPr>
        <w:tblW w:w="0" w:type="auto"/>
        <w:tblLayout w:type="fixed"/>
        <w:tblLook w:val="04A0"/>
      </w:tblPr>
      <w:tblGrid>
        <w:gridCol w:w="709"/>
        <w:gridCol w:w="1276"/>
        <w:gridCol w:w="1984"/>
        <w:gridCol w:w="2977"/>
        <w:gridCol w:w="1276"/>
        <w:gridCol w:w="709"/>
        <w:gridCol w:w="958"/>
      </w:tblGrid>
      <w:tr w:rsidR="00AF21B0" w:rsidRPr="00846F1D" w:rsidTr="00325A21">
        <w:trPr>
          <w:trHeight w:val="567"/>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N</w:t>
            </w:r>
            <w:r w:rsidRPr="00846F1D">
              <w:rPr>
                <w:rFonts w:ascii="Arial" w:hAnsi="Arial" w:cs="Arial"/>
                <w:sz w:val="18"/>
                <w:szCs w:val="18"/>
                <w:lang w:eastAsia="ro-RO"/>
              </w:rPr>
              <w:t>r. crt.</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Felul deseului dezmembrat/nedezmembrat</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UM</w:t>
            </w:r>
          </w:p>
        </w:tc>
        <w:tc>
          <w:tcPr>
            <w:tcW w:w="958"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Cant.</w:t>
            </w:r>
          </w:p>
        </w:tc>
      </w:tr>
      <w:tr w:rsidR="00AF21B0" w:rsidRPr="00846F1D" w:rsidTr="00325A21">
        <w:trPr>
          <w:trHeight w:val="20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958"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958"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POMPA RECIRCULARE 48W 230V</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T01394047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CLEME CSR 4- FAI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T01393606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CTS160- FAI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T01393614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CTS 120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T01393622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93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PSG 120 A FAI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T01393630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CAPE IZOLATORI TIP PS 16</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T01394071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CAPE IZOLATORI CTS120-1</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T01394088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NEDEZM.DIN CASARI OB INV IASI</w:t>
            </w:r>
            <w:r>
              <w:rPr>
                <w:rFonts w:ascii="Arial" w:hAnsi="Arial" w:cs="Arial"/>
                <w:color w:val="000000"/>
                <w:sz w:val="18"/>
                <w:szCs w:val="18"/>
                <w:lang w:eastAsia="ro-RO"/>
              </w:rPr>
              <w:t xml:space="preserve"> 1760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T01396815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MIJL FIXE IASI</w:t>
            </w:r>
            <w:r>
              <w:rPr>
                <w:rFonts w:ascii="Arial" w:hAnsi="Arial" w:cs="Arial"/>
                <w:color w:val="000000"/>
                <w:sz w:val="18"/>
                <w:szCs w:val="18"/>
                <w:lang w:eastAsia="ro-RO"/>
              </w:rPr>
              <w:t xml:space="preserve"> 61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T01396823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NEDEZM.CASARE MIJL.FIXE FAI</w:t>
            </w:r>
            <w:r>
              <w:rPr>
                <w:rFonts w:ascii="Arial" w:hAnsi="Arial" w:cs="Arial"/>
                <w:color w:val="000000"/>
                <w:sz w:val="18"/>
                <w:szCs w:val="18"/>
                <w:lang w:eastAsia="ro-RO"/>
              </w:rPr>
              <w:t xml:space="preserve"> 19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T01396831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CTS120 FAI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T01391586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CTS 60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T01391594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CAPA IZOLATOR 160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T01391600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CLEMA TPD 185/320 IS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T01391617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PAPUC CLEMA TPDF 450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T01391633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CONDUCTOR OT AL 450/75 IS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T01391625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9,5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DIN CASARI IASI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T01393405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88,5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w:t>
            </w:r>
            <w:r>
              <w:rPr>
                <w:rFonts w:ascii="Arial" w:hAnsi="Arial" w:cs="Arial"/>
                <w:color w:val="000000"/>
                <w:sz w:val="18"/>
                <w:szCs w:val="18"/>
                <w:lang w:eastAsia="ro-RO"/>
              </w:rPr>
              <w:t>UMINIU</w:t>
            </w:r>
            <w:r w:rsidRPr="00846F1D">
              <w:rPr>
                <w:rFonts w:ascii="Arial" w:hAnsi="Arial" w:cs="Arial"/>
                <w:color w:val="000000"/>
                <w:sz w:val="18"/>
                <w:szCs w:val="18"/>
                <w:lang w:eastAsia="ro-RO"/>
              </w:rPr>
              <w:t xml:space="preserve">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DIN CASARI IASI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T01393413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58,1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(COS FUM,CONDUCTA GAZ)</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T01398531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365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21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VAS EXPANSIUNE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T01394055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KIT ACTIONARE POARTA ACCES AUTO</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T01394063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CUTIE TERMIN.110KV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T01397705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DIAGONALA PRINCIPALA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T01398556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PLATBANT PRIZA PAMANT</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T01398564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 xml:space="preserve">R </w:t>
            </w:r>
            <w:r w:rsidRPr="00846F1D">
              <w:rPr>
                <w:rFonts w:ascii="Arial" w:hAnsi="Arial" w:cs="Arial"/>
                <w:color w:val="000000"/>
                <w:sz w:val="18"/>
                <w:szCs w:val="18"/>
                <w:lang w:eastAsia="ro-RO"/>
              </w:rPr>
              <w:t xml:space="preserve"> CABINA PAZA IASI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T01391088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80</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27</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FAI</w:t>
            </w:r>
          </w:p>
        </w:tc>
        <w:tc>
          <w:tcPr>
            <w:tcW w:w="2977"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Pr>
                <w:rFonts w:ascii="Arial" w:hAnsi="Arial" w:cs="Arial"/>
                <w:sz w:val="18"/>
                <w:szCs w:val="18"/>
                <w:lang w:eastAsia="ro-RO"/>
              </w:rPr>
              <w:t xml:space="preserve">DESEU  FIER  </w:t>
            </w:r>
            <w:r w:rsidRPr="00846F1D">
              <w:rPr>
                <w:rFonts w:ascii="Arial" w:hAnsi="Arial" w:cs="Arial"/>
                <w:sz w:val="18"/>
                <w:szCs w:val="18"/>
                <w:lang w:eastAsia="ro-RO"/>
              </w:rPr>
              <w:t>REZISTENTE CENTRALA TERMICA STATIA FAI</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T01394030</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w:t>
            </w:r>
          </w:p>
        </w:tc>
      </w:tr>
      <w:tr w:rsidR="00AF21B0" w:rsidRPr="00846F1D" w:rsidTr="00325A21">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28</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T01394440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SAIK 24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T01394457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POL IO 20KV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T01394473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BOBINA STINGERE A TIP BSRC 50A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T01396872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SAIK 24 KV-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T01397071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 SUPORT 19 FUSTE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T01397088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POL IO 20KV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T01397102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POMPA MOP-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T01397110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SUBANSAMBLU V 110KV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T01397151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MOP FARA AIP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T01394952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CTS 120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T01399198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216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SAIK 24</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T01393928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GRUP MOTOPOMPA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T01393944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DEGETE CONTACT,INELE ,PISTON</w:t>
            </w:r>
            <w:r>
              <w:rPr>
                <w:rFonts w:ascii="Arial" w:hAnsi="Arial" w:cs="Arial"/>
                <w:color w:val="000000"/>
                <w:sz w:val="18"/>
                <w:szCs w:val="18"/>
                <w:lang w:eastAsia="ro-RO"/>
              </w:rPr>
              <w:t xml:space="preserve"> 25 KG</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T01393261</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POL IO 20KV</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T01393278</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NEDEZM.DIN CASARI OB INV VS</w:t>
            </w:r>
            <w:r>
              <w:rPr>
                <w:rFonts w:ascii="Arial" w:hAnsi="Arial" w:cs="Arial"/>
                <w:color w:val="000000"/>
                <w:sz w:val="18"/>
                <w:szCs w:val="18"/>
                <w:lang w:eastAsia="ro-RO"/>
              </w:rPr>
              <w:t xml:space="preserve"> 166 KG</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T01396848</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MIJL. FIXE VS</w:t>
            </w:r>
            <w:r>
              <w:rPr>
                <w:rFonts w:ascii="Arial" w:hAnsi="Arial" w:cs="Arial"/>
                <w:color w:val="000000"/>
                <w:sz w:val="18"/>
                <w:szCs w:val="18"/>
                <w:lang w:eastAsia="ro-RO"/>
              </w:rPr>
              <w:t xml:space="preserve"> 19 KG</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T01396856</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DIN CASARE MIJL FIXE VS</w:t>
            </w:r>
            <w:r>
              <w:rPr>
                <w:rFonts w:ascii="Arial" w:hAnsi="Arial" w:cs="Arial"/>
                <w:color w:val="000000"/>
                <w:sz w:val="18"/>
                <w:szCs w:val="18"/>
                <w:lang w:eastAsia="ro-RO"/>
              </w:rPr>
              <w:t xml:space="preserve"> 45 KG</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T01396864</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46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POMPA MOP-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T01391127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POLI IO 20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T01391151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IZOLATORISAIK 24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T01391168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DISPOZ. MOP FARA AIP CELULA 220KV-FAI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T01391176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IZOLATORI 110KV 19 FUSTE-VS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T01391192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SEPARATORI 110 KV 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T01392603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110KV 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T01392781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SAIC 20KV 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T01392798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6</w:t>
            </w:r>
          </w:p>
        </w:tc>
      </w:tr>
      <w:tr w:rsidR="00AF21B0" w:rsidRPr="00846F1D" w:rsidTr="00325A21">
        <w:trPr>
          <w:trHeight w:val="81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DEGETE DE CONTACT,INEL PROTECTIE,PISTON,INJECTOR</w:t>
            </w:r>
            <w:r>
              <w:rPr>
                <w:rFonts w:ascii="Arial" w:hAnsi="Arial" w:cs="Arial"/>
                <w:color w:val="000000"/>
                <w:sz w:val="18"/>
                <w:szCs w:val="18"/>
                <w:lang w:eastAsia="ro-RO"/>
              </w:rPr>
              <w:t xml:space="preserve"> 15.7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T01393204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IZOLATORI SAIK 24V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T01393212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OL+AL 185/32MP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T01399173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1.149,00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DEEE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T01393421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 xml:space="preserve">DESEURI </w:t>
            </w:r>
            <w:r>
              <w:rPr>
                <w:rFonts w:ascii="Arial" w:hAnsi="Arial" w:cs="Arial"/>
                <w:color w:val="000000"/>
                <w:sz w:val="18"/>
                <w:szCs w:val="18"/>
                <w:lang w:eastAsia="ro-RO"/>
              </w:rPr>
              <w:t>FIER</w:t>
            </w:r>
            <w:r w:rsidRPr="00846F1D">
              <w:rPr>
                <w:rFonts w:ascii="Arial" w:hAnsi="Arial" w:cs="Arial"/>
                <w:color w:val="000000"/>
                <w:sz w:val="18"/>
                <w:szCs w:val="18"/>
                <w:lang w:eastAsia="ro-RO"/>
              </w:rPr>
              <w:t xml:space="preserve"> DIN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T01393438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38,2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T01394006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-VS</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T01397143</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IER</w:t>
            </w:r>
            <w:r w:rsidRPr="00846F1D">
              <w:rPr>
                <w:rFonts w:ascii="Arial" w:hAnsi="Arial" w:cs="Arial"/>
                <w:color w:val="000000"/>
                <w:sz w:val="18"/>
                <w:szCs w:val="18"/>
                <w:lang w:eastAsia="ro-RO"/>
              </w:rPr>
              <w:t xml:space="preserve"> (JUGURI,ARMATURI,OCHIURI)VS</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T01399204</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495,98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OL95/50mmp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T01399181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384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ER</w:t>
            </w:r>
            <w:r w:rsidRPr="00846F1D">
              <w:rPr>
                <w:rFonts w:ascii="Arial" w:hAnsi="Arial" w:cs="Arial"/>
                <w:color w:val="000000"/>
                <w:sz w:val="18"/>
                <w:szCs w:val="18"/>
                <w:lang w:eastAsia="ro-RO"/>
              </w:rPr>
              <w:t xml:space="preserve"> CASARE CABINA PAZA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T01391071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CUPRU DUN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T01393446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w:t>
            </w:r>
            <w:r>
              <w:rPr>
                <w:rFonts w:ascii="Arial" w:hAnsi="Arial" w:cs="Arial"/>
                <w:color w:val="000000"/>
                <w:sz w:val="18"/>
                <w:szCs w:val="18"/>
                <w:lang w:eastAsia="ro-RO"/>
              </w:rPr>
              <w:t>PRU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T01394481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14,3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CUPRU-MUNTENI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T01392804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CUPRU 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T01392644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w:t>
            </w:r>
            <w:r>
              <w:rPr>
                <w:rFonts w:ascii="Arial" w:hAnsi="Arial" w:cs="Arial"/>
                <w:color w:val="000000"/>
                <w:sz w:val="18"/>
                <w:szCs w:val="18"/>
                <w:lang w:eastAsia="ro-RO"/>
              </w:rPr>
              <w:t>PRU</w:t>
            </w:r>
            <w:r w:rsidRPr="00846F1D">
              <w:rPr>
                <w:rFonts w:ascii="Arial" w:hAnsi="Arial" w:cs="Arial"/>
                <w:color w:val="000000"/>
                <w:sz w:val="18"/>
                <w:szCs w:val="18"/>
                <w:lang w:eastAsia="ro-RO"/>
              </w:rPr>
              <w:t xml:space="preserve">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T01391135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CUPRU  -VS</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T01397127</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70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T01398572</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13,4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CUPRU </w:t>
            </w:r>
            <w:r w:rsidRPr="00846F1D">
              <w:rPr>
                <w:rFonts w:ascii="Arial" w:hAnsi="Arial" w:cs="Arial"/>
                <w:color w:val="000000"/>
                <w:sz w:val="18"/>
                <w:szCs w:val="18"/>
                <w:lang w:eastAsia="ro-RO"/>
              </w:rPr>
              <w:t>DEGETE CONTACT,INELE PROTECTIE</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T01393903</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888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w:t>
            </w:r>
            <w:r>
              <w:rPr>
                <w:rFonts w:ascii="Arial" w:hAnsi="Arial" w:cs="Arial"/>
                <w:color w:val="000000"/>
                <w:sz w:val="18"/>
                <w:szCs w:val="18"/>
                <w:lang w:eastAsia="ro-RO"/>
              </w:rPr>
              <w:t>UMINIU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T01394498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ALUMINIU MUNTENI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T01392628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AL</w:t>
            </w:r>
            <w:r>
              <w:rPr>
                <w:rFonts w:ascii="Arial" w:hAnsi="Arial" w:cs="Arial"/>
                <w:color w:val="000000"/>
                <w:sz w:val="18"/>
                <w:szCs w:val="18"/>
                <w:lang w:eastAsia="ro-RO"/>
              </w:rPr>
              <w:t>UMINIU</w:t>
            </w:r>
            <w:r w:rsidRPr="00846F1D">
              <w:rPr>
                <w:rFonts w:ascii="Arial" w:hAnsi="Arial" w:cs="Arial"/>
                <w:color w:val="000000"/>
                <w:sz w:val="18"/>
                <w:szCs w:val="18"/>
                <w:lang w:eastAsia="ro-RO"/>
              </w:rPr>
              <w:t xml:space="preserve"> -VS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T01391143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w:t>
            </w:r>
            <w:r>
              <w:rPr>
                <w:rFonts w:ascii="Arial" w:hAnsi="Arial" w:cs="Arial"/>
                <w:color w:val="000000"/>
                <w:sz w:val="18"/>
                <w:szCs w:val="18"/>
                <w:lang w:eastAsia="ro-RO"/>
              </w:rPr>
              <w:t>UMINIU</w:t>
            </w:r>
            <w:r w:rsidRPr="00846F1D">
              <w:rPr>
                <w:rFonts w:ascii="Arial" w:hAnsi="Arial" w:cs="Arial"/>
                <w:color w:val="000000"/>
                <w:sz w:val="18"/>
                <w:szCs w:val="18"/>
                <w:lang w:eastAsia="ro-RO"/>
              </w:rPr>
              <w:t>  -VS</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T01397135</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10,46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ALUMINIU </w:t>
            </w:r>
            <w:r w:rsidRPr="00846F1D">
              <w:rPr>
                <w:rFonts w:ascii="Arial" w:hAnsi="Arial" w:cs="Arial"/>
                <w:color w:val="000000"/>
                <w:sz w:val="18"/>
                <w:szCs w:val="18"/>
                <w:lang w:eastAsia="ro-RO"/>
              </w:rPr>
              <w:t>CONDUCTOR OPGW 70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T01391578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2100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ALUMINIU </w:t>
            </w:r>
            <w:r w:rsidRPr="00846F1D">
              <w:rPr>
                <w:rFonts w:ascii="Arial" w:hAnsi="Arial" w:cs="Arial"/>
                <w:color w:val="000000"/>
                <w:sz w:val="18"/>
                <w:szCs w:val="18"/>
                <w:lang w:eastAsia="ro-RO"/>
              </w:rPr>
              <w:t>PISTON INJECTOR</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T01393911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42</w:t>
            </w:r>
          </w:p>
        </w:tc>
      </w:tr>
      <w:tr w:rsidR="00AF21B0" w:rsidRPr="00846F1D" w:rsidTr="00325A21">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78</w:t>
            </w:r>
          </w:p>
        </w:tc>
        <w:tc>
          <w:tcPr>
            <w:tcW w:w="1276"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MUNTENI</w:t>
            </w:r>
          </w:p>
        </w:tc>
        <w:tc>
          <w:tcPr>
            <w:tcW w:w="2977" w:type="dxa"/>
            <w:tcBorders>
              <w:top w:val="nil"/>
              <w:left w:val="nil"/>
              <w:bottom w:val="single" w:sz="8"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AL</w:t>
            </w:r>
            <w:r>
              <w:rPr>
                <w:rFonts w:ascii="Arial" w:hAnsi="Arial" w:cs="Arial"/>
                <w:color w:val="000000"/>
                <w:sz w:val="18"/>
                <w:szCs w:val="18"/>
                <w:lang w:eastAsia="ro-RO"/>
              </w:rPr>
              <w:t>UMINIU</w:t>
            </w:r>
            <w:r w:rsidRPr="00846F1D">
              <w:rPr>
                <w:rFonts w:ascii="Arial" w:hAnsi="Arial" w:cs="Arial"/>
                <w:color w:val="000000"/>
                <w:sz w:val="18"/>
                <w:szCs w:val="18"/>
                <w:lang w:eastAsia="ro-RO"/>
              </w:rPr>
              <w:t xml:space="preserve"> MUNTENI</w:t>
            </w:r>
          </w:p>
        </w:tc>
        <w:tc>
          <w:tcPr>
            <w:tcW w:w="1276"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T01392812</w:t>
            </w:r>
          </w:p>
        </w:tc>
        <w:tc>
          <w:tcPr>
            <w:tcW w:w="709"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958" w:type="dxa"/>
            <w:tcBorders>
              <w:top w:val="nil"/>
              <w:left w:val="nil"/>
              <w:bottom w:val="single" w:sz="8"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2,5</w:t>
            </w:r>
          </w:p>
        </w:tc>
      </w:tr>
    </w:tbl>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r>
        <w:lastRenderedPageBreak/>
        <w:tab/>
      </w:r>
      <w:r>
        <w:tab/>
      </w:r>
      <w:r>
        <w:tab/>
      </w:r>
      <w:r>
        <w:tab/>
      </w:r>
      <w:r>
        <w:tab/>
      </w:r>
      <w:r>
        <w:tab/>
        <w:t xml:space="preserve">                                   Anexa nr. 1  - LOTUL 4</w:t>
      </w:r>
    </w:p>
    <w:p w:rsidR="00AF21B0" w:rsidRDefault="00AF21B0" w:rsidP="00AF21B0"/>
    <w:p w:rsidR="00AF21B0" w:rsidRDefault="00AF21B0" w:rsidP="00AF21B0">
      <w:r>
        <w:tab/>
      </w:r>
      <w:r>
        <w:tab/>
        <w:t xml:space="preserve">Lista deseurilor dezmembrate si nedezmembrate </w:t>
      </w:r>
    </w:p>
    <w:p w:rsidR="00AF21B0" w:rsidRDefault="00AF21B0" w:rsidP="00AF21B0"/>
    <w:tbl>
      <w:tblPr>
        <w:tblW w:w="0" w:type="auto"/>
        <w:tblLayout w:type="fixed"/>
        <w:tblLook w:val="04A0"/>
      </w:tblPr>
      <w:tblGrid>
        <w:gridCol w:w="709"/>
        <w:gridCol w:w="1276"/>
        <w:gridCol w:w="1984"/>
        <w:gridCol w:w="2977"/>
        <w:gridCol w:w="1276"/>
        <w:gridCol w:w="709"/>
        <w:gridCol w:w="851"/>
      </w:tblGrid>
      <w:tr w:rsidR="00AF21B0" w:rsidRPr="00846F1D" w:rsidTr="00325A21">
        <w:trPr>
          <w:trHeight w:val="567"/>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crt.</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Felul deseului dezmembrat/nedezmembrat</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UM</w:t>
            </w:r>
          </w:p>
        </w:tc>
        <w:tc>
          <w:tcPr>
            <w:tcW w:w="851"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Cant.</w:t>
            </w:r>
          </w:p>
        </w:tc>
      </w:tr>
      <w:tr w:rsidR="00AF21B0" w:rsidRPr="00846F1D" w:rsidTr="00325A21">
        <w:trPr>
          <w:trHeight w:val="20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851"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rPr>
                <w:rFonts w:ascii="Arial" w:hAnsi="Arial" w:cs="Arial"/>
                <w:sz w:val="18"/>
                <w:szCs w:val="18"/>
                <w:lang w:eastAsia="ro-RO"/>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AF21B0" w:rsidRPr="00846F1D" w:rsidRDefault="00AF21B0" w:rsidP="00325A21">
            <w:pPr>
              <w:jc w:val="center"/>
              <w:rPr>
                <w:rFonts w:ascii="Arial" w:hAnsi="Arial" w:cs="Arial"/>
                <w:sz w:val="18"/>
                <w:szCs w:val="18"/>
                <w:lang w:eastAsia="ro-RO"/>
              </w:rPr>
            </w:pPr>
          </w:p>
        </w:tc>
        <w:tc>
          <w:tcPr>
            <w:tcW w:w="851" w:type="dxa"/>
            <w:vMerge/>
            <w:tcBorders>
              <w:top w:val="single" w:sz="8" w:space="0" w:color="auto"/>
              <w:left w:val="single" w:sz="4" w:space="0" w:color="auto"/>
              <w:bottom w:val="single" w:sz="8" w:space="0" w:color="000000"/>
              <w:right w:val="single" w:sz="4" w:space="0" w:color="000000"/>
            </w:tcBorders>
            <w:vAlign w:val="center"/>
            <w:hideMark/>
          </w:tcPr>
          <w:p w:rsidR="00AF21B0" w:rsidRPr="00846F1D" w:rsidRDefault="00AF21B0" w:rsidP="00325A21">
            <w:pPr>
              <w:jc w:val="center"/>
              <w:rPr>
                <w:rFonts w:ascii="Arial" w:hAnsi="Arial" w:cs="Arial"/>
                <w:sz w:val="18"/>
                <w:szCs w:val="18"/>
                <w:lang w:eastAsia="ro-RO"/>
              </w:rPr>
            </w:pP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IZOLATORI SUPORT 400KV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T01394176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SEPARATOR SMEP 400KV CU DISPOZ.ACTIONARE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T01396663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8,5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SEPERATOARE SME2P 400KV CU DISPOZ ACTIONARE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T01396671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CLEME CRB40/450,T2C80/2*450</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T01396696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CELULE 20KV CU INTRERUP.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T01398861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CELULE 20KV FARA INTRERUP.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T01398878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POST TRAFOIN CAB METALICA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T01398886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Deseu nedezmembrat trafo SI 20/0,4 400 KVA (ob inv. 216961)</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T01398894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Deseu nedezmembrat trafo SI 20/0,4 1200/200 KVA (mf nr. inv. 216833)</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T01398900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GRUP ELECTROGEN 125 KVA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T01398925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REDRESOR AUTOMAT TIP RUN</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T01398941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RELEE PROTECTIE- FOCSANI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T01399124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VENTILATOARE FOCSANI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T01399132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COMUTATOR PLOTURI DISP ACTION -FOCSANI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T01399140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SET</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NEDEZM.CASARE OB INV FOCSANI</w:t>
            </w:r>
            <w:r>
              <w:rPr>
                <w:rFonts w:ascii="Arial" w:hAnsi="Arial" w:cs="Arial"/>
                <w:color w:val="000000"/>
                <w:sz w:val="18"/>
                <w:szCs w:val="18"/>
                <w:lang w:eastAsia="ro-RO"/>
              </w:rPr>
              <w:t xml:space="preserve"> 222 KG</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T01396928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 NEDEZM.(-BATERIE RACIRE,POMPA ULEI)</w:t>
            </w:r>
            <w:r>
              <w:rPr>
                <w:rFonts w:ascii="Arial" w:hAnsi="Arial" w:cs="Arial"/>
                <w:color w:val="000000"/>
                <w:sz w:val="18"/>
                <w:szCs w:val="18"/>
                <w:lang w:eastAsia="ro-RO"/>
              </w:rPr>
              <w:t xml:space="preserve"> 5923 KG </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T01397738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 AL 680/85</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T01396688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ML</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CABLU ELECTRIC CUPRU -FOCSANI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T01399157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19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 xml:space="preserve"> DESEU ALUMINIU CABLU LES 20KV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T01398933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hideMark/>
          </w:tcPr>
          <w:p w:rsidR="00AF21B0" w:rsidRDefault="00AF21B0" w:rsidP="00325A21">
            <w:pPr>
              <w:rPr>
                <w:rFonts w:ascii="Arial" w:hAnsi="Arial" w:cs="Arial"/>
                <w:color w:val="000000"/>
                <w:sz w:val="18"/>
                <w:szCs w:val="18"/>
              </w:rPr>
            </w:pPr>
            <w:r>
              <w:rPr>
                <w:rFonts w:ascii="Arial" w:hAnsi="Arial" w:cs="Arial"/>
                <w:color w:val="000000"/>
                <w:sz w:val="18"/>
                <w:szCs w:val="18"/>
              </w:rPr>
              <w:t>DESEU ALUMINIU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200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21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hideMark/>
          </w:tcPr>
          <w:p w:rsidR="00AF21B0" w:rsidRDefault="00AF21B0" w:rsidP="00325A21">
            <w:pPr>
              <w:rPr>
                <w:rFonts w:ascii="Arial" w:hAnsi="Arial" w:cs="Arial"/>
                <w:color w:val="000000"/>
                <w:sz w:val="18"/>
                <w:szCs w:val="18"/>
              </w:rPr>
            </w:pPr>
            <w:r>
              <w:rPr>
                <w:rFonts w:ascii="Arial" w:hAnsi="Arial" w:cs="Arial"/>
                <w:color w:val="000000"/>
                <w:sz w:val="18"/>
                <w:szCs w:val="18"/>
              </w:rPr>
              <w:t>DESEURI DEEE DIN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T01393470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3,1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hideMark/>
          </w:tcPr>
          <w:p w:rsidR="00AF21B0" w:rsidRDefault="00AF21B0" w:rsidP="00325A21">
            <w:pPr>
              <w:rPr>
                <w:rFonts w:ascii="Arial" w:hAnsi="Arial" w:cs="Arial"/>
                <w:color w:val="000000"/>
                <w:sz w:val="18"/>
                <w:szCs w:val="18"/>
              </w:rPr>
            </w:pPr>
            <w:r>
              <w:rPr>
                <w:rFonts w:ascii="Arial" w:hAnsi="Arial" w:cs="Arial"/>
                <w:color w:val="000000"/>
                <w:sz w:val="18"/>
                <w:szCs w:val="18"/>
              </w:rPr>
              <w:t>DESEU FIEE CABINA PAZA FOCSANI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T01391096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80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hideMark/>
          </w:tcPr>
          <w:p w:rsidR="00AF21B0" w:rsidRDefault="00AF21B0" w:rsidP="00325A21">
            <w:pPr>
              <w:rPr>
                <w:rFonts w:ascii="Arial" w:hAnsi="Arial" w:cs="Arial"/>
                <w:color w:val="000000"/>
                <w:sz w:val="18"/>
                <w:szCs w:val="18"/>
              </w:rPr>
            </w:pPr>
            <w:r>
              <w:rPr>
                <w:rFonts w:ascii="Arial" w:hAnsi="Arial" w:cs="Arial"/>
                <w:color w:val="000000"/>
                <w:sz w:val="18"/>
                <w:szCs w:val="18"/>
              </w:rPr>
              <w:t>DESEU FIER( ROBINET,SUPAPA,RACORD)</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T01397721</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hideMark/>
          </w:tcPr>
          <w:p w:rsidR="00AF21B0" w:rsidRDefault="00AF21B0" w:rsidP="00325A21">
            <w:pPr>
              <w:rPr>
                <w:rFonts w:ascii="Arial" w:hAnsi="Arial" w:cs="Arial"/>
                <w:color w:val="000000"/>
                <w:sz w:val="18"/>
                <w:szCs w:val="18"/>
              </w:rPr>
            </w:pPr>
            <w:r>
              <w:rPr>
                <w:rFonts w:ascii="Arial" w:hAnsi="Arial" w:cs="Arial"/>
                <w:color w:val="000000"/>
                <w:sz w:val="18"/>
                <w:szCs w:val="18"/>
              </w:rPr>
              <w:t>DESEURI FIER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T01393487</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15,6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 xml:space="preserve"> DESEURI FIER PANOURI SERV. INT.CC</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T01398958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DESEURI FIER PANOURI SERV. INTERNE CA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T01398966</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3</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 xml:space="preserve"> DESEURI FIER DULAP TRADUCTOARE</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T01398974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 xml:space="preserve"> DESEURI FIER DULAP BA2*24VCC</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T01398982</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29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18"/>
                <w:szCs w:val="18"/>
              </w:rPr>
            </w:pPr>
            <w:r>
              <w:rPr>
                <w:rFonts w:ascii="Arial" w:hAnsi="Arial" w:cs="Arial"/>
                <w:sz w:val="18"/>
                <w:szCs w:val="18"/>
              </w:rPr>
              <w:t xml:space="preserve"> DESEURI FIER DULAP COMANDA TRAFI 1.2.20KV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T01398990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T01355991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772</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Ansamblu V aferent IO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T01389050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9</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 xml:space="preserve"> Deseu Coloana izolanta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T01389067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9</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Suport (batiu)</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T01389075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Dispozitiv de actionare de tip MOP 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T01389083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Descarcator de tip EXLIM Q192 – CH245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T01389091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Izolator suport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7</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 xml:space="preserve">Deseu Conductor OL AL 973 / 228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1560</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Conductor OL AL 450 / 75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780</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Conductor OL AL 680 / 85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240</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PANOU C-DA MAS. PROTEC. ST. 400 KV FOCSANI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T01389147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3</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PROT. PRIN RELEE ST. GUT. LEA 400 KV BRASOV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4</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PROTECTII AT 200 MVA 220/110 KV FOCSANI VES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T01389163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2</w:t>
            </w:r>
          </w:p>
        </w:tc>
      </w:tr>
      <w:tr w:rsidR="00AF21B0" w:rsidRPr="00846F1D" w:rsidTr="00325A21">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Pr>
                <w:rFonts w:ascii="Arial" w:hAnsi="Arial" w:cs="Arial"/>
                <w:sz w:val="16"/>
                <w:szCs w:val="16"/>
                <w:lang w:eastAsia="ro-RO"/>
              </w:rPr>
              <w:t>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1B0" w:rsidRPr="00780446" w:rsidRDefault="00AF21B0" w:rsidP="00325A21">
            <w:pPr>
              <w:jc w:val="center"/>
              <w:rPr>
                <w:rFonts w:ascii="Arial" w:hAnsi="Arial" w:cs="Arial"/>
                <w:color w:val="000000"/>
                <w:sz w:val="16"/>
                <w:szCs w:val="16"/>
                <w:lang w:eastAsia="ro-RO"/>
              </w:rPr>
            </w:pPr>
            <w:r w:rsidRPr="00780446">
              <w:rPr>
                <w:rFonts w:ascii="Arial" w:hAnsi="Arial" w:cs="Arial"/>
                <w:color w:val="000000"/>
                <w:sz w:val="16"/>
                <w:szCs w:val="16"/>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780446" w:rsidRDefault="00AF21B0" w:rsidP="00325A21">
            <w:pPr>
              <w:rPr>
                <w:rFonts w:ascii="Arial" w:hAnsi="Arial" w:cs="Arial"/>
                <w:sz w:val="20"/>
                <w:szCs w:val="20"/>
                <w:lang w:eastAsia="ro-RO"/>
              </w:rPr>
            </w:pPr>
            <w:r w:rsidRPr="00780446">
              <w:rPr>
                <w:rFonts w:ascii="Arial" w:hAnsi="Arial" w:cs="Arial"/>
                <w:sz w:val="20"/>
                <w:szCs w:val="20"/>
                <w:lang w:eastAsia="ro-RO"/>
              </w:rPr>
              <w:t>Deseu PROTECTIE DIF. BARE 220 KV ST. FOCSANI VEST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F21B0" w:rsidRPr="00933641" w:rsidRDefault="00AF21B0" w:rsidP="00325A21">
            <w:pPr>
              <w:jc w:val="center"/>
              <w:rPr>
                <w:rFonts w:ascii="Arial" w:hAnsi="Arial" w:cs="Arial"/>
                <w:color w:val="000000"/>
                <w:sz w:val="18"/>
                <w:szCs w:val="18"/>
                <w:lang w:eastAsia="ro-RO"/>
              </w:rPr>
            </w:pPr>
            <w:r w:rsidRPr="00933641">
              <w:rPr>
                <w:rFonts w:ascii="Arial" w:hAnsi="Arial" w:cs="Arial"/>
                <w:color w:val="000000"/>
                <w:sz w:val="18"/>
                <w:szCs w:val="18"/>
                <w:lang w:eastAsia="ro-RO"/>
              </w:rPr>
              <w:t>T01389171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sz w:val="16"/>
                <w:szCs w:val="16"/>
                <w:lang w:eastAsia="ro-RO"/>
              </w:rPr>
            </w:pPr>
            <w:r w:rsidRPr="00780446">
              <w:rPr>
                <w:rFonts w:ascii="Arial" w:hAnsi="Arial" w:cs="Arial"/>
                <w:sz w:val="16"/>
                <w:szCs w:val="16"/>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F21B0" w:rsidRPr="00780446" w:rsidRDefault="00AF21B0" w:rsidP="00325A21">
            <w:pPr>
              <w:jc w:val="center"/>
              <w:rPr>
                <w:rFonts w:ascii="Arial" w:hAnsi="Arial" w:cs="Arial"/>
                <w:color w:val="000000"/>
                <w:sz w:val="20"/>
                <w:szCs w:val="20"/>
                <w:lang w:eastAsia="ro-RO"/>
              </w:rPr>
            </w:pPr>
            <w:r w:rsidRPr="00780446">
              <w:rPr>
                <w:rFonts w:ascii="Arial" w:hAnsi="Arial" w:cs="Arial"/>
                <w:color w:val="000000"/>
                <w:sz w:val="20"/>
                <w:szCs w:val="20"/>
                <w:lang w:eastAsia="ro-RO"/>
              </w:rPr>
              <w:t>1</w:t>
            </w:r>
          </w:p>
        </w:tc>
      </w:tr>
      <w:tr w:rsidR="00AF21B0" w:rsidRPr="00846F1D" w:rsidTr="00325A21">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NEDEZM. CASARE OB INV GUTINAS</w:t>
            </w:r>
            <w:r>
              <w:rPr>
                <w:rFonts w:ascii="Arial" w:hAnsi="Arial" w:cs="Arial"/>
                <w:color w:val="000000"/>
                <w:sz w:val="18"/>
                <w:szCs w:val="18"/>
                <w:lang w:eastAsia="ro-RO"/>
              </w:rPr>
              <w:t xml:space="preserve"> 627 KG</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T01396936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lastRenderedPageBreak/>
              <w:t>45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NEDEZM CASARE MIJL FIXE GUTINAS</w:t>
            </w:r>
            <w:r>
              <w:rPr>
                <w:rFonts w:ascii="Arial" w:hAnsi="Arial" w:cs="Arial"/>
                <w:color w:val="000000"/>
                <w:sz w:val="18"/>
                <w:szCs w:val="18"/>
                <w:lang w:eastAsia="ro-RO"/>
              </w:rPr>
              <w:t xml:space="preserve"> 0.5 KG</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T01396944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Pr>
                <w:rFonts w:ascii="Arial" w:hAnsi="Arial" w:cs="Arial"/>
                <w:color w:val="000000"/>
                <w:sz w:val="18"/>
                <w:szCs w:val="18"/>
                <w:lang w:eastAsia="ro-RO"/>
              </w:rPr>
              <w:t>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STE 110 kV 1600 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T01389887</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STEP 110 kV 1600A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T01389895</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42</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Dispozitiv actionare manual AME 5</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T01389918</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47</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49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Ansamblu V aferent IO 110 kV 1600A 6000MVA</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T01389926</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50</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Suport metalic aferent IO 110 kV 1600A 6000MVA(batiu)</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T01389942</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51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51</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CLP</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T01389967</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64</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52</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Separator SMEP 220 kV</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T01389315</w:t>
            </w:r>
          </w:p>
        </w:tc>
        <w:tc>
          <w:tcPr>
            <w:tcW w:w="709"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6</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53</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Conductor Ol-AL 450mmp, 300 mmp, cleme, armaturi</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T01389540</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11420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54</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Cabluri circuite secundare din Cu si Al</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T01389678</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12960</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55</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DEE</w:t>
            </w:r>
            <w:r>
              <w:rPr>
                <w:rFonts w:ascii="Arial" w:hAnsi="Arial" w:cs="Arial"/>
                <w:color w:val="000000"/>
                <w:sz w:val="18"/>
                <w:szCs w:val="18"/>
                <w:lang w:eastAsia="ro-RO"/>
              </w:rPr>
              <w:t>E</w:t>
            </w:r>
            <w:r w:rsidRPr="00846F1D">
              <w:rPr>
                <w:rFonts w:ascii="Arial" w:hAnsi="Arial" w:cs="Arial"/>
                <w:color w:val="000000"/>
                <w:sz w:val="18"/>
                <w:szCs w:val="18"/>
                <w:lang w:eastAsia="ro-RO"/>
              </w:rPr>
              <w:t xml:space="preserve"> CASARI GUTINASI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T01393495</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0,51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56</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sz w:val="18"/>
                <w:szCs w:val="18"/>
                <w:lang w:eastAsia="ro-RO"/>
              </w:rPr>
            </w:pPr>
            <w:r w:rsidRPr="00846F1D">
              <w:rPr>
                <w:rFonts w:ascii="Arial" w:hAnsi="Arial" w:cs="Arial"/>
                <w:sz w:val="18"/>
                <w:szCs w:val="18"/>
                <w:lang w:eastAsia="ro-RO"/>
              </w:rPr>
              <w:t>Deseu F</w:t>
            </w:r>
            <w:r>
              <w:rPr>
                <w:rFonts w:ascii="Arial" w:hAnsi="Arial" w:cs="Arial"/>
                <w:sz w:val="18"/>
                <w:szCs w:val="18"/>
                <w:lang w:eastAsia="ro-RO"/>
              </w:rPr>
              <w:t>IER</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T01389323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4295,9</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57</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(CARLIGE,..)  D-VA</w:t>
            </w:r>
          </w:p>
        </w:tc>
        <w:tc>
          <w:tcPr>
            <w:tcW w:w="1276"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T01397231</w:t>
            </w:r>
          </w:p>
        </w:tc>
        <w:tc>
          <w:tcPr>
            <w:tcW w:w="709"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12908</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58</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DESEURI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CASARI GUTINAS 2017</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T01393003</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25,1</w:t>
            </w:r>
          </w:p>
        </w:tc>
      </w:tr>
      <w:tr w:rsidR="00AF21B0" w:rsidRPr="00846F1D" w:rsidTr="00325A21">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59</w:t>
            </w:r>
          </w:p>
        </w:tc>
        <w:tc>
          <w:tcPr>
            <w:tcW w:w="1276" w:type="dxa"/>
            <w:tcBorders>
              <w:top w:val="nil"/>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sidRPr="00846F1D">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sidRPr="00846F1D">
              <w:rPr>
                <w:rFonts w:ascii="Arial" w:hAnsi="Arial" w:cs="Arial"/>
                <w:color w:val="000000"/>
                <w:sz w:val="18"/>
                <w:szCs w:val="18"/>
                <w:lang w:eastAsia="ro-RO"/>
              </w:rPr>
              <w:t>DESEU F</w:t>
            </w:r>
            <w:r>
              <w:rPr>
                <w:rFonts w:ascii="Arial" w:hAnsi="Arial" w:cs="Arial"/>
                <w:color w:val="000000"/>
                <w:sz w:val="18"/>
                <w:szCs w:val="18"/>
                <w:lang w:eastAsia="ro-RO"/>
              </w:rPr>
              <w:t>I</w:t>
            </w:r>
            <w:r w:rsidRPr="00846F1D">
              <w:rPr>
                <w:rFonts w:ascii="Arial" w:hAnsi="Arial" w:cs="Arial"/>
                <w:color w:val="000000"/>
                <w:sz w:val="18"/>
                <w:szCs w:val="18"/>
                <w:lang w:eastAsia="ro-RO"/>
              </w:rPr>
              <w:t>E</w:t>
            </w:r>
            <w:r>
              <w:rPr>
                <w:rFonts w:ascii="Arial" w:hAnsi="Arial" w:cs="Arial"/>
                <w:color w:val="000000"/>
                <w:sz w:val="18"/>
                <w:szCs w:val="18"/>
                <w:lang w:eastAsia="ro-RO"/>
              </w:rPr>
              <w:t>R</w:t>
            </w:r>
            <w:r w:rsidRPr="00846F1D">
              <w:rPr>
                <w:rFonts w:ascii="Arial" w:hAnsi="Arial" w:cs="Arial"/>
                <w:color w:val="000000"/>
                <w:sz w:val="18"/>
                <w:szCs w:val="18"/>
                <w:lang w:eastAsia="ro-RO"/>
              </w:rPr>
              <w:t xml:space="preserve"> REZULT. DIN MF CASA POMPA GUTINAS</w:t>
            </w:r>
          </w:p>
        </w:tc>
        <w:tc>
          <w:tcPr>
            <w:tcW w:w="1276"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T01394014</w:t>
            </w:r>
          </w:p>
        </w:tc>
        <w:tc>
          <w:tcPr>
            <w:tcW w:w="709"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280</w:t>
            </w:r>
          </w:p>
        </w:tc>
      </w:tr>
      <w:tr w:rsidR="00AF21B0" w:rsidRPr="00846F1D" w:rsidTr="00325A21">
        <w:trPr>
          <w:trHeight w:val="10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sz w:val="18"/>
                <w:szCs w:val="18"/>
                <w:lang w:eastAsia="ro-RO"/>
              </w:rPr>
            </w:pPr>
            <w:r>
              <w:rPr>
                <w:rFonts w:ascii="Arial" w:hAnsi="Arial" w:cs="Arial"/>
                <w:sz w:val="18"/>
                <w:szCs w:val="18"/>
                <w:lang w:eastAsia="ro-RO"/>
              </w:rPr>
              <w:t>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GUTINAS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F21B0" w:rsidRPr="00846F1D" w:rsidRDefault="00AF21B0" w:rsidP="00325A21">
            <w:pPr>
              <w:rPr>
                <w:rFonts w:ascii="Arial" w:hAnsi="Arial" w:cs="Arial"/>
                <w:color w:val="000000"/>
                <w:sz w:val="18"/>
                <w:szCs w:val="18"/>
                <w:lang w:eastAsia="ro-RO"/>
              </w:rPr>
            </w:pPr>
            <w:r>
              <w:rPr>
                <w:rFonts w:ascii="Arial" w:hAnsi="Arial" w:cs="Arial"/>
                <w:color w:val="000000"/>
                <w:sz w:val="18"/>
                <w:szCs w:val="18"/>
                <w:lang w:eastAsia="ro-RO"/>
              </w:rPr>
              <w:t xml:space="preserve">DESEU ALUMINIU </w:t>
            </w:r>
            <w:r w:rsidRPr="00846F1D">
              <w:rPr>
                <w:rFonts w:ascii="Arial" w:hAnsi="Arial" w:cs="Arial"/>
                <w:color w:val="000000"/>
                <w:sz w:val="18"/>
                <w:szCs w:val="18"/>
                <w:lang w:eastAsia="ro-RO"/>
              </w:rPr>
              <w:t>BACAURI DISTANTIERI DO2 D-VA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T01397223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F21B0" w:rsidRPr="00846F1D" w:rsidRDefault="00AF21B0" w:rsidP="00325A21">
            <w:pPr>
              <w:jc w:val="center"/>
              <w:rPr>
                <w:rFonts w:ascii="Arial" w:hAnsi="Arial" w:cs="Arial"/>
                <w:color w:val="000000"/>
                <w:sz w:val="18"/>
                <w:szCs w:val="18"/>
                <w:lang w:eastAsia="ro-RO"/>
              </w:rPr>
            </w:pPr>
            <w:r w:rsidRPr="00846F1D">
              <w:rPr>
                <w:rFonts w:ascii="Arial" w:hAnsi="Arial" w:cs="Arial"/>
                <w:color w:val="000000"/>
                <w:sz w:val="18"/>
                <w:szCs w:val="18"/>
                <w:lang w:eastAsia="ro-RO"/>
              </w:rPr>
              <w:t>499</w:t>
            </w:r>
          </w:p>
        </w:tc>
      </w:tr>
    </w:tbl>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Default="00AF21B0" w:rsidP="00AF21B0"/>
    <w:p w:rsidR="00AF21B0" w:rsidRPr="00620FCF" w:rsidRDefault="00AF21B0" w:rsidP="00AF21B0">
      <w:pPr>
        <w:spacing w:before="80" w:after="80"/>
        <w:rPr>
          <w:rFonts w:ascii="Arial" w:hAnsi="Arial" w:cs="Arial"/>
          <w:sz w:val="20"/>
          <w:szCs w:val="20"/>
        </w:rPr>
      </w:pPr>
      <w:r w:rsidRPr="00620FCF">
        <w:rPr>
          <w:rFonts w:ascii="Arial" w:hAnsi="Arial" w:cs="Arial"/>
        </w:rPr>
        <w:lastRenderedPageBreak/>
        <w:tab/>
      </w:r>
      <w:r w:rsidRPr="00620FCF">
        <w:rPr>
          <w:rFonts w:ascii="Arial" w:hAnsi="Arial" w:cs="Arial"/>
        </w:rPr>
        <w:tab/>
      </w:r>
      <w:r w:rsidRPr="00620FCF">
        <w:rPr>
          <w:rFonts w:ascii="Arial" w:hAnsi="Arial" w:cs="Arial"/>
        </w:rPr>
        <w:tab/>
      </w:r>
      <w:r w:rsidRPr="00620FCF">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20FCF">
        <w:rPr>
          <w:rFonts w:ascii="Arial" w:hAnsi="Arial" w:cs="Arial"/>
          <w:sz w:val="20"/>
          <w:szCs w:val="20"/>
        </w:rPr>
        <w:t xml:space="preserve">ANEXA  NR. 2  </w:t>
      </w:r>
    </w:p>
    <w:p w:rsidR="00AF21B0" w:rsidRPr="00620FCF" w:rsidRDefault="00AF21B0" w:rsidP="00AF21B0">
      <w:pPr>
        <w:rPr>
          <w:rFonts w:ascii="Arial" w:hAnsi="Arial" w:cs="Arial"/>
        </w:rPr>
      </w:pPr>
    </w:p>
    <w:p w:rsidR="00AF21B0" w:rsidRPr="00620FCF" w:rsidRDefault="00AF21B0" w:rsidP="00AF21B0"/>
    <w:p w:rsidR="00AF21B0" w:rsidRPr="00620FCF" w:rsidRDefault="00AF21B0" w:rsidP="00AF21B0"/>
    <w:p w:rsidR="00AF21B0" w:rsidRPr="00620FCF" w:rsidRDefault="00AF21B0" w:rsidP="00AF21B0"/>
    <w:p w:rsidR="00AF21B0" w:rsidRPr="00620FCF" w:rsidRDefault="00AF21B0" w:rsidP="00AF21B0">
      <w:pPr>
        <w:jc w:val="center"/>
      </w:pPr>
      <w:r w:rsidRPr="00620FCF">
        <w:t>PROCES-VERBAL DE PREDARE-PRIMIRE</w:t>
      </w:r>
    </w:p>
    <w:p w:rsidR="00AF21B0" w:rsidRPr="00620FCF" w:rsidRDefault="00AF21B0" w:rsidP="00AF21B0">
      <w:pPr>
        <w:jc w:val="center"/>
      </w:pPr>
      <w:r w:rsidRPr="00620FCF">
        <w:t>Nr. …..…</w:t>
      </w:r>
    </w:p>
    <w:p w:rsidR="00AF21B0" w:rsidRPr="00620FCF" w:rsidRDefault="00AF21B0" w:rsidP="00AF21B0">
      <w:pPr>
        <w:jc w:val="center"/>
      </w:pPr>
    </w:p>
    <w:p w:rsidR="00AF21B0" w:rsidRPr="00620FCF" w:rsidRDefault="00AF21B0" w:rsidP="00AF21B0">
      <w:pPr>
        <w:jc w:val="center"/>
      </w:pPr>
    </w:p>
    <w:p w:rsidR="00AF21B0" w:rsidRPr="00620FCF" w:rsidRDefault="00AF21B0" w:rsidP="00AF21B0">
      <w:pPr>
        <w:jc w:val="center"/>
      </w:pPr>
    </w:p>
    <w:p w:rsidR="00AF21B0" w:rsidRPr="00620FCF" w:rsidRDefault="00AF21B0" w:rsidP="00AF21B0">
      <w:pPr>
        <w:jc w:val="both"/>
        <w:rPr>
          <w:rFonts w:ascii="Arial" w:hAnsi="Arial" w:cs="Arial"/>
          <w:sz w:val="22"/>
          <w:szCs w:val="22"/>
        </w:rPr>
      </w:pPr>
    </w:p>
    <w:p w:rsidR="00AF21B0" w:rsidRPr="00620FCF" w:rsidRDefault="00AF21B0" w:rsidP="00AF21B0">
      <w:pPr>
        <w:spacing w:line="360" w:lineRule="auto"/>
        <w:jc w:val="both"/>
        <w:rPr>
          <w:rFonts w:ascii="Arial" w:hAnsi="Arial" w:cs="Arial"/>
          <w:sz w:val="22"/>
          <w:szCs w:val="22"/>
        </w:rPr>
      </w:pPr>
    </w:p>
    <w:p w:rsidR="00AF21B0" w:rsidRPr="00620FCF" w:rsidRDefault="00AF21B0" w:rsidP="00AF21B0">
      <w:pPr>
        <w:spacing w:line="360" w:lineRule="auto"/>
        <w:jc w:val="both"/>
        <w:rPr>
          <w:rFonts w:ascii="Arial" w:hAnsi="Arial" w:cs="Arial"/>
          <w:sz w:val="22"/>
          <w:szCs w:val="22"/>
          <w:lang w:val="it-IT"/>
        </w:rPr>
      </w:pPr>
      <w:r w:rsidRPr="00620FCF">
        <w:rPr>
          <w:rFonts w:ascii="Arial" w:hAnsi="Arial" w:cs="Arial"/>
          <w:sz w:val="22"/>
          <w:szCs w:val="22"/>
          <w:lang w:val="it-IT"/>
        </w:rPr>
        <w:t xml:space="preserve">                 Incheiat azi …………………………., intre .........................................................</w:t>
      </w:r>
      <w:r w:rsidRPr="00620FCF">
        <w:rPr>
          <w:rStyle w:val="FootnoteReference"/>
          <w:rFonts w:ascii="Arial" w:hAnsi="Arial" w:cs="Arial"/>
          <w:sz w:val="22"/>
          <w:szCs w:val="22"/>
          <w:lang w:val="it-IT"/>
        </w:rPr>
        <w:footnoteReference w:id="2"/>
      </w:r>
      <w:r w:rsidRPr="00620FCF">
        <w:rPr>
          <w:rFonts w:ascii="Arial" w:hAnsi="Arial" w:cs="Arial"/>
          <w:sz w:val="22"/>
          <w:szCs w:val="22"/>
          <w:lang w:val="it-IT"/>
        </w:rPr>
        <w:t xml:space="preserve">  reprezentant        ST Bacau, si ............................................. </w:t>
      </w:r>
      <w:r w:rsidRPr="00620FCF">
        <w:rPr>
          <w:rStyle w:val="FootnoteReference"/>
          <w:rFonts w:ascii="Arial" w:hAnsi="Arial" w:cs="Arial"/>
          <w:sz w:val="22"/>
          <w:szCs w:val="22"/>
          <w:lang w:val="it-IT"/>
        </w:rPr>
        <w:footnoteReference w:id="3"/>
      </w:r>
      <w:r w:rsidRPr="00620FCF">
        <w:rPr>
          <w:rFonts w:ascii="Arial" w:hAnsi="Arial" w:cs="Arial"/>
          <w:sz w:val="22"/>
          <w:szCs w:val="22"/>
          <w:lang w:val="it-IT"/>
        </w:rPr>
        <w:t xml:space="preserve"> reprezentant SC ...........................................</w:t>
      </w:r>
      <w:r w:rsidRPr="00620FCF">
        <w:rPr>
          <w:rStyle w:val="FootnoteReference"/>
          <w:rFonts w:ascii="Arial" w:hAnsi="Arial" w:cs="Arial"/>
          <w:sz w:val="22"/>
          <w:szCs w:val="22"/>
          <w:lang w:val="it-IT"/>
        </w:rPr>
        <w:footnoteReference w:id="4"/>
      </w:r>
      <w:r w:rsidRPr="00620FCF">
        <w:rPr>
          <w:rFonts w:ascii="Arial" w:hAnsi="Arial" w:cs="Arial"/>
          <w:sz w:val="22"/>
          <w:szCs w:val="22"/>
          <w:lang w:val="it-IT"/>
        </w:rPr>
        <w:t xml:space="preserve">,  ca urmare a predarii-primirii  in baza contractului nr......................., a </w:t>
      </w:r>
      <w:r>
        <w:rPr>
          <w:rFonts w:ascii="Arial" w:hAnsi="Arial" w:cs="Arial"/>
          <w:sz w:val="22"/>
          <w:szCs w:val="22"/>
          <w:lang w:val="it-IT"/>
        </w:rPr>
        <w:t>deseurilor</w:t>
      </w:r>
      <w:r w:rsidRPr="00620FCF">
        <w:rPr>
          <w:rFonts w:ascii="Arial" w:hAnsi="Arial" w:cs="Arial"/>
          <w:sz w:val="22"/>
          <w:szCs w:val="22"/>
          <w:lang w:val="it-IT"/>
        </w:rPr>
        <w:t xml:space="preserve"> conform anexelor atasate ( .......</w:t>
      </w:r>
      <w:r w:rsidRPr="00620FCF">
        <w:rPr>
          <w:rStyle w:val="FootnoteReference"/>
          <w:rFonts w:ascii="Arial" w:hAnsi="Arial" w:cs="Arial"/>
          <w:sz w:val="22"/>
          <w:szCs w:val="22"/>
          <w:lang w:val="it-IT"/>
        </w:rPr>
        <w:footnoteReference w:id="5"/>
      </w:r>
      <w:r w:rsidRPr="00620FCF">
        <w:rPr>
          <w:rFonts w:ascii="Arial" w:hAnsi="Arial" w:cs="Arial"/>
          <w:sz w:val="22"/>
          <w:szCs w:val="22"/>
          <w:lang w:val="it-IT"/>
        </w:rPr>
        <w:t>), de la ......................................</w:t>
      </w:r>
      <w:r w:rsidRPr="00620FCF">
        <w:rPr>
          <w:rStyle w:val="FootnoteReference"/>
          <w:rFonts w:ascii="Arial" w:hAnsi="Arial" w:cs="Arial"/>
          <w:sz w:val="22"/>
          <w:szCs w:val="22"/>
          <w:lang w:val="it-IT"/>
        </w:rPr>
        <w:footnoteReference w:id="6"/>
      </w: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r>
        <w:rPr>
          <w:rFonts w:ascii="Arial" w:hAnsi="Arial" w:cs="Arial"/>
          <w:sz w:val="22"/>
          <w:szCs w:val="22"/>
          <w:lang w:val="it-IT"/>
        </w:rPr>
        <w:t xml:space="preserve">            Dupa incarcarea deseurilor locul de depozitare a fost curatat si ecologizat.</w:t>
      </w: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jc w:val="both"/>
        <w:rPr>
          <w:b/>
          <w:lang w:val="pt-BR"/>
        </w:rPr>
      </w:pPr>
      <w:r w:rsidRPr="00620FCF">
        <w:rPr>
          <w:b/>
          <w:lang w:val="it-IT"/>
        </w:rPr>
        <w:t xml:space="preserve">                </w:t>
      </w:r>
      <w:r w:rsidRPr="00620FCF">
        <w:rPr>
          <w:b/>
          <w:lang w:val="pt-BR"/>
        </w:rPr>
        <w:t>PREDATOR</w:t>
      </w:r>
      <w:r w:rsidRPr="00620FCF">
        <w:rPr>
          <w:lang w:val="pt-BR"/>
        </w:rPr>
        <w:tab/>
      </w:r>
      <w:r w:rsidRPr="00620FCF">
        <w:rPr>
          <w:lang w:val="pt-BR"/>
        </w:rPr>
        <w:tab/>
      </w:r>
      <w:r w:rsidRPr="00620FCF">
        <w:rPr>
          <w:lang w:val="pt-BR"/>
        </w:rPr>
        <w:tab/>
      </w:r>
      <w:r w:rsidRPr="00620FCF">
        <w:rPr>
          <w:lang w:val="pt-BR"/>
        </w:rPr>
        <w:tab/>
      </w:r>
      <w:r w:rsidRPr="00620FCF">
        <w:rPr>
          <w:lang w:val="pt-BR"/>
        </w:rPr>
        <w:tab/>
      </w:r>
      <w:r w:rsidRPr="00620FCF">
        <w:rPr>
          <w:lang w:val="pt-BR"/>
        </w:rPr>
        <w:tab/>
      </w:r>
      <w:r w:rsidRPr="00620FCF">
        <w:rPr>
          <w:lang w:val="pt-BR"/>
        </w:rPr>
        <w:tab/>
        <w:t xml:space="preserve">   </w:t>
      </w:r>
      <w:r w:rsidRPr="00620FCF">
        <w:rPr>
          <w:b/>
          <w:lang w:val="pt-BR"/>
        </w:rPr>
        <w:t xml:space="preserve">PRIMITOR </w:t>
      </w:r>
    </w:p>
    <w:p w:rsidR="00AF21B0" w:rsidRPr="00620FCF" w:rsidRDefault="00AF21B0" w:rsidP="00AF21B0">
      <w:pPr>
        <w:jc w:val="both"/>
        <w:rPr>
          <w:b/>
          <w:lang w:val="pt-BR"/>
        </w:rPr>
      </w:pPr>
      <w:r w:rsidRPr="00620FCF">
        <w:rPr>
          <w:b/>
          <w:lang w:val="pt-BR"/>
        </w:rPr>
        <w:t xml:space="preserve"> LOCATIA .................................... </w:t>
      </w:r>
      <w:r w:rsidRPr="00620FCF">
        <w:rPr>
          <w:b/>
          <w:lang w:val="pt-BR"/>
        </w:rPr>
        <w:tab/>
      </w:r>
      <w:r w:rsidRPr="00620FCF">
        <w:rPr>
          <w:b/>
          <w:lang w:val="pt-BR"/>
        </w:rPr>
        <w:tab/>
      </w:r>
      <w:r w:rsidRPr="00620FCF">
        <w:rPr>
          <w:b/>
          <w:lang w:val="pt-BR"/>
        </w:rPr>
        <w:tab/>
      </w:r>
      <w:r w:rsidRPr="00620FCF">
        <w:rPr>
          <w:b/>
          <w:lang w:val="pt-BR"/>
        </w:rPr>
        <w:tab/>
        <w:t xml:space="preserve"> SC .............................................. SRL</w:t>
      </w:r>
    </w:p>
    <w:p w:rsidR="00AF21B0" w:rsidRPr="00620FCF" w:rsidRDefault="00AF21B0" w:rsidP="00AF21B0">
      <w:pPr>
        <w:jc w:val="both"/>
        <w:rPr>
          <w:b/>
          <w:lang w:val="pt-BR"/>
        </w:rPr>
      </w:pPr>
      <w:r w:rsidRPr="00620FCF">
        <w:rPr>
          <w:b/>
          <w:lang w:val="pt-BR"/>
        </w:rPr>
        <w:t xml:space="preserve">               Reprezentant </w:t>
      </w:r>
      <w:r w:rsidRPr="00620FCF">
        <w:rPr>
          <w:b/>
          <w:lang w:val="pt-BR"/>
        </w:rPr>
        <w:tab/>
      </w:r>
      <w:r w:rsidRPr="00620FCF">
        <w:rPr>
          <w:b/>
          <w:lang w:val="pt-BR"/>
        </w:rPr>
        <w:tab/>
      </w:r>
      <w:r w:rsidRPr="00620FCF">
        <w:rPr>
          <w:b/>
          <w:lang w:val="pt-BR"/>
        </w:rPr>
        <w:tab/>
      </w:r>
      <w:r w:rsidRPr="00620FCF">
        <w:rPr>
          <w:b/>
          <w:lang w:val="pt-BR"/>
        </w:rPr>
        <w:tab/>
      </w:r>
      <w:r w:rsidRPr="00620FCF">
        <w:rPr>
          <w:b/>
          <w:lang w:val="pt-BR"/>
        </w:rPr>
        <w:tab/>
        <w:t xml:space="preserve">                         Reprezentant</w:t>
      </w:r>
    </w:p>
    <w:p w:rsidR="00AF21B0" w:rsidRPr="00620FCF" w:rsidRDefault="00AF21B0" w:rsidP="00AF21B0">
      <w:pPr>
        <w:jc w:val="both"/>
        <w:rPr>
          <w:b/>
          <w:lang w:val="it-IT"/>
        </w:rPr>
      </w:pPr>
      <w:r w:rsidRPr="00620FCF">
        <w:rPr>
          <w:b/>
          <w:lang w:val="pt-BR"/>
        </w:rPr>
        <w:t xml:space="preserve">          </w:t>
      </w:r>
      <w:r w:rsidRPr="00620FCF">
        <w:rPr>
          <w:b/>
          <w:lang w:val="it-IT"/>
        </w:rPr>
        <w:t>(Nume si prenume)</w:t>
      </w:r>
      <w:r w:rsidRPr="00620FCF">
        <w:rPr>
          <w:b/>
          <w:lang w:val="it-IT"/>
        </w:rPr>
        <w:tab/>
      </w:r>
      <w:r w:rsidRPr="00620FCF">
        <w:rPr>
          <w:b/>
          <w:lang w:val="it-IT"/>
        </w:rPr>
        <w:tab/>
      </w:r>
      <w:r w:rsidRPr="00620FCF">
        <w:rPr>
          <w:b/>
          <w:lang w:val="it-IT"/>
        </w:rPr>
        <w:tab/>
      </w:r>
      <w:r w:rsidRPr="00620FCF">
        <w:rPr>
          <w:b/>
          <w:lang w:val="it-IT"/>
        </w:rPr>
        <w:tab/>
      </w:r>
      <w:r w:rsidRPr="00620FCF">
        <w:rPr>
          <w:b/>
          <w:lang w:val="it-IT"/>
        </w:rPr>
        <w:tab/>
      </w:r>
      <w:r w:rsidRPr="00620FCF">
        <w:rPr>
          <w:b/>
          <w:lang w:val="it-IT"/>
        </w:rPr>
        <w:tab/>
        <w:t xml:space="preserve">         (Nume si prenume)</w:t>
      </w:r>
    </w:p>
    <w:p w:rsidR="00AF21B0" w:rsidRPr="00620FCF" w:rsidRDefault="00AF21B0" w:rsidP="00AF21B0">
      <w:pPr>
        <w:jc w:val="both"/>
        <w:rPr>
          <w:b/>
          <w:lang w:val="it-IT"/>
        </w:rPr>
      </w:pPr>
    </w:p>
    <w:p w:rsidR="00AF21B0" w:rsidRPr="00620FCF" w:rsidRDefault="00AF21B0" w:rsidP="00AF21B0">
      <w:pPr>
        <w:jc w:val="both"/>
        <w:rPr>
          <w:b/>
          <w:lang w:val="it-IT"/>
        </w:rPr>
      </w:pPr>
    </w:p>
    <w:p w:rsidR="00AF21B0" w:rsidRPr="00620FCF" w:rsidRDefault="00AF21B0" w:rsidP="00AF21B0">
      <w:pPr>
        <w:jc w:val="both"/>
        <w:rPr>
          <w:b/>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spacing w:line="360" w:lineRule="auto"/>
        <w:jc w:val="both"/>
        <w:rPr>
          <w:rFonts w:ascii="Arial" w:hAnsi="Arial" w:cs="Arial"/>
          <w:sz w:val="22"/>
          <w:szCs w:val="22"/>
          <w:lang w:val="it-IT"/>
        </w:rPr>
      </w:pPr>
    </w:p>
    <w:p w:rsidR="00AF21B0" w:rsidRPr="00620FCF" w:rsidRDefault="00AF21B0" w:rsidP="00AF21B0">
      <w:pPr>
        <w:jc w:val="both"/>
        <w:rPr>
          <w:rFonts w:ascii="Arial" w:hAnsi="Arial" w:cs="Arial"/>
          <w:sz w:val="22"/>
          <w:szCs w:val="22"/>
          <w:lang w:val="it-IT"/>
        </w:rPr>
      </w:pPr>
      <w:r w:rsidRPr="00620FCF">
        <w:rPr>
          <w:rFonts w:ascii="Arial" w:hAnsi="Arial" w:cs="Arial"/>
          <w:sz w:val="22"/>
          <w:szCs w:val="22"/>
          <w:lang w:val="it-IT"/>
        </w:rPr>
        <w:lastRenderedPageBreak/>
        <w:tab/>
      </w:r>
      <w:r w:rsidRPr="00620FCF">
        <w:rPr>
          <w:rFonts w:ascii="Arial" w:hAnsi="Arial" w:cs="Arial"/>
          <w:sz w:val="22"/>
          <w:szCs w:val="22"/>
          <w:lang w:val="it-IT"/>
        </w:rPr>
        <w:tab/>
      </w:r>
      <w:r w:rsidRPr="00620FCF">
        <w:rPr>
          <w:rFonts w:ascii="Arial" w:hAnsi="Arial" w:cs="Arial"/>
          <w:sz w:val="22"/>
          <w:szCs w:val="22"/>
          <w:lang w:val="it-IT"/>
        </w:rPr>
        <w:tab/>
        <w:t xml:space="preserve"> Anexa la procesul-verbal de predare-primire nr. ........../..............................</w:t>
      </w:r>
    </w:p>
    <w:p w:rsidR="00AF21B0" w:rsidRPr="00620FCF" w:rsidRDefault="00AF21B0" w:rsidP="00AF21B0">
      <w:pPr>
        <w:jc w:val="both"/>
        <w:rPr>
          <w:rFonts w:ascii="Arial" w:hAnsi="Arial" w:cs="Arial"/>
          <w:sz w:val="22"/>
          <w:szCs w:val="22"/>
          <w:lang w:val="it-IT"/>
        </w:rPr>
      </w:pPr>
    </w:p>
    <w:p w:rsidR="00AF21B0" w:rsidRPr="00620FCF" w:rsidRDefault="00AF21B0" w:rsidP="00AF21B0">
      <w:pPr>
        <w:jc w:val="both"/>
        <w:rPr>
          <w:rFonts w:ascii="Arial" w:hAnsi="Arial" w:cs="Arial"/>
          <w:sz w:val="22"/>
          <w:szCs w:val="22"/>
          <w:lang w:val="it-IT"/>
        </w:rPr>
      </w:pPr>
      <w:r w:rsidRPr="00620FCF">
        <w:rPr>
          <w:rFonts w:ascii="Arial" w:hAnsi="Arial" w:cs="Arial"/>
          <w:sz w:val="22"/>
          <w:szCs w:val="22"/>
          <w:lang w:val="it-IT"/>
        </w:rPr>
        <w:t xml:space="preserve">Deseuri conform Anexei nr. 1 la contract:      </w:t>
      </w:r>
    </w:p>
    <w:p w:rsidR="00AF21B0" w:rsidRPr="00620FCF" w:rsidRDefault="00AF21B0" w:rsidP="00AF21B0">
      <w:pPr>
        <w:jc w:val="both"/>
        <w:rPr>
          <w:rFonts w:ascii="Arial" w:hAnsi="Arial" w:cs="Arial"/>
          <w:sz w:val="22"/>
          <w:szCs w:val="22"/>
          <w:lang w:val="it-IT"/>
        </w:rPr>
      </w:pPr>
      <w:r w:rsidRPr="00620FCF">
        <w:rPr>
          <w:rFonts w:ascii="Arial" w:hAnsi="Arial" w:cs="Arial"/>
          <w:sz w:val="22"/>
          <w:szCs w:val="22"/>
          <w:lang w:val="it-IT"/>
        </w:rPr>
        <w:t xml:space="preserve">  </w:t>
      </w:r>
    </w:p>
    <w:tbl>
      <w:tblPr>
        <w:tblW w:w="1059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1773"/>
        <w:gridCol w:w="4393"/>
        <w:gridCol w:w="1277"/>
        <w:gridCol w:w="1098"/>
        <w:gridCol w:w="1277"/>
      </w:tblGrid>
      <w:tr w:rsidR="00AF21B0" w:rsidRPr="00620FCF" w:rsidTr="00325A21">
        <w:trPr>
          <w:cantSplit/>
        </w:trPr>
        <w:tc>
          <w:tcPr>
            <w:tcW w:w="779" w:type="dxa"/>
            <w:vAlign w:val="center"/>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Nr. crt.</w:t>
            </w:r>
          </w:p>
        </w:tc>
        <w:tc>
          <w:tcPr>
            <w:tcW w:w="1773" w:type="dxa"/>
            <w:vAlign w:val="center"/>
          </w:tcPr>
          <w:p w:rsidR="00AF21B0" w:rsidRPr="00620FCF" w:rsidRDefault="00AF21B0" w:rsidP="00325A21">
            <w:pPr>
              <w:jc w:val="center"/>
              <w:rPr>
                <w:rFonts w:ascii="Arial" w:hAnsi="Arial" w:cs="Arial"/>
                <w:sz w:val="22"/>
                <w:szCs w:val="22"/>
                <w:lang w:val="it-IT"/>
              </w:rPr>
            </w:pPr>
            <w:r>
              <w:rPr>
                <w:rFonts w:ascii="Arial" w:hAnsi="Arial" w:cs="Arial"/>
                <w:sz w:val="22"/>
                <w:szCs w:val="22"/>
                <w:lang w:val="it-IT"/>
              </w:rPr>
              <w:t>pozitia din anexele</w:t>
            </w:r>
            <w:r w:rsidRPr="00620FCF">
              <w:rPr>
                <w:rFonts w:ascii="Arial" w:hAnsi="Arial" w:cs="Arial"/>
                <w:sz w:val="22"/>
                <w:szCs w:val="22"/>
                <w:lang w:val="it-IT"/>
              </w:rPr>
              <w:t xml:space="preserve"> 1 la </w:t>
            </w:r>
            <w:r>
              <w:rPr>
                <w:rFonts w:ascii="Arial" w:hAnsi="Arial" w:cs="Arial"/>
                <w:sz w:val="22"/>
                <w:szCs w:val="22"/>
                <w:lang w:val="it-IT"/>
              </w:rPr>
              <w:t>caietul de sarcini</w:t>
            </w:r>
          </w:p>
        </w:tc>
        <w:tc>
          <w:tcPr>
            <w:tcW w:w="4393" w:type="dxa"/>
            <w:vAlign w:val="center"/>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Denumire (conform anex</w:t>
            </w:r>
            <w:r>
              <w:rPr>
                <w:rFonts w:ascii="Arial" w:hAnsi="Arial" w:cs="Arial"/>
                <w:sz w:val="22"/>
                <w:szCs w:val="22"/>
                <w:lang w:val="it-IT"/>
              </w:rPr>
              <w:t>a nr. 1</w:t>
            </w:r>
            <w:r w:rsidRPr="00620FCF">
              <w:rPr>
                <w:rFonts w:ascii="Arial" w:hAnsi="Arial" w:cs="Arial"/>
                <w:sz w:val="22"/>
                <w:szCs w:val="22"/>
                <w:lang w:val="it-IT"/>
              </w:rPr>
              <w:t xml:space="preserve"> </w:t>
            </w:r>
            <w:r>
              <w:rPr>
                <w:rFonts w:ascii="Arial" w:hAnsi="Arial" w:cs="Arial"/>
                <w:sz w:val="22"/>
                <w:szCs w:val="22"/>
                <w:lang w:val="it-IT"/>
              </w:rPr>
              <w:t>la caietului de sarcini</w:t>
            </w:r>
            <w:r w:rsidRPr="00620FCF">
              <w:rPr>
                <w:rFonts w:ascii="Arial" w:hAnsi="Arial" w:cs="Arial"/>
                <w:sz w:val="22"/>
                <w:szCs w:val="22"/>
                <w:lang w:val="it-IT"/>
              </w:rPr>
              <w:t>)</w:t>
            </w:r>
          </w:p>
        </w:tc>
        <w:tc>
          <w:tcPr>
            <w:tcW w:w="1277" w:type="dxa"/>
          </w:tcPr>
          <w:p w:rsidR="00AF21B0" w:rsidRPr="00620FCF" w:rsidRDefault="00AF21B0" w:rsidP="00325A21">
            <w:pPr>
              <w:jc w:val="center"/>
              <w:rPr>
                <w:rFonts w:ascii="Arial" w:hAnsi="Arial" w:cs="Arial"/>
                <w:sz w:val="22"/>
                <w:szCs w:val="22"/>
                <w:lang w:val="it-IT"/>
              </w:rPr>
            </w:pPr>
            <w:r>
              <w:rPr>
                <w:rFonts w:ascii="Arial" w:hAnsi="Arial" w:cs="Arial"/>
                <w:sz w:val="22"/>
                <w:szCs w:val="22"/>
                <w:lang w:val="it-IT"/>
              </w:rPr>
              <w:t>c</w:t>
            </w:r>
            <w:r w:rsidRPr="00620FCF">
              <w:rPr>
                <w:rFonts w:ascii="Arial" w:hAnsi="Arial" w:cs="Arial"/>
                <w:sz w:val="22"/>
                <w:szCs w:val="22"/>
                <w:lang w:val="it-IT"/>
              </w:rPr>
              <w:t xml:space="preserve">od </w:t>
            </w:r>
            <w:r>
              <w:rPr>
                <w:rFonts w:ascii="Arial" w:hAnsi="Arial" w:cs="Arial"/>
                <w:sz w:val="22"/>
                <w:szCs w:val="22"/>
                <w:lang w:val="it-IT"/>
              </w:rPr>
              <w:t>inventar</w:t>
            </w:r>
          </w:p>
        </w:tc>
        <w:tc>
          <w:tcPr>
            <w:tcW w:w="1098" w:type="dxa"/>
            <w:vAlign w:val="center"/>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UM</w:t>
            </w:r>
          </w:p>
        </w:tc>
        <w:tc>
          <w:tcPr>
            <w:tcW w:w="1277" w:type="dxa"/>
            <w:vAlign w:val="center"/>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Cantitate</w:t>
            </w:r>
          </w:p>
        </w:tc>
      </w:tr>
      <w:tr w:rsidR="00AF21B0" w:rsidRPr="00620FCF" w:rsidTr="00325A21">
        <w:tc>
          <w:tcPr>
            <w:tcW w:w="779" w:type="dxa"/>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1</w:t>
            </w:r>
          </w:p>
        </w:tc>
        <w:tc>
          <w:tcPr>
            <w:tcW w:w="1773" w:type="dxa"/>
          </w:tcPr>
          <w:p w:rsidR="00AF21B0" w:rsidRPr="00620FCF" w:rsidRDefault="00AF21B0" w:rsidP="00325A21">
            <w:pPr>
              <w:jc w:val="both"/>
              <w:rPr>
                <w:rFonts w:ascii="Arial" w:hAnsi="Arial" w:cs="Arial"/>
                <w:sz w:val="22"/>
                <w:szCs w:val="22"/>
                <w:lang w:val="it-IT"/>
              </w:rPr>
            </w:pPr>
          </w:p>
        </w:tc>
        <w:tc>
          <w:tcPr>
            <w:tcW w:w="4393"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c>
          <w:tcPr>
            <w:tcW w:w="1098"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r>
      <w:tr w:rsidR="00AF21B0" w:rsidRPr="00620FCF" w:rsidTr="00325A21">
        <w:tc>
          <w:tcPr>
            <w:tcW w:w="779" w:type="dxa"/>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2</w:t>
            </w:r>
          </w:p>
        </w:tc>
        <w:tc>
          <w:tcPr>
            <w:tcW w:w="1773" w:type="dxa"/>
          </w:tcPr>
          <w:p w:rsidR="00AF21B0" w:rsidRPr="00620FCF" w:rsidRDefault="00AF21B0" w:rsidP="00325A21">
            <w:pPr>
              <w:jc w:val="both"/>
              <w:rPr>
                <w:rFonts w:ascii="Arial" w:hAnsi="Arial" w:cs="Arial"/>
                <w:sz w:val="22"/>
                <w:szCs w:val="22"/>
                <w:lang w:val="it-IT"/>
              </w:rPr>
            </w:pPr>
          </w:p>
        </w:tc>
        <w:tc>
          <w:tcPr>
            <w:tcW w:w="4393"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c>
          <w:tcPr>
            <w:tcW w:w="1098"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r>
      <w:tr w:rsidR="00AF21B0" w:rsidRPr="00620FCF" w:rsidTr="00325A21">
        <w:tc>
          <w:tcPr>
            <w:tcW w:w="779" w:type="dxa"/>
          </w:tcPr>
          <w:p w:rsidR="00AF21B0" w:rsidRPr="00620FCF" w:rsidRDefault="00AF21B0" w:rsidP="00325A21">
            <w:pPr>
              <w:jc w:val="center"/>
              <w:rPr>
                <w:rFonts w:ascii="Arial" w:hAnsi="Arial" w:cs="Arial"/>
                <w:sz w:val="22"/>
                <w:szCs w:val="22"/>
                <w:lang w:val="it-IT"/>
              </w:rPr>
            </w:pPr>
            <w:r w:rsidRPr="00620FCF">
              <w:rPr>
                <w:rFonts w:ascii="Arial" w:hAnsi="Arial" w:cs="Arial"/>
                <w:sz w:val="22"/>
                <w:szCs w:val="22"/>
                <w:lang w:val="it-IT"/>
              </w:rPr>
              <w:t>3</w:t>
            </w:r>
          </w:p>
        </w:tc>
        <w:tc>
          <w:tcPr>
            <w:tcW w:w="1773" w:type="dxa"/>
          </w:tcPr>
          <w:p w:rsidR="00AF21B0" w:rsidRPr="00620FCF" w:rsidRDefault="00AF21B0" w:rsidP="00325A21">
            <w:pPr>
              <w:jc w:val="both"/>
              <w:rPr>
                <w:rFonts w:ascii="Arial" w:hAnsi="Arial" w:cs="Arial"/>
                <w:sz w:val="22"/>
                <w:szCs w:val="22"/>
                <w:lang w:val="it-IT"/>
              </w:rPr>
            </w:pPr>
          </w:p>
        </w:tc>
        <w:tc>
          <w:tcPr>
            <w:tcW w:w="4393"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c>
          <w:tcPr>
            <w:tcW w:w="1098" w:type="dxa"/>
          </w:tcPr>
          <w:p w:rsidR="00AF21B0" w:rsidRPr="00620FCF" w:rsidRDefault="00AF21B0" w:rsidP="00325A21">
            <w:pPr>
              <w:jc w:val="both"/>
              <w:rPr>
                <w:rFonts w:ascii="Arial" w:hAnsi="Arial" w:cs="Arial"/>
                <w:sz w:val="22"/>
                <w:szCs w:val="22"/>
                <w:lang w:val="it-IT"/>
              </w:rPr>
            </w:pPr>
          </w:p>
        </w:tc>
        <w:tc>
          <w:tcPr>
            <w:tcW w:w="1277" w:type="dxa"/>
          </w:tcPr>
          <w:p w:rsidR="00AF21B0" w:rsidRPr="00620FCF" w:rsidRDefault="00AF21B0" w:rsidP="00325A21">
            <w:pPr>
              <w:jc w:val="both"/>
              <w:rPr>
                <w:rFonts w:ascii="Arial" w:hAnsi="Arial" w:cs="Arial"/>
                <w:sz w:val="22"/>
                <w:szCs w:val="22"/>
                <w:lang w:val="it-IT"/>
              </w:rPr>
            </w:pPr>
          </w:p>
        </w:tc>
      </w:tr>
    </w:tbl>
    <w:p w:rsidR="00AF21B0" w:rsidRPr="00620FCF" w:rsidRDefault="00AF21B0" w:rsidP="00AF21B0">
      <w:pPr>
        <w:jc w:val="both"/>
        <w:rPr>
          <w:rFonts w:ascii="Arial" w:hAnsi="Arial" w:cs="Arial"/>
          <w:sz w:val="22"/>
          <w:szCs w:val="22"/>
          <w:lang w:val="it-IT"/>
        </w:rPr>
      </w:pPr>
    </w:p>
    <w:p w:rsidR="00AF21B0" w:rsidRPr="00620FCF" w:rsidRDefault="00AF21B0" w:rsidP="00AF21B0">
      <w:pPr>
        <w:jc w:val="both"/>
        <w:rPr>
          <w:b/>
          <w:lang w:val="pt-BR"/>
        </w:rPr>
      </w:pPr>
    </w:p>
    <w:p w:rsidR="00AF21B0" w:rsidRPr="00620FCF" w:rsidRDefault="00AF21B0" w:rsidP="00AF21B0">
      <w:pPr>
        <w:jc w:val="both"/>
        <w:rPr>
          <w:b/>
          <w:lang w:val="pt-BR"/>
        </w:rPr>
      </w:pPr>
    </w:p>
    <w:p w:rsidR="00AF21B0" w:rsidRPr="00620FCF" w:rsidRDefault="00AF21B0" w:rsidP="00AF21B0">
      <w:pPr>
        <w:jc w:val="both"/>
        <w:rPr>
          <w:b/>
          <w:lang w:val="pt-BR"/>
        </w:rPr>
      </w:pPr>
    </w:p>
    <w:p w:rsidR="00AF21B0" w:rsidRPr="00620FCF" w:rsidRDefault="00AF21B0" w:rsidP="00AF21B0">
      <w:pPr>
        <w:jc w:val="both"/>
        <w:rPr>
          <w:b/>
          <w:lang w:val="pt-BR"/>
        </w:rPr>
      </w:pPr>
      <w:r w:rsidRPr="00620FCF">
        <w:rPr>
          <w:b/>
          <w:lang w:val="pt-BR"/>
        </w:rPr>
        <w:t xml:space="preserve">         PREDATOR</w:t>
      </w:r>
      <w:r w:rsidRPr="00620FCF">
        <w:rPr>
          <w:lang w:val="pt-BR"/>
        </w:rPr>
        <w:tab/>
      </w:r>
      <w:r w:rsidRPr="00620FCF">
        <w:rPr>
          <w:lang w:val="pt-BR"/>
        </w:rPr>
        <w:tab/>
      </w:r>
      <w:r w:rsidRPr="00620FCF">
        <w:rPr>
          <w:lang w:val="pt-BR"/>
        </w:rPr>
        <w:tab/>
      </w:r>
      <w:r w:rsidRPr="00620FCF">
        <w:rPr>
          <w:lang w:val="pt-BR"/>
        </w:rPr>
        <w:tab/>
      </w:r>
      <w:r w:rsidRPr="00620FCF">
        <w:rPr>
          <w:lang w:val="pt-BR"/>
        </w:rPr>
        <w:tab/>
      </w:r>
      <w:r w:rsidRPr="00620FCF">
        <w:rPr>
          <w:lang w:val="pt-BR"/>
        </w:rPr>
        <w:tab/>
      </w:r>
      <w:r w:rsidRPr="00620FCF">
        <w:rPr>
          <w:lang w:val="pt-BR"/>
        </w:rPr>
        <w:tab/>
        <w:t xml:space="preserve">           </w:t>
      </w:r>
      <w:r w:rsidRPr="00620FCF">
        <w:rPr>
          <w:b/>
          <w:lang w:val="pt-BR"/>
        </w:rPr>
        <w:t xml:space="preserve">PRIMITOR </w:t>
      </w:r>
    </w:p>
    <w:p w:rsidR="00AF21B0" w:rsidRPr="00620FCF" w:rsidRDefault="00AF21B0" w:rsidP="00AF21B0">
      <w:pPr>
        <w:jc w:val="both"/>
        <w:rPr>
          <w:b/>
        </w:rPr>
      </w:pPr>
      <w:r w:rsidRPr="00620FCF">
        <w:rPr>
          <w:b/>
        </w:rPr>
        <w:t xml:space="preserve">    LOCATIA .................................... </w:t>
      </w:r>
      <w:r w:rsidRPr="00620FCF">
        <w:rPr>
          <w:b/>
        </w:rPr>
        <w:tab/>
      </w:r>
      <w:r w:rsidRPr="00620FCF">
        <w:rPr>
          <w:b/>
        </w:rPr>
        <w:tab/>
      </w:r>
      <w:r w:rsidRPr="00620FCF">
        <w:rPr>
          <w:b/>
        </w:rPr>
        <w:tab/>
      </w:r>
      <w:r w:rsidRPr="00620FCF">
        <w:rPr>
          <w:b/>
        </w:rPr>
        <w:tab/>
        <w:t xml:space="preserve"> SC                                    SRL</w:t>
      </w:r>
    </w:p>
    <w:p w:rsidR="00AF21B0" w:rsidRPr="00620FCF" w:rsidRDefault="00AF21B0" w:rsidP="00AF21B0">
      <w:pPr>
        <w:jc w:val="both"/>
        <w:rPr>
          <w:b/>
          <w:lang w:val="pt-BR"/>
        </w:rPr>
      </w:pPr>
      <w:r w:rsidRPr="00620FCF">
        <w:rPr>
          <w:b/>
        </w:rPr>
        <w:t xml:space="preserve">               </w:t>
      </w:r>
      <w:r w:rsidRPr="00620FCF">
        <w:rPr>
          <w:b/>
          <w:lang w:val="pt-BR"/>
        </w:rPr>
        <w:t xml:space="preserve">Reprezentant </w:t>
      </w:r>
      <w:r w:rsidRPr="00620FCF">
        <w:rPr>
          <w:b/>
          <w:lang w:val="pt-BR"/>
        </w:rPr>
        <w:tab/>
      </w:r>
      <w:r w:rsidRPr="00620FCF">
        <w:rPr>
          <w:b/>
          <w:lang w:val="pt-BR"/>
        </w:rPr>
        <w:tab/>
      </w:r>
      <w:r w:rsidRPr="00620FCF">
        <w:rPr>
          <w:b/>
          <w:lang w:val="pt-BR"/>
        </w:rPr>
        <w:tab/>
      </w:r>
      <w:r w:rsidRPr="00620FCF">
        <w:rPr>
          <w:b/>
          <w:lang w:val="pt-BR"/>
        </w:rPr>
        <w:tab/>
      </w:r>
      <w:r w:rsidRPr="00620FCF">
        <w:rPr>
          <w:b/>
          <w:lang w:val="pt-BR"/>
        </w:rPr>
        <w:tab/>
        <w:t xml:space="preserve">                       Reprezentant</w:t>
      </w:r>
    </w:p>
    <w:p w:rsidR="00AF21B0" w:rsidRPr="00620FCF" w:rsidRDefault="00AF21B0" w:rsidP="00AF21B0">
      <w:pPr>
        <w:jc w:val="both"/>
        <w:rPr>
          <w:b/>
          <w:lang w:val="it-IT"/>
        </w:rPr>
      </w:pPr>
      <w:r w:rsidRPr="00620FCF">
        <w:rPr>
          <w:b/>
          <w:lang w:val="pt-BR"/>
        </w:rPr>
        <w:t xml:space="preserve">          </w:t>
      </w:r>
      <w:r w:rsidRPr="00620FCF">
        <w:rPr>
          <w:b/>
          <w:lang w:val="it-IT"/>
        </w:rPr>
        <w:t>(Nume si prenume)</w:t>
      </w:r>
      <w:r w:rsidRPr="00620FCF">
        <w:rPr>
          <w:b/>
          <w:lang w:val="it-IT"/>
        </w:rPr>
        <w:tab/>
      </w:r>
      <w:r w:rsidRPr="00620FCF">
        <w:rPr>
          <w:b/>
          <w:lang w:val="it-IT"/>
        </w:rPr>
        <w:tab/>
      </w:r>
      <w:r w:rsidRPr="00620FCF">
        <w:rPr>
          <w:b/>
          <w:lang w:val="it-IT"/>
        </w:rPr>
        <w:tab/>
      </w:r>
      <w:r w:rsidRPr="00620FCF">
        <w:rPr>
          <w:b/>
          <w:lang w:val="it-IT"/>
        </w:rPr>
        <w:tab/>
      </w:r>
      <w:r w:rsidRPr="00620FCF">
        <w:rPr>
          <w:b/>
          <w:lang w:val="it-IT"/>
        </w:rPr>
        <w:tab/>
      </w:r>
      <w:r w:rsidRPr="00620FCF">
        <w:rPr>
          <w:b/>
          <w:lang w:val="it-IT"/>
        </w:rPr>
        <w:tab/>
        <w:t xml:space="preserve">         (Nume si prenume)</w:t>
      </w: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Default="00AF21B0" w:rsidP="00AF21B0">
      <w:pPr>
        <w:spacing w:before="80" w:after="80"/>
        <w:jc w:val="right"/>
        <w:rPr>
          <w:rFonts w:ascii="Arial" w:hAnsi="Arial" w:cs="Arial"/>
          <w:b/>
          <w:lang w:val="ro-RO"/>
        </w:rPr>
      </w:pPr>
    </w:p>
    <w:p w:rsidR="00AF21B0" w:rsidRPr="00620FCF" w:rsidRDefault="00AF21B0" w:rsidP="00AF21B0">
      <w:pPr>
        <w:spacing w:before="80" w:after="80"/>
        <w:jc w:val="center"/>
        <w:rPr>
          <w:rFonts w:ascii="Arial" w:hAnsi="Arial" w:cs="Arial"/>
          <w:sz w:val="20"/>
          <w:szCs w:val="20"/>
        </w:rPr>
      </w:pPr>
      <w:r>
        <w:rPr>
          <w:rFonts w:ascii="Arial" w:hAnsi="Arial" w:cs="Arial"/>
          <w:b/>
          <w:lang w:val="ro-RO"/>
        </w:rPr>
        <w:lastRenderedPageBreak/>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sidRPr="00620FCF">
        <w:rPr>
          <w:rFonts w:ascii="Arial" w:hAnsi="Arial" w:cs="Arial"/>
          <w:sz w:val="20"/>
          <w:szCs w:val="20"/>
        </w:rPr>
        <w:t>ANEXA  NR. 3</w:t>
      </w:r>
    </w:p>
    <w:p w:rsidR="00AF21B0" w:rsidRPr="00620FCF" w:rsidRDefault="00AF21B0" w:rsidP="00AF21B0">
      <w:pPr>
        <w:spacing w:before="80" w:after="80"/>
        <w:jc w:val="both"/>
        <w:rPr>
          <w:rFonts w:ascii="Arial" w:hAnsi="Arial" w:cs="Arial"/>
          <w:b/>
          <w:sz w:val="18"/>
          <w:szCs w:val="18"/>
        </w:rPr>
      </w:pPr>
      <w:r w:rsidRPr="00620FCF">
        <w:rPr>
          <w:rFonts w:ascii="Arial" w:hAnsi="Arial" w:cs="Arial"/>
          <w:b/>
          <w:sz w:val="18"/>
          <w:szCs w:val="18"/>
        </w:rPr>
        <w:t>Formular de încărcare – descărcare  deseuri  nepericuloase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440"/>
        <w:gridCol w:w="2340"/>
        <w:gridCol w:w="1260"/>
        <w:gridCol w:w="1980"/>
        <w:gridCol w:w="1440"/>
      </w:tblGrid>
      <w:tr w:rsidR="00AF21B0" w:rsidRPr="00620FCF" w:rsidTr="00325A21">
        <w:tc>
          <w:tcPr>
            <w:tcW w:w="1728" w:type="dxa"/>
            <w:tcBorders>
              <w:bottom w:val="single" w:sz="4" w:space="0" w:color="auto"/>
            </w:tcBorders>
          </w:tcPr>
          <w:p w:rsidR="00AF21B0" w:rsidRPr="00620FCF" w:rsidRDefault="00AF21B0" w:rsidP="00325A21">
            <w:pPr>
              <w:spacing w:before="80" w:after="80"/>
              <w:jc w:val="center"/>
              <w:rPr>
                <w:rFonts w:ascii="Arial" w:hAnsi="Arial" w:cs="Arial"/>
                <w:sz w:val="18"/>
                <w:szCs w:val="18"/>
              </w:rPr>
            </w:pPr>
            <w:r w:rsidRPr="00620FCF">
              <w:rPr>
                <w:rFonts w:ascii="Arial" w:hAnsi="Arial" w:cs="Arial"/>
                <w:sz w:val="18"/>
                <w:szCs w:val="18"/>
              </w:rPr>
              <w:t>Serie şi număr</w:t>
            </w:r>
          </w:p>
        </w:tc>
        <w:tc>
          <w:tcPr>
            <w:tcW w:w="8460" w:type="dxa"/>
            <w:gridSpan w:val="5"/>
          </w:tcPr>
          <w:p w:rsidR="00AF21B0" w:rsidRPr="00620FCF" w:rsidRDefault="00AF21B0" w:rsidP="00325A21">
            <w:pPr>
              <w:spacing w:before="80" w:after="80"/>
              <w:jc w:val="center"/>
              <w:rPr>
                <w:rFonts w:ascii="Arial" w:hAnsi="Arial" w:cs="Arial"/>
                <w:sz w:val="18"/>
                <w:szCs w:val="18"/>
              </w:rPr>
            </w:pPr>
          </w:p>
        </w:tc>
      </w:tr>
      <w:tr w:rsidR="00AF21B0" w:rsidRPr="00620FCF" w:rsidTr="00325A21">
        <w:trPr>
          <w:cantSplit/>
          <w:trHeight w:val="915"/>
        </w:trPr>
        <w:tc>
          <w:tcPr>
            <w:tcW w:w="1728"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Date de identificare transportator    </w:t>
            </w:r>
          </w:p>
        </w:tc>
        <w:tc>
          <w:tcPr>
            <w:tcW w:w="144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Data</w:t>
            </w:r>
          </w:p>
          <w:p w:rsidR="00AF21B0" w:rsidRPr="00620FCF" w:rsidRDefault="00AF21B0" w:rsidP="00325A21">
            <w:pPr>
              <w:spacing w:before="80" w:after="80"/>
              <w:rPr>
                <w:rFonts w:ascii="Arial" w:hAnsi="Arial" w:cs="Arial"/>
                <w:sz w:val="18"/>
                <w:szCs w:val="18"/>
              </w:rPr>
            </w:pPr>
          </w:p>
        </w:tc>
        <w:tc>
          <w:tcPr>
            <w:tcW w:w="234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Caracteristici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deşeuri:</w:t>
            </w:r>
          </w:p>
          <w:p w:rsidR="00AF21B0" w:rsidRPr="00620FCF" w:rsidRDefault="00AF21B0" w:rsidP="00325A21">
            <w:pPr>
              <w:spacing w:before="80" w:after="80"/>
              <w:rPr>
                <w:rFonts w:ascii="Arial" w:hAnsi="Arial" w:cs="Arial"/>
                <w:sz w:val="18"/>
                <w:szCs w:val="18"/>
              </w:rPr>
            </w:pPr>
          </w:p>
        </w:tc>
        <w:tc>
          <w:tcPr>
            <w:tcW w:w="126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Cantitate</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tc>
        <w:tc>
          <w:tcPr>
            <w:tcW w:w="198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Date privind punctul de lucru *) unde se efectueaza</w:t>
            </w:r>
          </w:p>
        </w:tc>
        <w:tc>
          <w:tcPr>
            <w:tcW w:w="144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Observaţii</w:t>
            </w:r>
          </w:p>
        </w:tc>
      </w:tr>
      <w:tr w:rsidR="00AF21B0" w:rsidRPr="00620FCF" w:rsidTr="00325A21">
        <w:trPr>
          <w:cantSplit/>
          <w:trHeight w:val="3405"/>
        </w:trPr>
        <w:tc>
          <w:tcPr>
            <w:tcW w:w="1728" w:type="dxa"/>
            <w:vMerge w:val="restart"/>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Date de identificare delegat si nr. inmatriculare mijloc de transport</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Licenta de transport marfuri nepericuloase nr.</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Data la care expira licenta de transport marfuri nepericuloase</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Semnatura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tc>
        <w:tc>
          <w:tcPr>
            <w:tcW w:w="1440" w:type="dxa"/>
            <w:vMerge w:val="restart"/>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Incarcare </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Descărcare</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tc>
        <w:tc>
          <w:tcPr>
            <w:tcW w:w="2340" w:type="dxa"/>
            <w:vMerge w:val="restart"/>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Categorii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deşeuri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cod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Descriere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Destinat: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colectarii         I_I</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stocarii </w:t>
            </w:r>
            <w:r>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temporare        I_I</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tratarii              I_I</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valorificarii       I_I</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eliminarii          I_I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p>
        </w:tc>
        <w:tc>
          <w:tcPr>
            <w:tcW w:w="1260" w:type="dxa"/>
            <w:vMerge w:val="restart"/>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tone</w:t>
            </w:r>
          </w:p>
          <w:p w:rsidR="00AF21B0" w:rsidRPr="00620FCF" w:rsidRDefault="00AF21B0" w:rsidP="00325A21">
            <w:pPr>
              <w:spacing w:before="80" w:after="80"/>
              <w:jc w:val="center"/>
              <w:rPr>
                <w:rFonts w:ascii="Arial" w:hAnsi="Arial" w:cs="Arial"/>
                <w:sz w:val="18"/>
                <w:szCs w:val="18"/>
              </w:rPr>
            </w:pPr>
          </w:p>
          <w:p w:rsidR="00AF21B0" w:rsidRPr="00620FCF" w:rsidRDefault="00AF21B0" w:rsidP="00325A21">
            <w:pPr>
              <w:spacing w:before="80" w:after="80"/>
              <w:jc w:val="center"/>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jc w:val="center"/>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mc</w:t>
            </w:r>
          </w:p>
          <w:p w:rsidR="00AF21B0" w:rsidRPr="00620FCF" w:rsidRDefault="00AF21B0" w:rsidP="00325A21">
            <w:pPr>
              <w:spacing w:before="80" w:after="80"/>
              <w:jc w:val="center"/>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tc>
        <w:tc>
          <w:tcPr>
            <w:tcW w:w="198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ÎNCĂRCAREA</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Date de identificare expeditor</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Autorizatie de mediu nr.</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Data la care expira autorizatia de mediu</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Semnatura si stampila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tc>
        <w:tc>
          <w:tcPr>
            <w:tcW w:w="1440" w:type="dxa"/>
            <w:vMerge w:val="restart"/>
          </w:tcPr>
          <w:p w:rsidR="00AF21B0" w:rsidRPr="00620FCF" w:rsidRDefault="00AF21B0" w:rsidP="00325A21">
            <w:pPr>
              <w:spacing w:before="80" w:after="80"/>
              <w:rPr>
                <w:rFonts w:ascii="Arial" w:hAnsi="Arial" w:cs="Arial"/>
                <w:sz w:val="18"/>
                <w:szCs w:val="18"/>
              </w:rPr>
            </w:pPr>
          </w:p>
        </w:tc>
      </w:tr>
      <w:tr w:rsidR="00AF21B0" w:rsidRPr="00620FCF" w:rsidTr="00325A21">
        <w:trPr>
          <w:cantSplit/>
          <w:trHeight w:val="3062"/>
        </w:trPr>
        <w:tc>
          <w:tcPr>
            <w:tcW w:w="1728" w:type="dxa"/>
            <w:vMerge/>
            <w:tcBorders>
              <w:bottom w:val="single" w:sz="4" w:space="0" w:color="auto"/>
            </w:tcBorders>
          </w:tcPr>
          <w:p w:rsidR="00AF21B0" w:rsidRPr="00620FCF" w:rsidRDefault="00AF21B0" w:rsidP="00325A21">
            <w:pPr>
              <w:spacing w:before="80" w:after="80"/>
              <w:rPr>
                <w:rFonts w:ascii="Arial" w:hAnsi="Arial" w:cs="Arial"/>
                <w:sz w:val="18"/>
                <w:szCs w:val="18"/>
              </w:rPr>
            </w:pPr>
          </w:p>
        </w:tc>
        <w:tc>
          <w:tcPr>
            <w:tcW w:w="1440" w:type="dxa"/>
            <w:vMerge/>
            <w:tcBorders>
              <w:bottom w:val="single" w:sz="4" w:space="0" w:color="auto"/>
            </w:tcBorders>
          </w:tcPr>
          <w:p w:rsidR="00AF21B0" w:rsidRPr="00620FCF" w:rsidRDefault="00AF21B0" w:rsidP="00325A21">
            <w:pPr>
              <w:spacing w:before="80" w:after="80"/>
              <w:jc w:val="center"/>
              <w:rPr>
                <w:rFonts w:ascii="Arial" w:hAnsi="Arial" w:cs="Arial"/>
                <w:sz w:val="18"/>
                <w:szCs w:val="18"/>
              </w:rPr>
            </w:pPr>
          </w:p>
        </w:tc>
        <w:tc>
          <w:tcPr>
            <w:tcW w:w="2340" w:type="dxa"/>
            <w:vMerge/>
            <w:tcBorders>
              <w:bottom w:val="single" w:sz="4" w:space="0" w:color="auto"/>
            </w:tcBorders>
          </w:tcPr>
          <w:p w:rsidR="00AF21B0" w:rsidRPr="00620FCF" w:rsidRDefault="00AF21B0" w:rsidP="00325A21">
            <w:pPr>
              <w:spacing w:before="80" w:after="80"/>
              <w:rPr>
                <w:rFonts w:ascii="Arial" w:hAnsi="Arial" w:cs="Arial"/>
                <w:sz w:val="18"/>
                <w:szCs w:val="18"/>
              </w:rPr>
            </w:pPr>
          </w:p>
        </w:tc>
        <w:tc>
          <w:tcPr>
            <w:tcW w:w="1260" w:type="dxa"/>
            <w:vMerge/>
            <w:tcBorders>
              <w:bottom w:val="single" w:sz="4" w:space="0" w:color="auto"/>
            </w:tcBorders>
          </w:tcPr>
          <w:p w:rsidR="00AF21B0" w:rsidRPr="00620FCF" w:rsidRDefault="00AF21B0" w:rsidP="00325A21">
            <w:pPr>
              <w:spacing w:before="80" w:after="80"/>
              <w:rPr>
                <w:rFonts w:ascii="Arial" w:hAnsi="Arial" w:cs="Arial"/>
                <w:sz w:val="18"/>
                <w:szCs w:val="18"/>
              </w:rPr>
            </w:pPr>
          </w:p>
        </w:tc>
        <w:tc>
          <w:tcPr>
            <w:tcW w:w="1980" w:type="dxa"/>
            <w:tcBorders>
              <w:bottom w:val="single" w:sz="4" w:space="0" w:color="auto"/>
            </w:tcBorders>
          </w:tcPr>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Date privind punctul de lucru unde se efectueaza *)</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DESCĂRCAREA</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Date de identificare destinatar</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Autorizatie de mediu nr. </w:t>
            </w:r>
          </w:p>
          <w:p w:rsidR="00AF21B0" w:rsidRPr="00620FCF" w:rsidRDefault="00AF21B0" w:rsidP="00325A21">
            <w:pPr>
              <w:spacing w:before="80" w:after="80"/>
              <w:rPr>
                <w:rFonts w:ascii="Arial" w:hAnsi="Arial" w:cs="Arial"/>
                <w:sz w:val="18"/>
                <w:szCs w:val="18"/>
              </w:rPr>
            </w:pP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Data la care expira autorizatia de mediu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w:t>
            </w:r>
          </w:p>
          <w:p w:rsidR="00AF21B0" w:rsidRPr="00620FCF" w:rsidRDefault="00AF21B0" w:rsidP="00325A21">
            <w:pPr>
              <w:spacing w:before="80" w:after="80"/>
              <w:rPr>
                <w:rFonts w:ascii="Arial" w:hAnsi="Arial" w:cs="Arial"/>
                <w:sz w:val="18"/>
                <w:szCs w:val="18"/>
              </w:rPr>
            </w:pPr>
            <w:r w:rsidRPr="00620FCF">
              <w:rPr>
                <w:rFonts w:ascii="Arial" w:hAnsi="Arial" w:cs="Arial"/>
                <w:sz w:val="18"/>
                <w:szCs w:val="18"/>
              </w:rPr>
              <w:t xml:space="preserve">  Semnatura si stampila                                                                                      </w:t>
            </w:r>
          </w:p>
        </w:tc>
        <w:tc>
          <w:tcPr>
            <w:tcW w:w="1440" w:type="dxa"/>
            <w:vMerge/>
            <w:tcBorders>
              <w:bottom w:val="single" w:sz="4" w:space="0" w:color="auto"/>
            </w:tcBorders>
          </w:tcPr>
          <w:p w:rsidR="00AF21B0" w:rsidRPr="00620FCF" w:rsidRDefault="00AF21B0" w:rsidP="00325A21">
            <w:pPr>
              <w:spacing w:before="80" w:after="80"/>
              <w:rPr>
                <w:rFonts w:ascii="Arial" w:hAnsi="Arial" w:cs="Arial"/>
                <w:sz w:val="18"/>
                <w:szCs w:val="18"/>
              </w:rPr>
            </w:pPr>
          </w:p>
        </w:tc>
      </w:tr>
    </w:tbl>
    <w:p w:rsidR="00AF21B0" w:rsidRPr="00620FCF" w:rsidRDefault="00AF21B0" w:rsidP="00AF21B0">
      <w:pPr>
        <w:spacing w:before="80" w:after="80"/>
        <w:jc w:val="both"/>
        <w:rPr>
          <w:rFonts w:ascii="Arial" w:hAnsi="Arial" w:cs="Arial"/>
          <w:sz w:val="22"/>
          <w:szCs w:val="22"/>
        </w:rPr>
      </w:pPr>
      <w:r w:rsidRPr="00620FCF">
        <w:rPr>
          <w:rFonts w:ascii="Arial" w:hAnsi="Arial" w:cs="Arial"/>
          <w:sz w:val="22"/>
          <w:szCs w:val="22"/>
        </w:rPr>
        <w:t>*) Se va completa numai in cazul in care incarcarea/descarcarea are loc la un punct de lucru care nu reprezinta sediul social.</w:t>
      </w:r>
    </w:p>
    <w:p w:rsidR="00AF21B0" w:rsidRPr="00620FCF"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spacing w:before="80" w:after="80"/>
        <w:jc w:val="center"/>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20FCF">
        <w:rPr>
          <w:rFonts w:ascii="Arial" w:hAnsi="Arial" w:cs="Arial"/>
          <w:sz w:val="20"/>
          <w:szCs w:val="20"/>
        </w:rPr>
        <w:t>ANEXA  NR. 4</w:t>
      </w:r>
    </w:p>
    <w:p w:rsidR="00AF21B0" w:rsidRPr="00620FCF" w:rsidRDefault="00AF21B0" w:rsidP="00AF21B0">
      <w:pPr>
        <w:jc w:val="right"/>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b/>
          <w:sz w:val="20"/>
          <w:szCs w:val="20"/>
          <w:lang w:val="it-IT"/>
        </w:rPr>
      </w:pPr>
      <w:r w:rsidRPr="00620FCF">
        <w:rPr>
          <w:rFonts w:ascii="Arial" w:hAnsi="Arial" w:cs="Arial"/>
          <w:b/>
          <w:sz w:val="20"/>
          <w:szCs w:val="20"/>
          <w:lang w:val="it-IT"/>
        </w:rPr>
        <w:t>SOCIETATEA COMERCIALA (</w:t>
      </w:r>
      <w:r w:rsidRPr="00620FCF">
        <w:rPr>
          <w:rFonts w:ascii="Arial" w:hAnsi="Arial" w:cs="Arial"/>
          <w:i/>
          <w:sz w:val="20"/>
          <w:szCs w:val="20"/>
          <w:lang w:val="it-IT"/>
        </w:rPr>
        <w:t>antetul firmei</w:t>
      </w:r>
      <w:r w:rsidRPr="00620FCF">
        <w:rPr>
          <w:rFonts w:ascii="Arial" w:hAnsi="Arial" w:cs="Arial"/>
          <w:b/>
          <w:sz w:val="20"/>
          <w:szCs w:val="20"/>
          <w:lang w:val="it-IT"/>
        </w:rPr>
        <w:t>)</w:t>
      </w:r>
    </w:p>
    <w:p w:rsidR="00AF21B0" w:rsidRPr="00620FCF" w:rsidRDefault="00AF21B0" w:rsidP="00AF21B0">
      <w:pPr>
        <w:rPr>
          <w:rFonts w:ascii="Arial" w:hAnsi="Arial" w:cs="Arial"/>
          <w:i/>
          <w:sz w:val="20"/>
          <w:szCs w:val="20"/>
          <w:lang w:val="it-IT"/>
        </w:rPr>
      </w:pPr>
      <w:r w:rsidRPr="00620FCF">
        <w:rPr>
          <w:rFonts w:ascii="Arial" w:hAnsi="Arial" w:cs="Arial"/>
          <w:i/>
          <w:sz w:val="20"/>
          <w:szCs w:val="20"/>
          <w:lang w:val="it-IT"/>
        </w:rPr>
        <w:t>Date de contact</w:t>
      </w: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rPr>
          <w:rFonts w:ascii="Arial" w:hAnsi="Arial" w:cs="Arial"/>
          <w:sz w:val="20"/>
          <w:szCs w:val="20"/>
          <w:lang w:val="it-IT"/>
        </w:rPr>
      </w:pPr>
    </w:p>
    <w:p w:rsidR="00AF21B0" w:rsidRPr="00620FCF" w:rsidRDefault="00AF21B0" w:rsidP="00AF21B0">
      <w:pPr>
        <w:jc w:val="center"/>
        <w:rPr>
          <w:rFonts w:ascii="Arial" w:hAnsi="Arial" w:cs="Arial"/>
          <w:b/>
          <w:sz w:val="20"/>
          <w:szCs w:val="20"/>
          <w:lang w:val="it-IT"/>
        </w:rPr>
      </w:pPr>
      <w:r w:rsidRPr="00620FCF">
        <w:rPr>
          <w:rFonts w:ascii="Arial" w:hAnsi="Arial" w:cs="Arial"/>
          <w:b/>
          <w:sz w:val="20"/>
          <w:szCs w:val="20"/>
          <w:lang w:val="it-IT"/>
        </w:rPr>
        <w:t xml:space="preserve">CERTIFICAT  DE  VALORIFICARE / ELIMINARE </w:t>
      </w:r>
    </w:p>
    <w:p w:rsidR="00AF21B0" w:rsidRPr="00620FCF" w:rsidRDefault="00AF21B0" w:rsidP="00AF21B0">
      <w:pPr>
        <w:jc w:val="center"/>
        <w:rPr>
          <w:rFonts w:ascii="Arial" w:hAnsi="Arial" w:cs="Arial"/>
          <w:b/>
          <w:sz w:val="20"/>
          <w:szCs w:val="20"/>
          <w:lang w:val="it-IT"/>
        </w:rPr>
      </w:pPr>
      <w:r w:rsidRPr="00620FCF">
        <w:rPr>
          <w:rFonts w:ascii="Arial" w:hAnsi="Arial" w:cs="Arial"/>
          <w:b/>
          <w:sz w:val="20"/>
          <w:szCs w:val="20"/>
          <w:lang w:val="it-IT"/>
        </w:rPr>
        <w:t xml:space="preserve">INTERMEDIAR / FINAL </w:t>
      </w:r>
    </w:p>
    <w:p w:rsidR="00AF21B0" w:rsidRPr="00620FCF" w:rsidRDefault="00AF21B0" w:rsidP="00AF21B0">
      <w:pPr>
        <w:jc w:val="center"/>
        <w:rPr>
          <w:rFonts w:ascii="Arial" w:hAnsi="Arial" w:cs="Arial"/>
          <w:b/>
          <w:sz w:val="20"/>
          <w:szCs w:val="20"/>
          <w:lang w:val="it-IT"/>
        </w:rPr>
      </w:pPr>
    </w:p>
    <w:p w:rsidR="00AF21B0" w:rsidRPr="00620FCF" w:rsidRDefault="00AF21B0" w:rsidP="00AF21B0">
      <w:pPr>
        <w:spacing w:before="240" w:after="240"/>
        <w:rPr>
          <w:rFonts w:ascii="Arial" w:hAnsi="Arial" w:cs="Arial"/>
          <w:b/>
          <w:sz w:val="20"/>
          <w:szCs w:val="20"/>
          <w:u w:val="single"/>
          <w:lang w:val="pt-PT"/>
        </w:rPr>
      </w:pPr>
      <w:r w:rsidRPr="00620FCF">
        <w:rPr>
          <w:rFonts w:ascii="Arial" w:hAnsi="Arial" w:cs="Arial"/>
          <w:sz w:val="20"/>
          <w:szCs w:val="20"/>
          <w:lang w:val="pt-PT"/>
        </w:rPr>
        <w:t xml:space="preserve">                                   Seria _ _ (</w:t>
      </w:r>
      <w:r w:rsidRPr="00620FCF">
        <w:rPr>
          <w:rFonts w:ascii="Arial" w:hAnsi="Arial" w:cs="Arial"/>
          <w:i/>
          <w:sz w:val="20"/>
          <w:szCs w:val="20"/>
          <w:lang w:val="pt-PT"/>
        </w:rPr>
        <w:t>cod judet</w:t>
      </w:r>
      <w:r w:rsidRPr="00620FCF">
        <w:rPr>
          <w:rFonts w:ascii="Arial" w:hAnsi="Arial" w:cs="Arial"/>
          <w:sz w:val="20"/>
          <w:szCs w:val="20"/>
          <w:lang w:val="pt-PT"/>
        </w:rPr>
        <w:t>) _ _ _ (</w:t>
      </w:r>
      <w:r w:rsidRPr="00620FCF">
        <w:rPr>
          <w:rFonts w:ascii="Arial" w:hAnsi="Arial" w:cs="Arial"/>
          <w:i/>
          <w:sz w:val="20"/>
          <w:szCs w:val="20"/>
          <w:lang w:val="pt-PT"/>
        </w:rPr>
        <w:t>indicativ firma din facturile fiscale</w:t>
      </w:r>
      <w:r w:rsidRPr="00620FCF">
        <w:rPr>
          <w:rFonts w:ascii="Arial" w:hAnsi="Arial" w:cs="Arial"/>
          <w:sz w:val="20"/>
          <w:szCs w:val="20"/>
          <w:lang w:val="pt-PT"/>
        </w:rPr>
        <w:t xml:space="preserve">) </w:t>
      </w:r>
      <w:r w:rsidRPr="00620FCF">
        <w:rPr>
          <w:rFonts w:ascii="Arial" w:hAnsi="Arial" w:cs="Arial"/>
          <w:b/>
          <w:sz w:val="20"/>
          <w:szCs w:val="20"/>
          <w:u w:val="single"/>
          <w:lang w:val="pt-PT"/>
        </w:rPr>
        <w:t>D</w:t>
      </w:r>
      <w:r w:rsidRPr="00620FCF">
        <w:rPr>
          <w:rFonts w:ascii="Arial" w:hAnsi="Arial" w:cs="Arial"/>
          <w:b/>
          <w:sz w:val="20"/>
          <w:szCs w:val="20"/>
          <w:lang w:val="pt-PT"/>
        </w:rPr>
        <w:t xml:space="preserve"> </w:t>
      </w:r>
      <w:r w:rsidRPr="00620FCF">
        <w:rPr>
          <w:rFonts w:ascii="Arial" w:hAnsi="Arial" w:cs="Arial"/>
          <w:b/>
          <w:sz w:val="20"/>
          <w:szCs w:val="20"/>
          <w:u w:val="single"/>
          <w:lang w:val="pt-PT"/>
        </w:rPr>
        <w:t>N</w:t>
      </w:r>
    </w:p>
    <w:p w:rsidR="00AF21B0" w:rsidRPr="00620FCF" w:rsidRDefault="00AF21B0" w:rsidP="00AF21B0">
      <w:pPr>
        <w:jc w:val="center"/>
        <w:rPr>
          <w:rFonts w:ascii="Arial" w:hAnsi="Arial" w:cs="Arial"/>
          <w:i/>
          <w:sz w:val="20"/>
          <w:szCs w:val="20"/>
        </w:rPr>
      </w:pPr>
      <w:r w:rsidRPr="00620FCF">
        <w:rPr>
          <w:rFonts w:ascii="Arial" w:hAnsi="Arial" w:cs="Arial"/>
          <w:b/>
          <w:sz w:val="20"/>
          <w:szCs w:val="20"/>
        </w:rPr>
        <w:t>Nr. 09 _   (</w:t>
      </w:r>
      <w:r w:rsidRPr="00620FCF">
        <w:rPr>
          <w:rFonts w:ascii="Arial" w:hAnsi="Arial" w:cs="Arial"/>
          <w:i/>
          <w:sz w:val="20"/>
          <w:szCs w:val="20"/>
        </w:rPr>
        <w:t>cifrele</w:t>
      </w:r>
      <w:r w:rsidRPr="00620FCF">
        <w:rPr>
          <w:rFonts w:ascii="Arial" w:hAnsi="Arial" w:cs="Arial"/>
          <w:b/>
          <w:sz w:val="20"/>
          <w:szCs w:val="20"/>
        </w:rPr>
        <w:t xml:space="preserve"> </w:t>
      </w:r>
      <w:r w:rsidRPr="00620FCF">
        <w:rPr>
          <w:rFonts w:ascii="Arial" w:hAnsi="Arial" w:cs="Arial"/>
          <w:i/>
          <w:sz w:val="20"/>
          <w:szCs w:val="20"/>
        </w:rPr>
        <w:t xml:space="preserve">in ordine crescatoare, incepand cu </w:t>
      </w:r>
      <w:r w:rsidRPr="00620FCF">
        <w:rPr>
          <w:rFonts w:ascii="Arial" w:hAnsi="Arial" w:cs="Arial"/>
          <w:b/>
          <w:sz w:val="20"/>
          <w:szCs w:val="20"/>
        </w:rPr>
        <w:t xml:space="preserve">1 </w:t>
      </w:r>
      <w:r w:rsidRPr="00620FCF">
        <w:rPr>
          <w:rFonts w:ascii="Arial" w:hAnsi="Arial" w:cs="Arial"/>
          <w:i/>
          <w:sz w:val="20"/>
          <w:szCs w:val="20"/>
        </w:rPr>
        <w:t>)</w:t>
      </w:r>
    </w:p>
    <w:p w:rsidR="00AF21B0" w:rsidRPr="00620FCF" w:rsidRDefault="00AF21B0" w:rsidP="00AF21B0">
      <w:pPr>
        <w:jc w:val="center"/>
        <w:rPr>
          <w:rFonts w:ascii="Arial" w:hAnsi="Arial" w:cs="Arial"/>
          <w:b/>
          <w:sz w:val="20"/>
          <w:szCs w:val="20"/>
          <w:lang w:val="it-IT"/>
        </w:rPr>
      </w:pPr>
    </w:p>
    <w:p w:rsidR="00AF21B0" w:rsidRPr="00620FCF" w:rsidRDefault="00AF21B0" w:rsidP="00AF21B0">
      <w:pPr>
        <w:jc w:val="center"/>
        <w:rPr>
          <w:rFonts w:ascii="Arial" w:hAnsi="Arial" w:cs="Arial"/>
          <w:b/>
          <w:sz w:val="20"/>
          <w:szCs w:val="20"/>
          <w:lang w:val="it-IT"/>
        </w:rPr>
      </w:pPr>
    </w:p>
    <w:p w:rsidR="00AF21B0" w:rsidRPr="00620FCF" w:rsidRDefault="00AF21B0" w:rsidP="00AF21B0">
      <w:pPr>
        <w:jc w:val="center"/>
        <w:rPr>
          <w:rFonts w:ascii="Arial" w:hAnsi="Arial" w:cs="Arial"/>
          <w:b/>
          <w:sz w:val="20"/>
          <w:szCs w:val="20"/>
          <w:lang w:val="it-IT"/>
        </w:rPr>
      </w:pPr>
      <w:r w:rsidRPr="00620FCF">
        <w:rPr>
          <w:rFonts w:ascii="Arial" w:hAnsi="Arial" w:cs="Arial"/>
          <w:b/>
          <w:sz w:val="20"/>
          <w:szCs w:val="20"/>
          <w:lang w:val="it-IT"/>
        </w:rPr>
        <w:t>pentru</w:t>
      </w:r>
    </w:p>
    <w:p w:rsidR="00AF21B0" w:rsidRPr="00620FCF" w:rsidRDefault="00AF21B0" w:rsidP="00AF21B0">
      <w:pPr>
        <w:jc w:val="center"/>
        <w:rPr>
          <w:rFonts w:ascii="Arial" w:hAnsi="Arial" w:cs="Arial"/>
          <w:b/>
          <w:sz w:val="20"/>
          <w:szCs w:val="20"/>
          <w:lang w:val="it-IT"/>
        </w:rPr>
      </w:pPr>
    </w:p>
    <w:p w:rsidR="00AF21B0" w:rsidRPr="00620FCF" w:rsidRDefault="00AF21B0" w:rsidP="00AF21B0">
      <w:pPr>
        <w:jc w:val="center"/>
        <w:rPr>
          <w:rFonts w:ascii="Arial" w:hAnsi="Arial" w:cs="Arial"/>
          <w:b/>
          <w:sz w:val="20"/>
          <w:szCs w:val="20"/>
          <w:lang w:val="it-IT"/>
        </w:rPr>
      </w:pPr>
    </w:p>
    <w:p w:rsidR="00AF21B0" w:rsidRPr="00620FCF" w:rsidRDefault="00AF21B0" w:rsidP="00AF21B0">
      <w:pPr>
        <w:jc w:val="center"/>
        <w:rPr>
          <w:rFonts w:ascii="Arial" w:hAnsi="Arial" w:cs="Arial"/>
          <w:b/>
          <w:sz w:val="20"/>
          <w:szCs w:val="20"/>
          <w:lang w:val="it-IT"/>
        </w:rPr>
      </w:pPr>
      <w:r w:rsidRPr="00620FCF">
        <w:rPr>
          <w:rFonts w:ascii="Arial" w:hAnsi="Arial" w:cs="Arial"/>
          <w:b/>
          <w:sz w:val="20"/>
          <w:szCs w:val="20"/>
          <w:lang w:val="it-IT"/>
        </w:rPr>
        <w:t>DESEURI DIN ......... cod deseu.............</w:t>
      </w:r>
    </w:p>
    <w:p w:rsidR="00AF21B0" w:rsidRPr="00620FCF" w:rsidRDefault="00AF21B0" w:rsidP="00AF21B0">
      <w:pPr>
        <w:jc w:val="center"/>
        <w:rPr>
          <w:rFonts w:ascii="Arial" w:hAnsi="Arial" w:cs="Arial"/>
          <w:b/>
          <w:sz w:val="20"/>
          <w:szCs w:val="20"/>
          <w:lang w:val="it-IT"/>
        </w:rPr>
      </w:pPr>
    </w:p>
    <w:p w:rsidR="00AF21B0" w:rsidRPr="00620FCF" w:rsidRDefault="00AF21B0" w:rsidP="00AF21B0">
      <w:pPr>
        <w:jc w:val="center"/>
        <w:rPr>
          <w:rFonts w:ascii="Arial" w:hAnsi="Arial" w:cs="Arial"/>
          <w:b/>
          <w:sz w:val="20"/>
          <w:szCs w:val="20"/>
          <w:lang w:val="it-IT"/>
        </w:rPr>
      </w:pPr>
    </w:p>
    <w:p w:rsidR="00AF21B0" w:rsidRPr="00620FCF" w:rsidRDefault="00AF21B0" w:rsidP="00AF21B0">
      <w:pPr>
        <w:spacing w:before="120" w:after="120" w:line="360" w:lineRule="auto"/>
        <w:jc w:val="both"/>
        <w:rPr>
          <w:rFonts w:ascii="Arial" w:hAnsi="Arial" w:cs="Arial"/>
          <w:sz w:val="20"/>
          <w:szCs w:val="20"/>
          <w:lang w:val="it-IT"/>
        </w:rPr>
      </w:pPr>
      <w:r w:rsidRPr="00620FCF">
        <w:rPr>
          <w:rFonts w:ascii="Arial" w:hAnsi="Arial" w:cs="Arial"/>
          <w:sz w:val="20"/>
          <w:szCs w:val="20"/>
          <w:lang w:val="it-IT"/>
        </w:rPr>
        <w:t xml:space="preserve">     Confirmam ca pana la data de .............. au fost valorificate / eliminate .........tone deseuri din.... (</w:t>
      </w:r>
      <w:r w:rsidRPr="00620FCF">
        <w:rPr>
          <w:rFonts w:ascii="Arial" w:hAnsi="Arial" w:cs="Arial"/>
          <w:i/>
          <w:sz w:val="20"/>
          <w:szCs w:val="20"/>
          <w:lang w:val="it-IT"/>
        </w:rPr>
        <w:t>denumirea deseului</w:t>
      </w:r>
      <w:r w:rsidRPr="00620FCF">
        <w:rPr>
          <w:rFonts w:ascii="Arial" w:hAnsi="Arial" w:cs="Arial"/>
          <w:sz w:val="20"/>
          <w:szCs w:val="20"/>
          <w:lang w:val="it-IT"/>
        </w:rPr>
        <w:t>), cod deseu........., expediate in....... (</w:t>
      </w:r>
      <w:r w:rsidRPr="00620FCF">
        <w:rPr>
          <w:rFonts w:ascii="Arial" w:hAnsi="Arial" w:cs="Arial"/>
          <w:i/>
          <w:sz w:val="20"/>
          <w:szCs w:val="20"/>
          <w:lang w:val="it-IT"/>
        </w:rPr>
        <w:t>numar de transporturi</w:t>
      </w:r>
      <w:r w:rsidRPr="00620FCF">
        <w:rPr>
          <w:rFonts w:ascii="Arial" w:hAnsi="Arial" w:cs="Arial"/>
          <w:sz w:val="20"/>
          <w:szCs w:val="20"/>
          <w:lang w:val="it-IT"/>
        </w:rPr>
        <w:t>)  transporturi (Formulare de expeditie/transport nr......../ Formulare de incarcare-descarcare nr.......), de firma.... localitatea...... jud......, in baza contractului nr........(</w:t>
      </w:r>
      <w:r w:rsidRPr="00620FCF">
        <w:rPr>
          <w:rFonts w:ascii="Arial" w:hAnsi="Arial" w:cs="Arial"/>
          <w:i/>
          <w:sz w:val="20"/>
          <w:szCs w:val="20"/>
          <w:lang w:val="it-IT"/>
        </w:rPr>
        <w:t>cand este cazul)</w:t>
      </w:r>
      <w:r w:rsidRPr="00620FCF">
        <w:rPr>
          <w:rFonts w:ascii="Arial" w:hAnsi="Arial" w:cs="Arial"/>
          <w:sz w:val="20"/>
          <w:szCs w:val="20"/>
          <w:lang w:val="it-IT"/>
        </w:rPr>
        <w:t xml:space="preserve">, </w:t>
      </w:r>
    </w:p>
    <w:p w:rsidR="00AF21B0" w:rsidRPr="00620FCF" w:rsidRDefault="00AF21B0" w:rsidP="00AF21B0">
      <w:pPr>
        <w:jc w:val="both"/>
        <w:rPr>
          <w:sz w:val="28"/>
          <w:szCs w:val="28"/>
          <w:lang w:val="it-IT"/>
        </w:rPr>
      </w:pPr>
    </w:p>
    <w:p w:rsidR="00AF21B0" w:rsidRPr="00620FCF" w:rsidRDefault="00AF21B0" w:rsidP="00AF21B0">
      <w:pPr>
        <w:jc w:val="both"/>
        <w:rPr>
          <w:b/>
          <w:sz w:val="28"/>
          <w:szCs w:val="28"/>
          <w:lang w:val="it-IT"/>
        </w:rPr>
      </w:pPr>
    </w:p>
    <w:p w:rsidR="00AF21B0" w:rsidRPr="00620FCF" w:rsidRDefault="00AF21B0" w:rsidP="00AF21B0">
      <w:pPr>
        <w:jc w:val="both"/>
        <w:rPr>
          <w:b/>
          <w:sz w:val="22"/>
          <w:szCs w:val="22"/>
          <w:lang w:val="it-IT"/>
        </w:rPr>
      </w:pPr>
    </w:p>
    <w:p w:rsidR="00AF21B0" w:rsidRPr="00620FCF" w:rsidRDefault="00AF21B0" w:rsidP="00AF21B0">
      <w:pPr>
        <w:jc w:val="both"/>
        <w:rPr>
          <w:sz w:val="22"/>
          <w:szCs w:val="22"/>
          <w:lang w:val="it-IT"/>
        </w:rPr>
      </w:pPr>
      <w:r w:rsidRPr="00620FCF">
        <w:rPr>
          <w:sz w:val="22"/>
          <w:szCs w:val="22"/>
          <w:lang w:val="it-IT"/>
        </w:rPr>
        <w:t xml:space="preserve">                                                                                       Semnatura si stampila,</w:t>
      </w:r>
    </w:p>
    <w:p w:rsidR="00AF21B0" w:rsidRPr="00620FCF" w:rsidRDefault="00AF21B0" w:rsidP="00AF21B0">
      <w:pPr>
        <w:jc w:val="both"/>
        <w:rPr>
          <w:sz w:val="22"/>
          <w:szCs w:val="22"/>
          <w:lang w:val="it-IT"/>
        </w:rPr>
      </w:pPr>
    </w:p>
    <w:p w:rsidR="00AF21B0" w:rsidRPr="00620FCF" w:rsidRDefault="00AF21B0" w:rsidP="00AF21B0">
      <w:pPr>
        <w:jc w:val="both"/>
        <w:rPr>
          <w:b/>
          <w:sz w:val="22"/>
          <w:szCs w:val="22"/>
          <w:lang w:val="it-IT"/>
        </w:rPr>
      </w:pPr>
    </w:p>
    <w:p w:rsidR="00AF21B0" w:rsidRPr="00620FCF" w:rsidRDefault="00AF21B0" w:rsidP="00AF21B0"/>
    <w:p w:rsidR="00AF21B0" w:rsidRPr="00620FCF" w:rsidRDefault="00AF21B0" w:rsidP="00AF21B0">
      <w:pPr>
        <w:spacing w:before="80" w:after="80"/>
        <w:jc w:val="both"/>
        <w:rPr>
          <w:rFonts w:ascii="Arial" w:hAnsi="Arial" w:cs="Arial"/>
          <w:sz w:val="22"/>
          <w:szCs w:val="22"/>
        </w:rPr>
      </w:pPr>
    </w:p>
    <w:p w:rsidR="00AF21B0" w:rsidRPr="00620FCF"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Default="00AF21B0" w:rsidP="00AF21B0">
      <w:pPr>
        <w:spacing w:before="80" w:after="80"/>
        <w:jc w:val="both"/>
        <w:rPr>
          <w:rFonts w:ascii="Arial" w:hAnsi="Arial" w:cs="Arial"/>
          <w:sz w:val="22"/>
          <w:szCs w:val="22"/>
        </w:rPr>
      </w:pPr>
    </w:p>
    <w:p w:rsidR="00AF21B0" w:rsidRPr="00620FCF" w:rsidRDefault="00AF21B0" w:rsidP="00AF21B0">
      <w:pPr>
        <w:spacing w:before="80" w:after="80"/>
        <w:jc w:val="both"/>
        <w:rPr>
          <w:rFonts w:ascii="Arial" w:hAnsi="Arial" w:cs="Arial"/>
          <w:sz w:val="22"/>
          <w:szCs w:val="22"/>
        </w:rPr>
      </w:pPr>
    </w:p>
    <w:p w:rsidR="00AF21B0" w:rsidRPr="00620FCF" w:rsidRDefault="00AF21B0" w:rsidP="00AF21B0">
      <w:pPr>
        <w:spacing w:before="80" w:after="80"/>
        <w:jc w:val="both"/>
        <w:rPr>
          <w:rFonts w:ascii="Arial" w:hAnsi="Arial" w:cs="Arial"/>
          <w:sz w:val="22"/>
          <w:szCs w:val="22"/>
        </w:rPr>
      </w:pPr>
    </w:p>
    <w:p w:rsidR="00AF21B0" w:rsidRPr="00620FCF" w:rsidRDefault="00AF21B0" w:rsidP="00AF21B0">
      <w:pPr>
        <w:spacing w:before="80" w:after="80"/>
        <w:jc w:val="center"/>
        <w:rPr>
          <w:rFonts w:ascii="Arial" w:hAnsi="Arial" w:cs="Arial"/>
          <w:sz w:val="20"/>
          <w:szCs w:val="20"/>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sidRPr="00620FCF">
        <w:rPr>
          <w:rFonts w:ascii="Arial" w:hAnsi="Arial" w:cs="Arial"/>
          <w:sz w:val="20"/>
          <w:szCs w:val="20"/>
        </w:rPr>
        <w:t>ANEXA  NR. 5</w:t>
      </w:r>
    </w:p>
    <w:p w:rsidR="00AF21B0" w:rsidRPr="00620FCF"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sz w:val="22"/>
          <w:szCs w:val="22"/>
          <w:lang w:val="ro-RO"/>
        </w:rPr>
      </w:pPr>
    </w:p>
    <w:p w:rsidR="00AF21B0" w:rsidRPr="00620FCF" w:rsidRDefault="00AF21B0" w:rsidP="00AF21B0">
      <w:pPr>
        <w:jc w:val="both"/>
        <w:rPr>
          <w:rFonts w:ascii="Arial" w:hAnsi="Arial" w:cs="Arial"/>
          <w:sz w:val="22"/>
          <w:szCs w:val="22"/>
          <w:lang w:val="ro-RO"/>
        </w:rPr>
      </w:pPr>
    </w:p>
    <w:tbl>
      <w:tblPr>
        <w:tblW w:w="9368" w:type="dxa"/>
        <w:tblInd w:w="96" w:type="dxa"/>
        <w:tblLook w:val="04A0"/>
      </w:tblPr>
      <w:tblGrid>
        <w:gridCol w:w="1360"/>
        <w:gridCol w:w="2280"/>
        <w:gridCol w:w="1580"/>
        <w:gridCol w:w="4148"/>
      </w:tblGrid>
      <w:tr w:rsidR="00AF21B0" w:rsidRPr="00620FCF" w:rsidTr="00325A21">
        <w:trPr>
          <w:trHeight w:val="276"/>
        </w:trPr>
        <w:tc>
          <w:tcPr>
            <w:tcW w:w="9368" w:type="dxa"/>
            <w:gridSpan w:val="4"/>
            <w:tcBorders>
              <w:top w:val="nil"/>
              <w:left w:val="nil"/>
              <w:bottom w:val="nil"/>
              <w:right w:val="nil"/>
            </w:tcBorders>
            <w:shd w:val="clear" w:color="auto" w:fill="auto"/>
            <w:noWrap/>
            <w:vAlign w:val="bottom"/>
            <w:hideMark/>
          </w:tcPr>
          <w:p w:rsidR="00AF21B0" w:rsidRPr="0002689F" w:rsidRDefault="00AF21B0" w:rsidP="00325A21">
            <w:pPr>
              <w:rPr>
                <w:rFonts w:ascii="Arial" w:hAnsi="Arial" w:cs="Arial"/>
                <w:bCs/>
                <w:sz w:val="22"/>
                <w:szCs w:val="22"/>
                <w:lang w:val="ro-RO" w:eastAsia="ro-RO"/>
              </w:rPr>
            </w:pPr>
            <w:r w:rsidRPr="00620FCF">
              <w:rPr>
                <w:rFonts w:ascii="Arial" w:hAnsi="Arial" w:cs="Arial"/>
                <w:b/>
                <w:bCs/>
                <w:sz w:val="22"/>
                <w:szCs w:val="22"/>
                <w:lang w:val="ro-RO" w:eastAsia="ro-RO"/>
              </w:rPr>
              <w:t xml:space="preserve">                </w:t>
            </w:r>
            <w:r>
              <w:rPr>
                <w:rFonts w:ascii="Arial" w:hAnsi="Arial" w:cs="Arial"/>
                <w:b/>
                <w:bCs/>
                <w:sz w:val="22"/>
                <w:szCs w:val="22"/>
                <w:lang w:val="ro-RO" w:eastAsia="ro-RO"/>
              </w:rPr>
              <w:t xml:space="preserve">       </w:t>
            </w:r>
            <w:r w:rsidRPr="0002689F">
              <w:rPr>
                <w:rFonts w:ascii="Arial" w:hAnsi="Arial" w:cs="Arial"/>
                <w:bCs/>
                <w:sz w:val="22"/>
                <w:szCs w:val="22"/>
                <w:lang w:val="ro-RO" w:eastAsia="ro-RO"/>
              </w:rPr>
              <w:t>Adresele locatiilor de la care se vor prelua deseurile</w:t>
            </w:r>
          </w:p>
        </w:tc>
      </w:tr>
      <w:tr w:rsidR="00AF21B0" w:rsidRPr="00620FCF" w:rsidTr="00325A21">
        <w:trPr>
          <w:trHeight w:val="276"/>
        </w:trPr>
        <w:tc>
          <w:tcPr>
            <w:tcW w:w="1360" w:type="dxa"/>
            <w:tcBorders>
              <w:top w:val="nil"/>
              <w:left w:val="nil"/>
              <w:bottom w:val="nil"/>
              <w:right w:val="nil"/>
            </w:tcBorders>
            <w:shd w:val="clear" w:color="auto" w:fill="auto"/>
            <w:noWrap/>
            <w:vAlign w:val="bottom"/>
            <w:hideMark/>
          </w:tcPr>
          <w:p w:rsidR="00AF21B0" w:rsidRPr="00620FCF" w:rsidRDefault="00AF21B0" w:rsidP="00325A21">
            <w:pPr>
              <w:rPr>
                <w:rFonts w:ascii="Arial" w:hAnsi="Arial" w:cs="Arial"/>
                <w:b/>
                <w:bCs/>
                <w:sz w:val="20"/>
                <w:szCs w:val="20"/>
                <w:lang w:val="ro-RO" w:eastAsia="ro-RO"/>
              </w:rPr>
            </w:pPr>
          </w:p>
        </w:tc>
        <w:tc>
          <w:tcPr>
            <w:tcW w:w="2280" w:type="dxa"/>
            <w:tcBorders>
              <w:top w:val="nil"/>
              <w:left w:val="nil"/>
              <w:bottom w:val="nil"/>
              <w:right w:val="nil"/>
            </w:tcBorders>
            <w:shd w:val="clear" w:color="auto" w:fill="auto"/>
            <w:noWrap/>
            <w:vAlign w:val="bottom"/>
            <w:hideMark/>
          </w:tcPr>
          <w:p w:rsidR="00AF21B0" w:rsidRPr="00620FCF" w:rsidRDefault="00AF21B0" w:rsidP="00325A21">
            <w:pPr>
              <w:rPr>
                <w:rFonts w:ascii="Arial" w:hAnsi="Arial" w:cs="Arial"/>
                <w:b/>
                <w:bCs/>
                <w:sz w:val="20"/>
                <w:szCs w:val="20"/>
                <w:lang w:val="ro-RO" w:eastAsia="ro-RO"/>
              </w:rPr>
            </w:pPr>
          </w:p>
          <w:p w:rsidR="00AF21B0" w:rsidRPr="00620FCF" w:rsidRDefault="00AF21B0" w:rsidP="00325A21">
            <w:pPr>
              <w:rPr>
                <w:rFonts w:ascii="Arial" w:hAnsi="Arial" w:cs="Arial"/>
                <w:b/>
                <w:bCs/>
                <w:sz w:val="20"/>
                <w:szCs w:val="20"/>
                <w:lang w:val="ro-RO" w:eastAsia="ro-RO"/>
              </w:rPr>
            </w:pPr>
          </w:p>
          <w:p w:rsidR="00AF21B0" w:rsidRPr="00620FCF" w:rsidRDefault="00AF21B0" w:rsidP="00325A21">
            <w:pPr>
              <w:rPr>
                <w:rFonts w:ascii="Arial" w:hAnsi="Arial" w:cs="Arial"/>
                <w:b/>
                <w:bCs/>
                <w:sz w:val="20"/>
                <w:szCs w:val="20"/>
                <w:lang w:val="ro-RO" w:eastAsia="ro-RO"/>
              </w:rPr>
            </w:pPr>
          </w:p>
        </w:tc>
        <w:tc>
          <w:tcPr>
            <w:tcW w:w="1580" w:type="dxa"/>
            <w:tcBorders>
              <w:top w:val="nil"/>
              <w:left w:val="nil"/>
              <w:bottom w:val="nil"/>
              <w:right w:val="nil"/>
            </w:tcBorders>
            <w:shd w:val="clear" w:color="auto" w:fill="auto"/>
            <w:noWrap/>
            <w:vAlign w:val="bottom"/>
            <w:hideMark/>
          </w:tcPr>
          <w:p w:rsidR="00AF21B0" w:rsidRPr="00620FCF" w:rsidRDefault="00AF21B0" w:rsidP="00325A21">
            <w:pPr>
              <w:jc w:val="center"/>
              <w:rPr>
                <w:rFonts w:ascii="Arial" w:hAnsi="Arial" w:cs="Arial"/>
                <w:b/>
                <w:bCs/>
                <w:sz w:val="20"/>
                <w:szCs w:val="20"/>
                <w:lang w:val="ro-RO" w:eastAsia="ro-RO"/>
              </w:rPr>
            </w:pPr>
          </w:p>
        </w:tc>
        <w:tc>
          <w:tcPr>
            <w:tcW w:w="4148" w:type="dxa"/>
            <w:tcBorders>
              <w:top w:val="nil"/>
              <w:left w:val="nil"/>
              <w:bottom w:val="nil"/>
              <w:right w:val="nil"/>
            </w:tcBorders>
            <w:shd w:val="clear" w:color="auto" w:fill="auto"/>
            <w:noWrap/>
            <w:vAlign w:val="bottom"/>
            <w:hideMark/>
          </w:tcPr>
          <w:p w:rsidR="00AF21B0" w:rsidRPr="00620FCF" w:rsidRDefault="00AF21B0" w:rsidP="00325A21">
            <w:pPr>
              <w:rPr>
                <w:rFonts w:ascii="Arial" w:hAnsi="Arial" w:cs="Arial"/>
                <w:b/>
                <w:bCs/>
                <w:sz w:val="20"/>
                <w:szCs w:val="20"/>
                <w:lang w:val="ro-RO" w:eastAsia="ro-RO"/>
              </w:rPr>
            </w:pPr>
          </w:p>
        </w:tc>
      </w:tr>
      <w:tr w:rsidR="00AF21B0" w:rsidRPr="00620FCF" w:rsidTr="00325A21">
        <w:trPr>
          <w:trHeight w:val="540"/>
        </w:trPr>
        <w:tc>
          <w:tcPr>
            <w:tcW w:w="1360"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AF21B0" w:rsidRPr="00620FCF" w:rsidRDefault="00AF21B0" w:rsidP="00325A21">
            <w:pPr>
              <w:jc w:val="center"/>
              <w:rPr>
                <w:rFonts w:ascii="Arial" w:hAnsi="Arial" w:cs="Arial"/>
                <w:b/>
                <w:bCs/>
                <w:sz w:val="20"/>
                <w:szCs w:val="20"/>
                <w:lang w:val="ro-RO" w:eastAsia="ro-RO"/>
              </w:rPr>
            </w:pPr>
            <w:r>
              <w:rPr>
                <w:rFonts w:ascii="Arial" w:hAnsi="Arial" w:cs="Arial"/>
                <w:b/>
                <w:bCs/>
                <w:sz w:val="20"/>
                <w:szCs w:val="20"/>
                <w:lang w:val="ro-RO" w:eastAsia="ro-RO"/>
              </w:rPr>
              <w:t>LOT</w:t>
            </w:r>
          </w:p>
        </w:tc>
        <w:tc>
          <w:tcPr>
            <w:tcW w:w="2280" w:type="dxa"/>
            <w:tcBorders>
              <w:top w:val="single" w:sz="8" w:space="0" w:color="auto"/>
              <w:left w:val="nil"/>
              <w:bottom w:val="single" w:sz="4" w:space="0" w:color="auto"/>
              <w:right w:val="single" w:sz="4" w:space="0" w:color="auto"/>
            </w:tcBorders>
            <w:shd w:val="clear" w:color="000000" w:fill="C0C0C0"/>
            <w:vAlign w:val="center"/>
            <w:hideMark/>
          </w:tcPr>
          <w:p w:rsidR="00AF21B0" w:rsidRPr="00620FCF" w:rsidRDefault="00AF21B0" w:rsidP="00325A21">
            <w:pPr>
              <w:jc w:val="center"/>
              <w:rPr>
                <w:rFonts w:ascii="Arial" w:hAnsi="Arial" w:cs="Arial"/>
                <w:b/>
                <w:bCs/>
                <w:sz w:val="20"/>
                <w:szCs w:val="20"/>
                <w:lang w:val="ro-RO" w:eastAsia="ro-RO"/>
              </w:rPr>
            </w:pPr>
            <w:r w:rsidRPr="00620FCF">
              <w:rPr>
                <w:rFonts w:ascii="Arial" w:hAnsi="Arial" w:cs="Arial"/>
                <w:b/>
                <w:bCs/>
                <w:sz w:val="20"/>
                <w:szCs w:val="20"/>
                <w:lang w:val="ro-RO" w:eastAsia="ro-RO"/>
              </w:rPr>
              <w:t>Locatia</w:t>
            </w:r>
          </w:p>
        </w:tc>
        <w:tc>
          <w:tcPr>
            <w:tcW w:w="1580" w:type="dxa"/>
            <w:tcBorders>
              <w:top w:val="single" w:sz="8" w:space="0" w:color="auto"/>
              <w:left w:val="nil"/>
              <w:bottom w:val="single" w:sz="4" w:space="0" w:color="auto"/>
              <w:right w:val="single" w:sz="4" w:space="0" w:color="auto"/>
            </w:tcBorders>
            <w:shd w:val="clear" w:color="000000" w:fill="C0C0C0"/>
            <w:vAlign w:val="center"/>
            <w:hideMark/>
          </w:tcPr>
          <w:p w:rsidR="00AF21B0" w:rsidRPr="00620FCF" w:rsidRDefault="00AF21B0" w:rsidP="00325A21">
            <w:pPr>
              <w:jc w:val="center"/>
              <w:rPr>
                <w:rFonts w:ascii="Arial" w:hAnsi="Arial" w:cs="Arial"/>
                <w:b/>
                <w:bCs/>
                <w:sz w:val="20"/>
                <w:szCs w:val="20"/>
                <w:lang w:val="ro-RO" w:eastAsia="ro-RO"/>
              </w:rPr>
            </w:pPr>
            <w:r w:rsidRPr="00620FCF">
              <w:rPr>
                <w:rFonts w:ascii="Arial" w:hAnsi="Arial" w:cs="Arial"/>
                <w:b/>
                <w:bCs/>
                <w:sz w:val="20"/>
                <w:szCs w:val="20"/>
                <w:lang w:val="ro-RO" w:eastAsia="ro-RO"/>
              </w:rPr>
              <w:t>Judet</w:t>
            </w:r>
          </w:p>
        </w:tc>
        <w:tc>
          <w:tcPr>
            <w:tcW w:w="4148" w:type="dxa"/>
            <w:tcBorders>
              <w:top w:val="single" w:sz="8" w:space="0" w:color="auto"/>
              <w:left w:val="nil"/>
              <w:bottom w:val="single" w:sz="4" w:space="0" w:color="auto"/>
              <w:right w:val="single" w:sz="4" w:space="0" w:color="auto"/>
            </w:tcBorders>
            <w:shd w:val="clear" w:color="000000" w:fill="C0C0C0"/>
            <w:vAlign w:val="center"/>
            <w:hideMark/>
          </w:tcPr>
          <w:p w:rsidR="00AF21B0" w:rsidRPr="00620FCF" w:rsidRDefault="00AF21B0" w:rsidP="00325A21">
            <w:pPr>
              <w:jc w:val="center"/>
              <w:rPr>
                <w:rFonts w:ascii="Arial" w:hAnsi="Arial" w:cs="Arial"/>
                <w:b/>
                <w:bCs/>
                <w:sz w:val="20"/>
                <w:szCs w:val="20"/>
                <w:lang w:val="ro-RO" w:eastAsia="ro-RO"/>
              </w:rPr>
            </w:pPr>
            <w:r w:rsidRPr="00620FCF">
              <w:rPr>
                <w:rFonts w:ascii="Arial" w:hAnsi="Arial" w:cs="Arial"/>
                <w:b/>
                <w:bCs/>
                <w:sz w:val="20"/>
                <w:szCs w:val="20"/>
                <w:lang w:val="ro-RO" w:eastAsia="ro-RO"/>
              </w:rPr>
              <w:t xml:space="preserve">Adresa </w:t>
            </w:r>
          </w:p>
        </w:tc>
      </w:tr>
      <w:tr w:rsidR="00AF21B0" w:rsidRPr="00620FCF" w:rsidTr="00325A21">
        <w:trPr>
          <w:trHeight w:val="528"/>
        </w:trPr>
        <w:tc>
          <w:tcPr>
            <w:tcW w:w="1360" w:type="dxa"/>
            <w:vMerge w:val="restart"/>
            <w:tcBorders>
              <w:top w:val="single" w:sz="4" w:space="0" w:color="auto"/>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Pr>
                <w:rFonts w:ascii="Arial" w:hAnsi="Arial" w:cs="Arial"/>
                <w:sz w:val="20"/>
                <w:szCs w:val="20"/>
                <w:lang w:val="ro-RO" w:eastAsia="ro-RO"/>
              </w:rPr>
              <w:t>LOTUL 1</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Suceava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Suceava</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 xml:space="preserve">Municipiul Suceava, </w:t>
            </w:r>
            <w:r w:rsidRPr="00620FCF">
              <w:rPr>
                <w:rFonts w:ascii="Arial" w:hAnsi="Arial" w:cs="Arial"/>
                <w:sz w:val="20"/>
                <w:szCs w:val="20"/>
                <w:lang w:val="ro-RO" w:eastAsia="ro-RO"/>
              </w:rPr>
              <w:t>Bd. Sofia Vicoveanca, nr. 127</w:t>
            </w:r>
          </w:p>
        </w:tc>
      </w:tr>
      <w:tr w:rsidR="00AF21B0" w:rsidRPr="00620FCF" w:rsidTr="00325A21">
        <w:trPr>
          <w:trHeight w:val="528"/>
        </w:trPr>
        <w:tc>
          <w:tcPr>
            <w:tcW w:w="1360" w:type="dxa"/>
            <w:vMerge/>
            <w:tcBorders>
              <w:left w:val="single" w:sz="4" w:space="0" w:color="auto"/>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Roman-Nord</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Neamt</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Comuna Cordun, str. Plopilor, nr. 1</w:t>
            </w:r>
          </w:p>
        </w:tc>
      </w:tr>
      <w:tr w:rsidR="00AF21B0" w:rsidRPr="00620FCF" w:rsidTr="00325A21">
        <w:trPr>
          <w:trHeight w:val="528"/>
        </w:trPr>
        <w:tc>
          <w:tcPr>
            <w:tcW w:w="1360" w:type="dxa"/>
            <w:vMerge w:val="restart"/>
            <w:tcBorders>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Pr>
                <w:rFonts w:ascii="Arial" w:hAnsi="Arial" w:cs="Arial"/>
                <w:sz w:val="20"/>
                <w:szCs w:val="20"/>
                <w:lang w:val="ro-RO" w:eastAsia="ro-RO"/>
              </w:rPr>
              <w:t>LOTUL 2</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Bacau-Sud</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Bacau</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Comuna Letea Veche</w:t>
            </w:r>
          </w:p>
        </w:tc>
      </w:tr>
      <w:tr w:rsidR="00AF21B0" w:rsidRPr="00620FCF" w:rsidTr="00325A21">
        <w:trPr>
          <w:trHeight w:val="528"/>
        </w:trPr>
        <w:tc>
          <w:tcPr>
            <w:tcW w:w="1360" w:type="dxa"/>
            <w:vMerge/>
            <w:tcBorders>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Dumbrava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Neamt</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C</w:t>
            </w:r>
            <w:r w:rsidRPr="00620FCF">
              <w:rPr>
                <w:rFonts w:ascii="Arial" w:hAnsi="Arial" w:cs="Arial"/>
                <w:sz w:val="20"/>
                <w:szCs w:val="20"/>
                <w:lang w:val="ro-RO" w:eastAsia="ro-RO"/>
              </w:rPr>
              <w:t>om</w:t>
            </w:r>
            <w:r>
              <w:rPr>
                <w:rFonts w:ascii="Arial" w:hAnsi="Arial" w:cs="Arial"/>
                <w:sz w:val="20"/>
                <w:szCs w:val="20"/>
                <w:lang w:val="ro-RO" w:eastAsia="ro-RO"/>
              </w:rPr>
              <w:t>una</w:t>
            </w:r>
            <w:r w:rsidRPr="00620FCF">
              <w:rPr>
                <w:rFonts w:ascii="Arial" w:hAnsi="Arial" w:cs="Arial"/>
                <w:sz w:val="20"/>
                <w:szCs w:val="20"/>
                <w:lang w:val="ro-RO" w:eastAsia="ro-RO"/>
              </w:rPr>
              <w:t xml:space="preserve"> Savinesti, sat Dumbrava Deal</w:t>
            </w:r>
          </w:p>
        </w:tc>
      </w:tr>
      <w:tr w:rsidR="00AF21B0" w:rsidRPr="00620FCF" w:rsidTr="00325A21">
        <w:trPr>
          <w:trHeight w:val="528"/>
        </w:trPr>
        <w:tc>
          <w:tcPr>
            <w:tcW w:w="1360" w:type="dxa"/>
            <w:vMerge/>
            <w:tcBorders>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20"/>
                <w:szCs w:val="20"/>
                <w:lang w:val="ro-RO" w:eastAsia="ro-RO"/>
              </w:rPr>
            </w:pPr>
            <w:r>
              <w:rPr>
                <w:rFonts w:ascii="Arial" w:hAnsi="Arial" w:cs="Arial"/>
                <w:sz w:val="20"/>
                <w:szCs w:val="20"/>
                <w:lang w:val="ro-RO" w:eastAsia="ro-RO"/>
              </w:rPr>
              <w:t>Munteni (Depozit SMART Bacau)</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jc w:val="center"/>
              <w:rPr>
                <w:rFonts w:ascii="Arial" w:hAnsi="Arial" w:cs="Arial"/>
                <w:sz w:val="20"/>
                <w:szCs w:val="20"/>
                <w:lang w:val="ro-RO" w:eastAsia="ro-RO"/>
              </w:rPr>
            </w:pPr>
            <w:r>
              <w:rPr>
                <w:rFonts w:ascii="Arial" w:hAnsi="Arial" w:cs="Arial"/>
                <w:sz w:val="20"/>
                <w:szCs w:val="20"/>
                <w:lang w:val="ro-RO" w:eastAsia="ro-RO"/>
              </w:rPr>
              <w:t>Bacau</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20"/>
                <w:szCs w:val="20"/>
                <w:lang w:val="ro-RO" w:eastAsia="ro-RO"/>
              </w:rPr>
            </w:pPr>
            <w:r>
              <w:rPr>
                <w:rFonts w:ascii="Arial" w:hAnsi="Arial" w:cs="Arial"/>
                <w:sz w:val="20"/>
                <w:szCs w:val="20"/>
                <w:lang w:val="ro-RO" w:eastAsia="ro-RO"/>
              </w:rPr>
              <w:t>Municipiul Bacau , str. Arcadie Septilici 2L</w:t>
            </w:r>
          </w:p>
        </w:tc>
      </w:tr>
      <w:tr w:rsidR="00AF21B0" w:rsidRPr="00620FCF" w:rsidTr="00325A21">
        <w:trPr>
          <w:trHeight w:val="528"/>
        </w:trPr>
        <w:tc>
          <w:tcPr>
            <w:tcW w:w="1360" w:type="dxa"/>
            <w:vMerge/>
            <w:tcBorders>
              <w:left w:val="single" w:sz="4" w:space="0" w:color="auto"/>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20"/>
                <w:szCs w:val="20"/>
                <w:lang w:val="ro-RO" w:eastAsia="ro-RO"/>
              </w:rPr>
            </w:pPr>
            <w:r>
              <w:rPr>
                <w:rFonts w:ascii="Arial" w:hAnsi="Arial" w:cs="Arial"/>
                <w:sz w:val="20"/>
                <w:szCs w:val="20"/>
                <w:lang w:val="ro-RO" w:eastAsia="ro-RO"/>
              </w:rPr>
              <w:t>Sediul ST Bacau</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jc w:val="center"/>
              <w:rPr>
                <w:rFonts w:ascii="Arial" w:hAnsi="Arial" w:cs="Arial"/>
                <w:sz w:val="20"/>
                <w:szCs w:val="20"/>
                <w:lang w:val="ro-RO" w:eastAsia="ro-RO"/>
              </w:rPr>
            </w:pPr>
            <w:r>
              <w:rPr>
                <w:rFonts w:ascii="Arial" w:hAnsi="Arial" w:cs="Arial"/>
                <w:sz w:val="20"/>
                <w:szCs w:val="20"/>
                <w:lang w:val="ro-RO" w:eastAsia="ro-RO"/>
              </w:rPr>
              <w:t>Bacau</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20"/>
                <w:szCs w:val="20"/>
                <w:lang w:val="ro-RO" w:eastAsia="ro-RO"/>
              </w:rPr>
            </w:pPr>
            <w:r>
              <w:rPr>
                <w:rFonts w:ascii="Arial" w:hAnsi="Arial" w:cs="Arial"/>
                <w:sz w:val="20"/>
                <w:szCs w:val="20"/>
                <w:lang w:val="ro-RO" w:eastAsia="ro-RO"/>
              </w:rPr>
              <w:t>Municipiul Bacau, str. Oituz nr. 41</w:t>
            </w:r>
          </w:p>
        </w:tc>
      </w:tr>
      <w:tr w:rsidR="00AF21B0" w:rsidRPr="00620FCF" w:rsidTr="00325A21">
        <w:trPr>
          <w:trHeight w:val="528"/>
        </w:trPr>
        <w:tc>
          <w:tcPr>
            <w:tcW w:w="1360" w:type="dxa"/>
            <w:vMerge w:val="restart"/>
            <w:tcBorders>
              <w:top w:val="single" w:sz="4" w:space="0" w:color="auto"/>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Pr>
                <w:rFonts w:ascii="Arial" w:hAnsi="Arial" w:cs="Arial"/>
                <w:sz w:val="20"/>
                <w:szCs w:val="20"/>
                <w:lang w:val="ro-RO" w:eastAsia="ro-RO"/>
              </w:rPr>
              <w:t>LOTUL 3</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FAI</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Iasi</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 xml:space="preserve">Municipiul Iasi, </w:t>
            </w:r>
            <w:r w:rsidRPr="00620FCF">
              <w:rPr>
                <w:rFonts w:ascii="Arial" w:hAnsi="Arial" w:cs="Arial"/>
                <w:sz w:val="20"/>
                <w:szCs w:val="20"/>
                <w:lang w:val="ro-RO" w:eastAsia="ro-RO"/>
              </w:rPr>
              <w:t xml:space="preserve"> DN 28, Soseaua Pacurari, nr. 201</w:t>
            </w:r>
          </w:p>
        </w:tc>
      </w:tr>
      <w:tr w:rsidR="00AF21B0" w:rsidRPr="00620FCF" w:rsidTr="00325A21">
        <w:trPr>
          <w:trHeight w:val="471"/>
        </w:trPr>
        <w:tc>
          <w:tcPr>
            <w:tcW w:w="1360" w:type="dxa"/>
            <w:vMerge/>
            <w:tcBorders>
              <w:left w:val="single" w:sz="4" w:space="0" w:color="auto"/>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Munteni</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Vaslui</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 xml:space="preserve">Municipiul Vaslui, </w:t>
            </w:r>
            <w:r w:rsidRPr="00620FCF">
              <w:rPr>
                <w:rFonts w:ascii="Arial" w:hAnsi="Arial" w:cs="Arial"/>
                <w:sz w:val="20"/>
                <w:szCs w:val="20"/>
                <w:lang w:val="ro-RO" w:eastAsia="ro-RO"/>
              </w:rPr>
              <w:t>str. Podul Inalt, nr. 1</w:t>
            </w:r>
          </w:p>
        </w:tc>
      </w:tr>
      <w:tr w:rsidR="00AF21B0" w:rsidRPr="00620FCF" w:rsidTr="00325A21">
        <w:trPr>
          <w:trHeight w:val="422"/>
        </w:trPr>
        <w:tc>
          <w:tcPr>
            <w:tcW w:w="1360" w:type="dxa"/>
            <w:vMerge w:val="restart"/>
            <w:tcBorders>
              <w:top w:val="single" w:sz="4" w:space="0" w:color="auto"/>
              <w:left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Pr>
                <w:rFonts w:ascii="Arial" w:hAnsi="Arial" w:cs="Arial"/>
                <w:sz w:val="20"/>
                <w:szCs w:val="20"/>
                <w:lang w:val="ro-RO" w:eastAsia="ro-RO"/>
              </w:rPr>
              <w:t>LOTUL 4</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sidRPr="00620FCF">
              <w:rPr>
                <w:rFonts w:ascii="Arial" w:hAnsi="Arial" w:cs="Arial"/>
                <w:sz w:val="20"/>
                <w:szCs w:val="20"/>
                <w:lang w:val="ro-RO" w:eastAsia="ro-RO"/>
              </w:rPr>
              <w:t>Statia Focsani-Vest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sidRPr="00620FCF">
              <w:rPr>
                <w:rFonts w:ascii="Arial" w:hAnsi="Arial" w:cs="Arial"/>
                <w:sz w:val="20"/>
                <w:szCs w:val="20"/>
                <w:lang w:val="ro-RO" w:eastAsia="ro-RO"/>
              </w:rPr>
              <w:t>Vrancea</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Municipiul Focsani (</w:t>
            </w:r>
            <w:r w:rsidRPr="00620FCF">
              <w:rPr>
                <w:rFonts w:ascii="Arial" w:hAnsi="Arial" w:cs="Arial"/>
                <w:sz w:val="20"/>
                <w:szCs w:val="20"/>
                <w:lang w:val="ro-RO" w:eastAsia="ro-RO"/>
              </w:rPr>
              <w:t>zona com. Campineanca</w:t>
            </w:r>
            <w:r>
              <w:rPr>
                <w:rFonts w:ascii="Arial" w:hAnsi="Arial" w:cs="Arial"/>
                <w:sz w:val="20"/>
                <w:szCs w:val="20"/>
                <w:lang w:val="ro-RO" w:eastAsia="ro-RO"/>
              </w:rPr>
              <w:t>-Valcele)</w:t>
            </w:r>
          </w:p>
        </w:tc>
      </w:tr>
      <w:tr w:rsidR="00AF21B0" w:rsidRPr="00620FCF" w:rsidTr="00325A21">
        <w:trPr>
          <w:trHeight w:val="528"/>
        </w:trPr>
        <w:tc>
          <w:tcPr>
            <w:tcW w:w="1360" w:type="dxa"/>
            <w:vMerge/>
            <w:tcBorders>
              <w:left w:val="single" w:sz="4" w:space="0" w:color="auto"/>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rPr>
                <w:rFonts w:ascii="Arial" w:hAnsi="Arial" w:cs="Arial"/>
                <w:sz w:val="20"/>
                <w:szCs w:val="20"/>
                <w:lang w:val="ro-RO" w:eastAsia="ro-RO"/>
              </w:rPr>
            </w:pPr>
            <w:r>
              <w:rPr>
                <w:rFonts w:ascii="Arial" w:hAnsi="Arial" w:cs="Arial"/>
                <w:sz w:val="20"/>
                <w:szCs w:val="20"/>
                <w:lang w:val="ro-RO" w:eastAsia="ro-RO"/>
              </w:rPr>
              <w:t>Statia Gutinas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F21B0" w:rsidRPr="00620FCF" w:rsidRDefault="00AF21B0" w:rsidP="00325A21">
            <w:pPr>
              <w:jc w:val="center"/>
              <w:rPr>
                <w:rFonts w:ascii="Arial" w:hAnsi="Arial" w:cs="Arial"/>
                <w:sz w:val="20"/>
                <w:szCs w:val="20"/>
                <w:lang w:val="ro-RO" w:eastAsia="ro-RO"/>
              </w:rPr>
            </w:pPr>
            <w:r>
              <w:rPr>
                <w:rFonts w:ascii="Arial" w:hAnsi="Arial" w:cs="Arial"/>
                <w:sz w:val="20"/>
                <w:szCs w:val="20"/>
                <w:lang w:val="ro-RO" w:eastAsia="ro-RO"/>
              </w:rPr>
              <w:t>Bacau</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rsidR="00AF21B0" w:rsidRDefault="00AF21B0" w:rsidP="00325A21">
            <w:pPr>
              <w:rPr>
                <w:rFonts w:ascii="Arial" w:hAnsi="Arial" w:cs="Arial"/>
                <w:sz w:val="20"/>
                <w:szCs w:val="20"/>
                <w:lang w:val="ro-RO" w:eastAsia="ro-RO"/>
              </w:rPr>
            </w:pPr>
            <w:r>
              <w:rPr>
                <w:rFonts w:ascii="Arial" w:hAnsi="Arial" w:cs="Arial"/>
                <w:sz w:val="20"/>
                <w:szCs w:val="20"/>
                <w:lang w:val="ro-RO" w:eastAsia="ro-RO"/>
              </w:rPr>
              <w:t>Comuna Buciumi, sat Racauti</w:t>
            </w:r>
          </w:p>
        </w:tc>
      </w:tr>
    </w:tbl>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AF21B0" w:rsidRPr="00620FCF" w:rsidRDefault="00AF21B0" w:rsidP="00AF21B0">
      <w:pPr>
        <w:jc w:val="both"/>
        <w:rPr>
          <w:rFonts w:ascii="Arial" w:hAnsi="Arial" w:cs="Arial"/>
          <w:b/>
          <w:lang w:val="ro-RO"/>
        </w:rPr>
      </w:pPr>
    </w:p>
    <w:p w:rsidR="007071DD" w:rsidRPr="00620FCF" w:rsidRDefault="007071DD" w:rsidP="007071DD">
      <w:pPr>
        <w:jc w:val="both"/>
        <w:rPr>
          <w:rFonts w:ascii="Arial" w:hAnsi="Arial" w:cs="Arial"/>
          <w:b/>
          <w:bCs/>
          <w:sz w:val="22"/>
          <w:szCs w:val="22"/>
          <w:lang w:val="ro-RO"/>
        </w:rPr>
      </w:pPr>
    </w:p>
    <w:sectPr w:rsidR="007071DD" w:rsidRPr="00620FCF" w:rsidSect="00524594">
      <w:headerReference w:type="default" r:id="rId8"/>
      <w:footerReference w:type="even" r:id="rId9"/>
      <w:footerReference w:type="default" r:id="rId10"/>
      <w:pgSz w:w="11909" w:h="16834" w:code="9"/>
      <w:pgMar w:top="562" w:right="850" w:bottom="1138"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E3F" w:rsidRDefault="00664E3F">
      <w:r>
        <w:separator/>
      </w:r>
    </w:p>
  </w:endnote>
  <w:endnote w:type="continuationSeparator" w:id="1">
    <w:p w:rsidR="00664E3F" w:rsidRDefault="00664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f3">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964E5D" w:rsidP="00074D6F">
    <w:pPr>
      <w:pStyle w:val="Footer"/>
      <w:framePr w:wrap="around" w:vAnchor="text" w:hAnchor="margin" w:xAlign="center" w:y="1"/>
      <w:rPr>
        <w:rStyle w:val="PageNumber"/>
      </w:rPr>
    </w:pPr>
    <w:r>
      <w:rPr>
        <w:rStyle w:val="PageNumber"/>
      </w:rPr>
      <w:fldChar w:fldCharType="begin"/>
    </w:r>
    <w:r w:rsidR="00AB6625">
      <w:rPr>
        <w:rStyle w:val="PageNumber"/>
      </w:rPr>
      <w:instrText xml:space="preserve">PAGE  </w:instrText>
    </w:r>
    <w:r>
      <w:rPr>
        <w:rStyle w:val="PageNumber"/>
      </w:rPr>
      <w:fldChar w:fldCharType="separate"/>
    </w:r>
    <w:r w:rsidR="00AB6625">
      <w:rPr>
        <w:rStyle w:val="PageNumber"/>
        <w:noProof/>
      </w:rPr>
      <w:t>2</w:t>
    </w:r>
    <w:r>
      <w:rPr>
        <w:rStyle w:val="PageNumber"/>
      </w:rPr>
      <w:fldChar w:fldCharType="end"/>
    </w:r>
  </w:p>
  <w:p w:rsidR="00AB6625" w:rsidRDefault="00AB6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964E5D" w:rsidP="00074D6F">
    <w:pPr>
      <w:pStyle w:val="Footer"/>
      <w:framePr w:wrap="around" w:vAnchor="text" w:hAnchor="page" w:x="6175" w:y="-5"/>
      <w:rPr>
        <w:rStyle w:val="PageNumber"/>
      </w:rPr>
    </w:pPr>
    <w:r>
      <w:rPr>
        <w:rStyle w:val="PageNumber"/>
      </w:rPr>
      <w:fldChar w:fldCharType="begin"/>
    </w:r>
    <w:r w:rsidR="00AB6625">
      <w:rPr>
        <w:rStyle w:val="PageNumber"/>
      </w:rPr>
      <w:instrText xml:space="preserve">PAGE  </w:instrText>
    </w:r>
    <w:r>
      <w:rPr>
        <w:rStyle w:val="PageNumber"/>
      </w:rPr>
      <w:fldChar w:fldCharType="separate"/>
    </w:r>
    <w:r w:rsidR="007C67B4">
      <w:rPr>
        <w:rStyle w:val="PageNumber"/>
        <w:noProof/>
      </w:rPr>
      <w:t>1</w:t>
    </w:r>
    <w:r>
      <w:rPr>
        <w:rStyle w:val="PageNumber"/>
      </w:rPr>
      <w:fldChar w:fldCharType="end"/>
    </w:r>
  </w:p>
  <w:p w:rsidR="00AB6625" w:rsidRPr="00C45144" w:rsidRDefault="00AB6625" w:rsidP="00074D6F">
    <w:pPr>
      <w:pStyle w:val="Footer"/>
      <w:rPr>
        <w:sz w:val="16"/>
        <w:szCs w:val="16"/>
      </w:rPr>
    </w:pPr>
    <w:r>
      <w:rPr>
        <w:sz w:val="16"/>
        <w:szCs w:val="16"/>
      </w:rPr>
      <w:t>Cod Formular ST Bc . 01.38.01</w:t>
    </w:r>
  </w:p>
  <w:p w:rsidR="00AB6625" w:rsidRDefault="00AB6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E3F" w:rsidRDefault="00664E3F">
      <w:r>
        <w:separator/>
      </w:r>
    </w:p>
  </w:footnote>
  <w:footnote w:type="continuationSeparator" w:id="1">
    <w:p w:rsidR="00664E3F" w:rsidRDefault="00664E3F">
      <w:r>
        <w:continuationSeparator/>
      </w:r>
    </w:p>
  </w:footnote>
  <w:footnote w:id="2">
    <w:p w:rsidR="00AB6625" w:rsidRDefault="00AB6625" w:rsidP="00AF21B0">
      <w:pPr>
        <w:pStyle w:val="FootnoteText"/>
      </w:pPr>
      <w:r>
        <w:rPr>
          <w:rStyle w:val="FootnoteReference"/>
        </w:rPr>
        <w:footnoteRef/>
      </w:r>
      <w:r>
        <w:t xml:space="preserve"> Nume si prenume reprezentant locatie</w:t>
      </w:r>
    </w:p>
  </w:footnote>
  <w:footnote w:id="3">
    <w:p w:rsidR="00AB6625" w:rsidRDefault="00AB6625" w:rsidP="00AF21B0">
      <w:pPr>
        <w:pStyle w:val="FootnoteText"/>
      </w:pPr>
      <w:r>
        <w:rPr>
          <w:rStyle w:val="FootnoteReference"/>
        </w:rPr>
        <w:footnoteRef/>
      </w:r>
      <w:r>
        <w:t xml:space="preserve"> Nume si prenume reprezentant cumparator</w:t>
      </w:r>
    </w:p>
  </w:footnote>
  <w:footnote w:id="4">
    <w:p w:rsidR="00AB6625" w:rsidRDefault="00AB6625" w:rsidP="00AF21B0">
      <w:pPr>
        <w:pStyle w:val="FootnoteText"/>
      </w:pPr>
      <w:r>
        <w:rPr>
          <w:rStyle w:val="FootnoteReference"/>
        </w:rPr>
        <w:footnoteRef/>
      </w:r>
      <w:r>
        <w:t xml:space="preserve"> Cumparator</w:t>
      </w:r>
    </w:p>
  </w:footnote>
  <w:footnote w:id="5">
    <w:p w:rsidR="00AB6625" w:rsidRDefault="00AB6625" w:rsidP="00AF21B0">
      <w:pPr>
        <w:pStyle w:val="FootnoteText"/>
      </w:pPr>
      <w:r>
        <w:rPr>
          <w:rStyle w:val="FootnoteReference"/>
        </w:rPr>
        <w:footnoteRef/>
      </w:r>
      <w:r>
        <w:t xml:space="preserve"> Numar pagini anexe</w:t>
      </w:r>
    </w:p>
  </w:footnote>
  <w:footnote w:id="6">
    <w:p w:rsidR="00AB6625" w:rsidRDefault="00AB6625" w:rsidP="00AF21B0">
      <w:pPr>
        <w:pStyle w:val="FootnoteText"/>
      </w:pPr>
      <w:r>
        <w:rPr>
          <w:rStyle w:val="FootnoteReference"/>
        </w:rPr>
        <w:footnoteRef/>
      </w:r>
      <w:r>
        <w:t xml:space="preserve"> Locatia (Statia, deposit, magazie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AB6625" w:rsidP="00074D6F">
    <w:pPr>
      <w:pStyle w:val="Header"/>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color w:val="auto"/>
        <w:sz w:val="22"/>
        <w:szCs w:val="22"/>
        <w:lang w:val="ro-RO"/>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2"/>
        <w:szCs w:val="22"/>
        <w:lang w:val="ro-RO"/>
      </w:rPr>
    </w:lvl>
  </w:abstractNum>
  <w:abstractNum w:abstractNumId="2">
    <w:nsid w:val="00000004"/>
    <w:multiLevelType w:val="singleLevel"/>
    <w:tmpl w:val="00000004"/>
    <w:name w:val="WW8Num13"/>
    <w:lvl w:ilvl="0">
      <w:start w:val="1"/>
      <w:numFmt w:val="decimal"/>
      <w:lvlText w:val="%1."/>
      <w:lvlJc w:val="left"/>
      <w:pPr>
        <w:tabs>
          <w:tab w:val="num" w:pos="890"/>
        </w:tabs>
        <w:ind w:left="890" w:hanging="720"/>
      </w:pPr>
      <w:rPr>
        <w:rFonts w:hint="default"/>
      </w:rPr>
    </w:lvl>
  </w:abstractNum>
  <w:abstractNum w:abstractNumId="3">
    <w:nsid w:val="00000005"/>
    <w:multiLevelType w:val="singleLevel"/>
    <w:tmpl w:val="00000005"/>
    <w:name w:val="WW8Num15"/>
    <w:lvl w:ilvl="0">
      <w:start w:val="7"/>
      <w:numFmt w:val="bullet"/>
      <w:lvlText w:val="-"/>
      <w:lvlJc w:val="left"/>
      <w:pPr>
        <w:tabs>
          <w:tab w:val="num" w:pos="720"/>
        </w:tabs>
        <w:ind w:left="720" w:hanging="360"/>
      </w:pPr>
      <w:rPr>
        <w:rFonts w:ascii="Arial" w:hAnsi="Arial" w:cs="Arial" w:hint="default"/>
        <w:lang w:val="ro-RO"/>
      </w:rPr>
    </w:lvl>
  </w:abstractNum>
  <w:abstractNum w:abstractNumId="4">
    <w:nsid w:val="00000006"/>
    <w:multiLevelType w:val="singleLevel"/>
    <w:tmpl w:val="00000006"/>
    <w:name w:val="WW8Num18"/>
    <w:lvl w:ilvl="0">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vertAlign w:val="baseline"/>
        <w:lang w:val="it-IT"/>
      </w:rPr>
    </w:lvl>
  </w:abstractNum>
  <w:abstractNum w:abstractNumId="5">
    <w:nsid w:val="00000007"/>
    <w:multiLevelType w:val="singleLevel"/>
    <w:tmpl w:val="00000007"/>
    <w:name w:val="WW8Num24"/>
    <w:lvl w:ilvl="0">
      <w:start w:val="4"/>
      <w:numFmt w:val="bullet"/>
      <w:lvlText w:val="-"/>
      <w:lvlJc w:val="left"/>
      <w:pPr>
        <w:tabs>
          <w:tab w:val="num" w:pos="2340"/>
        </w:tabs>
        <w:ind w:left="2340" w:hanging="360"/>
      </w:pPr>
      <w:rPr>
        <w:rFonts w:ascii="Arial" w:hAnsi="Arial" w:cs="Arial" w:hint="default"/>
        <w:sz w:val="22"/>
        <w:szCs w:val="22"/>
        <w:lang w:val="ro-RO"/>
      </w:rPr>
    </w:lvl>
  </w:abstractNum>
  <w:abstractNum w:abstractNumId="6">
    <w:nsid w:val="00000008"/>
    <w:multiLevelType w:val="singleLevel"/>
    <w:tmpl w:val="00000008"/>
    <w:name w:val="WW8Num25"/>
    <w:lvl w:ilvl="0">
      <w:start w:val="1"/>
      <w:numFmt w:val="lowerLetter"/>
      <w:lvlText w:val="%1)"/>
      <w:lvlJc w:val="left"/>
      <w:pPr>
        <w:tabs>
          <w:tab w:val="num" w:pos="0"/>
        </w:tabs>
        <w:ind w:left="786" w:hanging="360"/>
      </w:pPr>
      <w:rPr>
        <w:rFonts w:ascii="Times New Roman" w:eastAsia="Times New Roman" w:hAnsi="Times New Roman" w:cs="Times New Roman"/>
        <w:sz w:val="22"/>
        <w:szCs w:val="22"/>
        <w:lang w:val="ro-RO"/>
      </w:rPr>
    </w:lvl>
  </w:abstractNum>
  <w:abstractNum w:abstractNumId="7">
    <w:nsid w:val="00000009"/>
    <w:multiLevelType w:val="singleLevel"/>
    <w:tmpl w:val="00000009"/>
    <w:name w:val="WW8Num27"/>
    <w:lvl w:ilvl="0">
      <w:numFmt w:val="bullet"/>
      <w:lvlText w:val="-"/>
      <w:lvlJc w:val="left"/>
      <w:pPr>
        <w:tabs>
          <w:tab w:val="num" w:pos="720"/>
        </w:tabs>
        <w:ind w:left="720" w:hanging="360"/>
      </w:pPr>
      <w:rPr>
        <w:rFonts w:ascii="Arial" w:hAnsi="Arial" w:cs="Arial" w:hint="default"/>
      </w:rPr>
    </w:lvl>
  </w:abstractNum>
  <w:abstractNum w:abstractNumId="8">
    <w:nsid w:val="0000000A"/>
    <w:multiLevelType w:val="multilevel"/>
    <w:tmpl w:val="0000000A"/>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35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32"/>
    <w:lvl w:ilvl="0">
      <w:start w:val="7"/>
      <w:numFmt w:val="decimal"/>
      <w:lvlText w:val="%1"/>
      <w:lvlJc w:val="left"/>
      <w:pPr>
        <w:tabs>
          <w:tab w:val="num" w:pos="0"/>
        </w:tabs>
        <w:ind w:left="360" w:hanging="360"/>
      </w:pPr>
      <w:rPr>
        <w:rFonts w:ascii="Arial" w:hAnsi="Arial" w:cs="Arial" w:hint="default"/>
        <w:b/>
        <w:sz w:val="22"/>
        <w:szCs w:val="22"/>
        <w:lang w:val="ro-RO"/>
      </w:rPr>
    </w:lvl>
    <w:lvl w:ilvl="1">
      <w:start w:val="2"/>
      <w:numFmt w:val="decimal"/>
      <w:lvlText w:val="%1.%2"/>
      <w:lvlJc w:val="left"/>
      <w:pPr>
        <w:tabs>
          <w:tab w:val="num" w:pos="0"/>
        </w:tabs>
        <w:ind w:left="360" w:hanging="360"/>
      </w:pPr>
      <w:rPr>
        <w:rFonts w:ascii="Arial" w:hAnsi="Arial" w:cs="Arial" w:hint="default"/>
        <w:b/>
        <w:sz w:val="22"/>
        <w:szCs w:val="22"/>
        <w:lang w:val="ro-RO"/>
      </w:rPr>
    </w:lvl>
    <w:lvl w:ilvl="2">
      <w:start w:val="1"/>
      <w:numFmt w:val="decimal"/>
      <w:lvlText w:val="%1.%2.%3"/>
      <w:lvlJc w:val="left"/>
      <w:pPr>
        <w:tabs>
          <w:tab w:val="num" w:pos="0"/>
        </w:tabs>
        <w:ind w:left="720" w:hanging="720"/>
      </w:pPr>
      <w:rPr>
        <w:rFonts w:ascii="Arial" w:hAnsi="Arial" w:cs="Arial" w:hint="default"/>
        <w:b/>
        <w:sz w:val="22"/>
        <w:szCs w:val="22"/>
        <w:lang w:val="ro-RO"/>
      </w:rPr>
    </w:lvl>
    <w:lvl w:ilvl="3">
      <w:start w:val="1"/>
      <w:numFmt w:val="decimal"/>
      <w:lvlText w:val="%1.%2.%3.%4"/>
      <w:lvlJc w:val="left"/>
      <w:pPr>
        <w:tabs>
          <w:tab w:val="num" w:pos="0"/>
        </w:tabs>
        <w:ind w:left="720" w:hanging="720"/>
      </w:pPr>
      <w:rPr>
        <w:rFonts w:ascii="Arial" w:hAnsi="Arial" w:cs="Arial" w:hint="default"/>
        <w:b/>
        <w:sz w:val="22"/>
        <w:szCs w:val="22"/>
        <w:lang w:val="ro-RO"/>
      </w:rPr>
    </w:lvl>
    <w:lvl w:ilvl="4">
      <w:start w:val="1"/>
      <w:numFmt w:val="decimal"/>
      <w:lvlText w:val="%1.%2.%3.%4.%5"/>
      <w:lvlJc w:val="left"/>
      <w:pPr>
        <w:tabs>
          <w:tab w:val="num" w:pos="0"/>
        </w:tabs>
        <w:ind w:left="1080" w:hanging="1080"/>
      </w:pPr>
      <w:rPr>
        <w:rFonts w:ascii="Arial" w:hAnsi="Arial" w:cs="Arial" w:hint="default"/>
        <w:b/>
        <w:sz w:val="22"/>
        <w:szCs w:val="22"/>
        <w:lang w:val="ro-RO"/>
      </w:rPr>
    </w:lvl>
    <w:lvl w:ilvl="5">
      <w:start w:val="1"/>
      <w:numFmt w:val="decimal"/>
      <w:lvlText w:val="%1.%2.%3.%4.%5.%6"/>
      <w:lvlJc w:val="left"/>
      <w:pPr>
        <w:tabs>
          <w:tab w:val="num" w:pos="0"/>
        </w:tabs>
        <w:ind w:left="1080" w:hanging="1080"/>
      </w:pPr>
      <w:rPr>
        <w:rFonts w:ascii="Arial" w:hAnsi="Arial" w:cs="Arial" w:hint="default"/>
        <w:b/>
        <w:sz w:val="22"/>
        <w:szCs w:val="22"/>
        <w:lang w:val="ro-RO"/>
      </w:rPr>
    </w:lvl>
    <w:lvl w:ilvl="6">
      <w:start w:val="1"/>
      <w:numFmt w:val="decimal"/>
      <w:lvlText w:val="%1.%2.%3.%4.%5.%6.%7"/>
      <w:lvlJc w:val="left"/>
      <w:pPr>
        <w:tabs>
          <w:tab w:val="num" w:pos="0"/>
        </w:tabs>
        <w:ind w:left="1440" w:hanging="1440"/>
      </w:pPr>
      <w:rPr>
        <w:rFonts w:ascii="Arial" w:hAnsi="Arial" w:cs="Arial" w:hint="default"/>
        <w:b/>
        <w:sz w:val="22"/>
        <w:szCs w:val="22"/>
        <w:lang w:val="ro-RO"/>
      </w:rPr>
    </w:lvl>
    <w:lvl w:ilvl="7">
      <w:start w:val="1"/>
      <w:numFmt w:val="decimal"/>
      <w:lvlText w:val="%1.%2.%3.%4.%5.%6.%7.%8"/>
      <w:lvlJc w:val="left"/>
      <w:pPr>
        <w:tabs>
          <w:tab w:val="num" w:pos="0"/>
        </w:tabs>
        <w:ind w:left="1440" w:hanging="1440"/>
      </w:pPr>
      <w:rPr>
        <w:rFonts w:ascii="Arial" w:hAnsi="Arial" w:cs="Arial" w:hint="default"/>
        <w:b/>
        <w:sz w:val="22"/>
        <w:szCs w:val="22"/>
        <w:lang w:val="ro-RO"/>
      </w:rPr>
    </w:lvl>
    <w:lvl w:ilvl="8">
      <w:start w:val="1"/>
      <w:numFmt w:val="decimal"/>
      <w:lvlText w:val="%1.%2.%3.%4.%5.%6.%7.%8.%9"/>
      <w:lvlJc w:val="left"/>
      <w:pPr>
        <w:tabs>
          <w:tab w:val="num" w:pos="0"/>
        </w:tabs>
        <w:ind w:left="1800" w:hanging="1800"/>
      </w:pPr>
      <w:rPr>
        <w:rFonts w:ascii="Arial" w:hAnsi="Arial" w:cs="Arial" w:hint="default"/>
        <w:b/>
        <w:sz w:val="22"/>
        <w:szCs w:val="22"/>
        <w:lang w:val="ro-RO"/>
      </w:rPr>
    </w:lvl>
  </w:abstractNum>
  <w:abstractNum w:abstractNumId="10">
    <w:nsid w:val="0000000C"/>
    <w:multiLevelType w:val="singleLevel"/>
    <w:tmpl w:val="0000000C"/>
    <w:name w:val="WW8Num33"/>
    <w:lvl w:ilvl="0">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vertAlign w:val="baseline"/>
      </w:rPr>
    </w:lvl>
  </w:abstractNum>
  <w:abstractNum w:abstractNumId="11">
    <w:nsid w:val="0000000D"/>
    <w:multiLevelType w:val="singleLevel"/>
    <w:tmpl w:val="0000000D"/>
    <w:name w:val="WW8Num38"/>
    <w:lvl w:ilvl="0">
      <w:start w:val="1"/>
      <w:numFmt w:val="decimal"/>
      <w:lvlText w:val="%1."/>
      <w:lvlJc w:val="left"/>
      <w:pPr>
        <w:tabs>
          <w:tab w:val="num" w:pos="720"/>
        </w:tabs>
        <w:ind w:left="720" w:hanging="550"/>
      </w:pPr>
      <w:rPr>
        <w:rFonts w:hint="default"/>
      </w:rPr>
    </w:lvl>
  </w:abstractNum>
  <w:abstractNum w:abstractNumId="12">
    <w:nsid w:val="0000000E"/>
    <w:multiLevelType w:val="multilevel"/>
    <w:tmpl w:val="0000000E"/>
    <w:name w:val="WW8Num39"/>
    <w:lvl w:ilvl="0">
      <w:start w:val="1"/>
      <w:numFmt w:val="decimal"/>
      <w:suff w:val="space"/>
      <w:lvlText w:val="%1."/>
      <w:lvlJc w:val="left"/>
      <w:pPr>
        <w:tabs>
          <w:tab w:val="num" w:pos="0"/>
        </w:tabs>
        <w:ind w:left="0" w:firstLine="0"/>
      </w:pPr>
      <w:rPr>
        <w:rFonts w:ascii="Times New Roman" w:hAnsi="Times New Roman" w:cs="Times New Roman" w:hint="default"/>
        <w:sz w:val="24"/>
      </w:rPr>
    </w:lvl>
    <w:lvl w:ilvl="1">
      <w:start w:val="1"/>
      <w:numFmt w:val="decimal"/>
      <w:suff w:val="space"/>
      <w:lvlText w:val="%1.%2."/>
      <w:lvlJc w:val="left"/>
      <w:pPr>
        <w:tabs>
          <w:tab w:val="num" w:pos="0"/>
        </w:tabs>
        <w:ind w:left="0" w:firstLine="284"/>
      </w:pPr>
      <w:rPr>
        <w:rFonts w:ascii="Times New Roman" w:hAnsi="Times New Roman" w:cs="Times New Roman" w:hint="default"/>
        <w:sz w:val="24"/>
      </w:rPr>
    </w:lvl>
    <w:lvl w:ilvl="2">
      <w:start w:val="1"/>
      <w:numFmt w:val="decimal"/>
      <w:suff w:val="space"/>
      <w:lvlText w:val="%1.%2.%3."/>
      <w:lvlJc w:val="left"/>
      <w:pPr>
        <w:tabs>
          <w:tab w:val="num" w:pos="0"/>
        </w:tabs>
        <w:ind w:left="0" w:firstLine="567"/>
      </w:pPr>
      <w:rPr>
        <w:rFonts w:ascii="Times New Roman" w:hAnsi="Times New Roman" w:cs="Times New Roman" w:hint="default"/>
        <w:sz w:val="24"/>
      </w:rPr>
    </w:lvl>
    <w:lvl w:ilvl="3">
      <w:start w:val="1"/>
      <w:numFmt w:val="decimal"/>
      <w:suff w:val="space"/>
      <w:lvlText w:val="%1.%2.%3.%4."/>
      <w:lvlJc w:val="left"/>
      <w:pPr>
        <w:tabs>
          <w:tab w:val="num" w:pos="0"/>
        </w:tabs>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F"/>
    <w:multiLevelType w:val="singleLevel"/>
    <w:tmpl w:val="0000000F"/>
    <w:name w:val="WW8Num43"/>
    <w:lvl w:ilvl="0">
      <w:start w:val="1"/>
      <w:numFmt w:val="lowerLetter"/>
      <w:lvlText w:val="%1."/>
      <w:lvlJc w:val="left"/>
      <w:pPr>
        <w:tabs>
          <w:tab w:val="num" w:pos="4050"/>
        </w:tabs>
        <w:ind w:left="4050" w:hanging="360"/>
      </w:pPr>
      <w:rPr>
        <w:rFonts w:ascii="Arial" w:hAnsi="Arial" w:cs="Arial"/>
        <w:sz w:val="22"/>
        <w:szCs w:val="22"/>
        <w:lang w:val="ro-RO" w:eastAsia="en-US"/>
      </w:rPr>
    </w:lvl>
  </w:abstractNum>
  <w:abstractNum w:abstractNumId="14">
    <w:nsid w:val="035B581F"/>
    <w:multiLevelType w:val="hybridMultilevel"/>
    <w:tmpl w:val="C6FA1BA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0A615AB4"/>
    <w:multiLevelType w:val="hybridMultilevel"/>
    <w:tmpl w:val="73C84134"/>
    <w:lvl w:ilvl="0" w:tplc="1638A1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17E4927"/>
    <w:multiLevelType w:val="hybridMultilevel"/>
    <w:tmpl w:val="D6F030BE"/>
    <w:lvl w:ilvl="0" w:tplc="04090005">
      <w:start w:val="1"/>
      <w:numFmt w:val="bullet"/>
      <w:lvlText w:val=""/>
      <w:lvlJc w:val="left"/>
      <w:pPr>
        <w:tabs>
          <w:tab w:val="num" w:pos="720"/>
        </w:tabs>
        <w:ind w:left="720" w:hanging="360"/>
      </w:pPr>
      <w:rPr>
        <w:rFonts w:ascii="Wingdings" w:hAnsi="Wingdings" w:hint="default"/>
      </w:rPr>
    </w:lvl>
    <w:lvl w:ilvl="1" w:tplc="BE6CA6D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51AC0"/>
    <w:multiLevelType w:val="hybridMultilevel"/>
    <w:tmpl w:val="AAD406CC"/>
    <w:lvl w:ilvl="0" w:tplc="99CEDF06">
      <w:start w:val="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B6C3B"/>
    <w:multiLevelType w:val="hybridMultilevel"/>
    <w:tmpl w:val="A2204F3A"/>
    <w:lvl w:ilvl="0" w:tplc="CE342D06">
      <w:start w:val="3"/>
      <w:numFmt w:val="bullet"/>
      <w:lvlText w:val="-"/>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B733DC8"/>
    <w:multiLevelType w:val="hybridMultilevel"/>
    <w:tmpl w:val="D0D0593E"/>
    <w:lvl w:ilvl="0" w:tplc="5B10F64E">
      <w:start w:val="1"/>
      <w:numFmt w:val="bullet"/>
      <w:lvlText w:val="-"/>
      <w:lvlJc w:val="left"/>
      <w:pPr>
        <w:tabs>
          <w:tab w:val="num" w:pos="1695"/>
        </w:tabs>
        <w:ind w:left="1695" w:hanging="360"/>
      </w:pPr>
      <w:rPr>
        <w:rFonts w:ascii="Arial" w:eastAsia="Times New Roman" w:hAnsi="Arial" w:cs="Aria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21">
    <w:nsid w:val="1C453BBF"/>
    <w:multiLevelType w:val="hybridMultilevel"/>
    <w:tmpl w:val="00504EB6"/>
    <w:lvl w:ilvl="0" w:tplc="CB62E974">
      <w:start w:val="1"/>
      <w:numFmt w:val="decimal"/>
      <w:lvlText w:val="%1."/>
      <w:lvlJc w:val="left"/>
      <w:pPr>
        <w:tabs>
          <w:tab w:val="num" w:pos="360"/>
        </w:tabs>
        <w:ind w:left="360" w:hanging="360"/>
      </w:pPr>
      <w:rPr>
        <w:rFonts w:hint="default"/>
        <w:b/>
      </w:rPr>
    </w:lvl>
    <w:lvl w:ilvl="1" w:tplc="B956CB9C">
      <w:numFmt w:val="bullet"/>
      <w:lvlText w:val="-"/>
      <w:lvlJc w:val="left"/>
      <w:pPr>
        <w:tabs>
          <w:tab w:val="num" w:pos="1080"/>
        </w:tabs>
        <w:ind w:left="1080" w:hanging="360"/>
      </w:pPr>
      <w:rPr>
        <w:rFonts w:ascii="Times New Roman" w:eastAsia="Times New Roman" w:hAnsi="Times New Roman"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CE1218D"/>
    <w:multiLevelType w:val="hybridMultilevel"/>
    <w:tmpl w:val="2DC2CA56"/>
    <w:lvl w:ilvl="0" w:tplc="90188404">
      <w:start w:val="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1D2E3698"/>
    <w:multiLevelType w:val="hybridMultilevel"/>
    <w:tmpl w:val="477CC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D0348D"/>
    <w:multiLevelType w:val="multilevel"/>
    <w:tmpl w:val="8E4C972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6">
    <w:nsid w:val="230F2F25"/>
    <w:multiLevelType w:val="hybridMultilevel"/>
    <w:tmpl w:val="4FDC361A"/>
    <w:lvl w:ilvl="0" w:tplc="8E9A108C">
      <w:start w:val="7"/>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B40623"/>
    <w:multiLevelType w:val="hybridMultilevel"/>
    <w:tmpl w:val="E5E41470"/>
    <w:lvl w:ilvl="0" w:tplc="A97A59C8">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7214B8"/>
    <w:multiLevelType w:val="hybridMultilevel"/>
    <w:tmpl w:val="939EA8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C11243"/>
    <w:multiLevelType w:val="hybridMultilevel"/>
    <w:tmpl w:val="D4E4BC4E"/>
    <w:lvl w:ilvl="0" w:tplc="BB6811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DD04E5"/>
    <w:multiLevelType w:val="hybridMultilevel"/>
    <w:tmpl w:val="65EEB9FC"/>
    <w:lvl w:ilvl="0" w:tplc="2A18534E">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BE47FA"/>
    <w:multiLevelType w:val="hybridMultilevel"/>
    <w:tmpl w:val="F782DE7A"/>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34">
    <w:nsid w:val="64FB386F"/>
    <w:multiLevelType w:val="multilevel"/>
    <w:tmpl w:val="3C26C7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072D5A"/>
    <w:multiLevelType w:val="hybridMultilevel"/>
    <w:tmpl w:val="0A108A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698B4F6A"/>
    <w:multiLevelType w:val="hybridMultilevel"/>
    <w:tmpl w:val="57EA12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3121FC"/>
    <w:multiLevelType w:val="hybridMultilevel"/>
    <w:tmpl w:val="76CE2DF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A50024"/>
    <w:multiLevelType w:val="multilevel"/>
    <w:tmpl w:val="9AAAEC58"/>
    <w:lvl w:ilvl="0">
      <w:start w:val="1"/>
      <w:numFmt w:val="decimal"/>
      <w:lvlText w:val="%1."/>
      <w:lvlJc w:val="left"/>
      <w:pPr>
        <w:ind w:left="360" w:hanging="360"/>
      </w:pPr>
      <w:rPr>
        <w:rFonts w:hint="default"/>
        <w:color w:val="1F497D"/>
      </w:rPr>
    </w:lvl>
    <w:lvl w:ilvl="1">
      <w:start w:val="1"/>
      <w:numFmt w:val="decimal"/>
      <w:isLgl/>
      <w:lvlText w:val="%1.%2."/>
      <w:lvlJc w:val="left"/>
      <w:pPr>
        <w:ind w:left="540" w:hanging="360"/>
      </w:pPr>
      <w:rPr>
        <w:rFonts w:hint="default"/>
        <w:b w:val="0"/>
        <w:color w:val="auto"/>
      </w:rPr>
    </w:lvl>
    <w:lvl w:ilvl="2">
      <w:start w:val="1"/>
      <w:numFmt w:val="lowerLetter"/>
      <w:lvlText w:val="%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DF0B89"/>
    <w:multiLevelType w:val="multilevel"/>
    <w:tmpl w:val="DE609EA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760C0DC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78EB34B4"/>
    <w:multiLevelType w:val="multilevel"/>
    <w:tmpl w:val="14D8F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5">
    <w:nsid w:val="7C7B47F7"/>
    <w:multiLevelType w:val="multilevel"/>
    <w:tmpl w:val="36F25F48"/>
    <w:lvl w:ilvl="0">
      <w:start w:val="1"/>
      <w:numFmt w:val="bullet"/>
      <w:lvlText w:val=""/>
      <w:lvlJc w:val="left"/>
      <w:pPr>
        <w:tabs>
          <w:tab w:val="num" w:pos="780"/>
        </w:tabs>
        <w:ind w:left="780" w:hanging="360"/>
      </w:pPr>
      <w:rPr>
        <w:rFonts w:ascii="Symbol" w:hAnsi="Symbol" w:cs="Symbol" w:hint="default"/>
        <w:sz w:val="24"/>
        <w:szCs w:val="24"/>
      </w:rPr>
    </w:lvl>
    <w:lvl w:ilvl="1">
      <w:start w:val="1"/>
      <w:numFmt w:val="bullet"/>
      <w:lvlText w:val="o"/>
      <w:lvlJc w:val="left"/>
      <w:pPr>
        <w:tabs>
          <w:tab w:val="num" w:pos="1500"/>
        </w:tabs>
        <w:ind w:left="1500" w:hanging="360"/>
      </w:pPr>
      <w:rPr>
        <w:rFonts w:ascii="Courier New" w:hAnsi="Courier New" w:cs="Courier New" w:hint="default"/>
        <w:sz w:val="24"/>
        <w:szCs w:val="24"/>
      </w:rPr>
    </w:lvl>
    <w:lvl w:ilvl="2">
      <w:start w:val="1"/>
      <w:numFmt w:val="bullet"/>
      <w:lvlText w:val="§"/>
      <w:lvlJc w:val="left"/>
      <w:pPr>
        <w:tabs>
          <w:tab w:val="num" w:pos="2220"/>
        </w:tabs>
        <w:ind w:left="2220" w:hanging="360"/>
      </w:pPr>
      <w:rPr>
        <w:rFonts w:ascii="Wingdings" w:hAnsi="Wingdings" w:cs="Wingdings" w:hint="default"/>
        <w:sz w:val="24"/>
        <w:szCs w:val="24"/>
      </w:rPr>
    </w:lvl>
    <w:lvl w:ilvl="3">
      <w:start w:val="1"/>
      <w:numFmt w:val="bullet"/>
      <w:lvlText w:val="·"/>
      <w:lvlJc w:val="left"/>
      <w:pPr>
        <w:tabs>
          <w:tab w:val="num" w:pos="2940"/>
        </w:tabs>
        <w:ind w:left="2940" w:hanging="360"/>
      </w:pPr>
      <w:rPr>
        <w:rFonts w:ascii="Symbol" w:hAnsi="Symbol" w:cs="Symbol" w:hint="default"/>
        <w:sz w:val="24"/>
        <w:szCs w:val="24"/>
      </w:rPr>
    </w:lvl>
    <w:lvl w:ilvl="4">
      <w:start w:val="1"/>
      <w:numFmt w:val="bullet"/>
      <w:lvlText w:val="o"/>
      <w:lvlJc w:val="left"/>
      <w:pPr>
        <w:tabs>
          <w:tab w:val="num" w:pos="3660"/>
        </w:tabs>
        <w:ind w:left="3660" w:hanging="360"/>
      </w:pPr>
      <w:rPr>
        <w:rFonts w:ascii="Courier New" w:hAnsi="Courier New" w:cs="Courier New" w:hint="default"/>
        <w:sz w:val="24"/>
        <w:szCs w:val="24"/>
      </w:rPr>
    </w:lvl>
    <w:lvl w:ilvl="5">
      <w:start w:val="1"/>
      <w:numFmt w:val="bullet"/>
      <w:lvlText w:val="§"/>
      <w:lvlJc w:val="left"/>
      <w:pPr>
        <w:tabs>
          <w:tab w:val="num" w:pos="4380"/>
        </w:tabs>
        <w:ind w:left="4380" w:hanging="360"/>
      </w:pPr>
      <w:rPr>
        <w:rFonts w:ascii="Wingdings" w:hAnsi="Wingdings" w:cs="Wingdings" w:hint="default"/>
        <w:sz w:val="24"/>
        <w:szCs w:val="24"/>
      </w:rPr>
    </w:lvl>
    <w:lvl w:ilvl="6">
      <w:start w:val="1"/>
      <w:numFmt w:val="bullet"/>
      <w:lvlText w:val="·"/>
      <w:lvlJc w:val="left"/>
      <w:pPr>
        <w:tabs>
          <w:tab w:val="num" w:pos="5100"/>
        </w:tabs>
        <w:ind w:left="5100" w:hanging="360"/>
      </w:pPr>
      <w:rPr>
        <w:rFonts w:ascii="Symbol" w:hAnsi="Symbol" w:cs="Symbol" w:hint="default"/>
        <w:sz w:val="24"/>
        <w:szCs w:val="24"/>
      </w:rPr>
    </w:lvl>
    <w:lvl w:ilvl="7">
      <w:start w:val="1"/>
      <w:numFmt w:val="bullet"/>
      <w:lvlText w:val="o"/>
      <w:lvlJc w:val="left"/>
      <w:pPr>
        <w:tabs>
          <w:tab w:val="num" w:pos="5820"/>
        </w:tabs>
        <w:ind w:left="5820" w:hanging="360"/>
      </w:pPr>
      <w:rPr>
        <w:rFonts w:ascii="Courier New" w:hAnsi="Courier New" w:cs="Courier New" w:hint="default"/>
        <w:sz w:val="24"/>
        <w:szCs w:val="24"/>
      </w:rPr>
    </w:lvl>
    <w:lvl w:ilvl="8">
      <w:start w:val="1"/>
      <w:numFmt w:val="bullet"/>
      <w:lvlText w:val="§"/>
      <w:lvlJc w:val="left"/>
      <w:pPr>
        <w:tabs>
          <w:tab w:val="num" w:pos="6540"/>
        </w:tabs>
        <w:ind w:left="6540" w:hanging="360"/>
      </w:pPr>
      <w:rPr>
        <w:rFonts w:ascii="Wingdings" w:hAnsi="Wingdings" w:cs="Wingdings" w:hint="default"/>
        <w:sz w:val="24"/>
        <w:szCs w:val="24"/>
      </w:rPr>
    </w:lvl>
  </w:abstractNum>
  <w:abstractNum w:abstractNumId="46">
    <w:nsid w:val="7DAA3063"/>
    <w:multiLevelType w:val="hybridMultilevel"/>
    <w:tmpl w:val="F3860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2"/>
  </w:num>
  <w:num w:numId="12">
    <w:abstractNumId w:val="13"/>
  </w:num>
  <w:num w:numId="13">
    <w:abstractNumId w:val="45"/>
  </w:num>
  <w:num w:numId="14">
    <w:abstractNumId w:val="31"/>
  </w:num>
  <w:num w:numId="15">
    <w:abstractNumId w:val="21"/>
  </w:num>
  <w:num w:numId="16">
    <w:abstractNumId w:val="24"/>
  </w:num>
  <w:num w:numId="17">
    <w:abstractNumId w:val="46"/>
  </w:num>
  <w:num w:numId="18">
    <w:abstractNumId w:val="44"/>
  </w:num>
  <w:num w:numId="19">
    <w:abstractNumId w:val="33"/>
  </w:num>
  <w:num w:numId="20">
    <w:abstractNumId w:val="17"/>
  </w:num>
  <w:num w:numId="21">
    <w:abstractNumId w:val="14"/>
  </w:num>
  <w:num w:numId="22">
    <w:abstractNumId w:val="36"/>
  </w:num>
  <w:num w:numId="23">
    <w:abstractNumId w:val="27"/>
  </w:num>
  <w:num w:numId="24">
    <w:abstractNumId w:val="32"/>
  </w:num>
  <w:num w:numId="25">
    <w:abstractNumId w:val="39"/>
  </w:num>
  <w:num w:numId="26">
    <w:abstractNumId w:val="38"/>
  </w:num>
  <w:num w:numId="27">
    <w:abstractNumId w:val="28"/>
  </w:num>
  <w:num w:numId="28">
    <w:abstractNumId w:val="15"/>
  </w:num>
  <w:num w:numId="29">
    <w:abstractNumId w:val="20"/>
  </w:num>
  <w:num w:numId="30">
    <w:abstractNumId w:val="23"/>
  </w:num>
  <w:num w:numId="31">
    <w:abstractNumId w:val="26"/>
  </w:num>
  <w:num w:numId="32">
    <w:abstractNumId w:val="19"/>
  </w:num>
  <w:num w:numId="33">
    <w:abstractNumId w:val="18"/>
  </w:num>
  <w:num w:numId="34">
    <w:abstractNumId w:val="40"/>
  </w:num>
  <w:num w:numId="35">
    <w:abstractNumId w:val="34"/>
  </w:num>
  <w:num w:numId="36">
    <w:abstractNumId w:val="30"/>
  </w:num>
  <w:num w:numId="37">
    <w:abstractNumId w:val="5"/>
  </w:num>
  <w:num w:numId="38">
    <w:abstractNumId w:val="41"/>
  </w:num>
  <w:num w:numId="39">
    <w:abstractNumId w:val="42"/>
  </w:num>
  <w:num w:numId="40">
    <w:abstractNumId w:val="35"/>
  </w:num>
  <w:num w:numId="41">
    <w:abstractNumId w:val="29"/>
  </w:num>
  <w:num w:numId="42">
    <w:abstractNumId w:val="25"/>
  </w:num>
  <w:num w:numId="43">
    <w:abstractNumId w:val="16"/>
  </w:num>
  <w:num w:numId="44">
    <w:abstractNumId w:val="37"/>
  </w:num>
  <w:num w:numId="45">
    <w:abstractNumId w:val="22"/>
  </w:num>
  <w:num w:numId="46">
    <w:abstractNumId w:val="4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20"/>
  <w:hyphenationZone w:val="425"/>
  <w:drawingGridHorizontalSpacing w:val="120"/>
  <w:displayHorizontalDrawingGridEvery w:val="2"/>
  <w:characterSpacingControl w:val="doNotCompress"/>
  <w:hdrShapeDefaults>
    <o:shapedefaults v:ext="edit" spidmax="118786"/>
  </w:hdrShapeDefaults>
  <w:footnotePr>
    <w:footnote w:id="0"/>
    <w:footnote w:id="1"/>
  </w:footnotePr>
  <w:endnotePr>
    <w:endnote w:id="0"/>
    <w:endnote w:id="1"/>
  </w:endnotePr>
  <w:compat/>
  <w:rsids>
    <w:rsidRoot w:val="00D624EE"/>
    <w:rsid w:val="00003063"/>
    <w:rsid w:val="00003589"/>
    <w:rsid w:val="00003C5B"/>
    <w:rsid w:val="00004153"/>
    <w:rsid w:val="00007D41"/>
    <w:rsid w:val="00010078"/>
    <w:rsid w:val="000133A8"/>
    <w:rsid w:val="00014CAC"/>
    <w:rsid w:val="00014EF3"/>
    <w:rsid w:val="00016FA3"/>
    <w:rsid w:val="00017183"/>
    <w:rsid w:val="000175DA"/>
    <w:rsid w:val="00020927"/>
    <w:rsid w:val="00021A8C"/>
    <w:rsid w:val="0002208D"/>
    <w:rsid w:val="0002283F"/>
    <w:rsid w:val="0002321F"/>
    <w:rsid w:val="00023277"/>
    <w:rsid w:val="000233B6"/>
    <w:rsid w:val="0002483E"/>
    <w:rsid w:val="00025B16"/>
    <w:rsid w:val="00025F13"/>
    <w:rsid w:val="00026248"/>
    <w:rsid w:val="00030CBE"/>
    <w:rsid w:val="00031C51"/>
    <w:rsid w:val="00037D92"/>
    <w:rsid w:val="00037F85"/>
    <w:rsid w:val="00040242"/>
    <w:rsid w:val="000417D3"/>
    <w:rsid w:val="00041F69"/>
    <w:rsid w:val="0004230D"/>
    <w:rsid w:val="00044F5B"/>
    <w:rsid w:val="00045866"/>
    <w:rsid w:val="000475F8"/>
    <w:rsid w:val="000512B0"/>
    <w:rsid w:val="00054D7C"/>
    <w:rsid w:val="000554ED"/>
    <w:rsid w:val="0005638F"/>
    <w:rsid w:val="000566B8"/>
    <w:rsid w:val="00062B2C"/>
    <w:rsid w:val="00062D62"/>
    <w:rsid w:val="00063C30"/>
    <w:rsid w:val="000641BC"/>
    <w:rsid w:val="00065852"/>
    <w:rsid w:val="00066CED"/>
    <w:rsid w:val="00067AA2"/>
    <w:rsid w:val="00070971"/>
    <w:rsid w:val="00072DB6"/>
    <w:rsid w:val="00074D6F"/>
    <w:rsid w:val="000804C2"/>
    <w:rsid w:val="00080C6F"/>
    <w:rsid w:val="00081177"/>
    <w:rsid w:val="000833ED"/>
    <w:rsid w:val="00084F25"/>
    <w:rsid w:val="00086E06"/>
    <w:rsid w:val="000906BE"/>
    <w:rsid w:val="00090F6C"/>
    <w:rsid w:val="00091BD9"/>
    <w:rsid w:val="00092B5A"/>
    <w:rsid w:val="00095463"/>
    <w:rsid w:val="00097695"/>
    <w:rsid w:val="000A070C"/>
    <w:rsid w:val="000A41E8"/>
    <w:rsid w:val="000A65E9"/>
    <w:rsid w:val="000A664A"/>
    <w:rsid w:val="000A74E3"/>
    <w:rsid w:val="000B227B"/>
    <w:rsid w:val="000B549B"/>
    <w:rsid w:val="000B751F"/>
    <w:rsid w:val="000B7533"/>
    <w:rsid w:val="000C222E"/>
    <w:rsid w:val="000C23A7"/>
    <w:rsid w:val="000C29AF"/>
    <w:rsid w:val="000C3027"/>
    <w:rsid w:val="000D0FBF"/>
    <w:rsid w:val="000D1B34"/>
    <w:rsid w:val="000D2461"/>
    <w:rsid w:val="000D58E1"/>
    <w:rsid w:val="000D6428"/>
    <w:rsid w:val="000D71B3"/>
    <w:rsid w:val="000E1C63"/>
    <w:rsid w:val="000E2011"/>
    <w:rsid w:val="000E21B5"/>
    <w:rsid w:val="000E2E6A"/>
    <w:rsid w:val="000E3A4F"/>
    <w:rsid w:val="000E484F"/>
    <w:rsid w:val="000E650A"/>
    <w:rsid w:val="000E7090"/>
    <w:rsid w:val="000E7700"/>
    <w:rsid w:val="000F0EC0"/>
    <w:rsid w:val="000F3B9F"/>
    <w:rsid w:val="000F5730"/>
    <w:rsid w:val="000F6808"/>
    <w:rsid w:val="000F6C24"/>
    <w:rsid w:val="000F787C"/>
    <w:rsid w:val="000F7B90"/>
    <w:rsid w:val="00102C0B"/>
    <w:rsid w:val="001067BC"/>
    <w:rsid w:val="001117DB"/>
    <w:rsid w:val="001163BC"/>
    <w:rsid w:val="00117822"/>
    <w:rsid w:val="00120147"/>
    <w:rsid w:val="0012147C"/>
    <w:rsid w:val="00126B76"/>
    <w:rsid w:val="00126E77"/>
    <w:rsid w:val="001275DA"/>
    <w:rsid w:val="001306A8"/>
    <w:rsid w:val="001307FE"/>
    <w:rsid w:val="00132577"/>
    <w:rsid w:val="0013409E"/>
    <w:rsid w:val="00135670"/>
    <w:rsid w:val="00137E41"/>
    <w:rsid w:val="0014297D"/>
    <w:rsid w:val="0014401C"/>
    <w:rsid w:val="00147306"/>
    <w:rsid w:val="00150062"/>
    <w:rsid w:val="00152C45"/>
    <w:rsid w:val="00152FAA"/>
    <w:rsid w:val="00153746"/>
    <w:rsid w:val="0015454E"/>
    <w:rsid w:val="00155D92"/>
    <w:rsid w:val="0015672D"/>
    <w:rsid w:val="00160751"/>
    <w:rsid w:val="001615E1"/>
    <w:rsid w:val="001628AD"/>
    <w:rsid w:val="00163196"/>
    <w:rsid w:val="00165BCD"/>
    <w:rsid w:val="00166032"/>
    <w:rsid w:val="0016798B"/>
    <w:rsid w:val="00173732"/>
    <w:rsid w:val="0017439C"/>
    <w:rsid w:val="00176DD8"/>
    <w:rsid w:val="001770B4"/>
    <w:rsid w:val="001818D9"/>
    <w:rsid w:val="0018192F"/>
    <w:rsid w:val="001836FF"/>
    <w:rsid w:val="00183AFF"/>
    <w:rsid w:val="00187363"/>
    <w:rsid w:val="001936E1"/>
    <w:rsid w:val="0019440F"/>
    <w:rsid w:val="001959A0"/>
    <w:rsid w:val="001964FA"/>
    <w:rsid w:val="00196DC6"/>
    <w:rsid w:val="001977D4"/>
    <w:rsid w:val="001A0A93"/>
    <w:rsid w:val="001A1BC7"/>
    <w:rsid w:val="001A4AEF"/>
    <w:rsid w:val="001A6196"/>
    <w:rsid w:val="001A6C1D"/>
    <w:rsid w:val="001B0C48"/>
    <w:rsid w:val="001B12EC"/>
    <w:rsid w:val="001B1BD4"/>
    <w:rsid w:val="001B1F5D"/>
    <w:rsid w:val="001B642C"/>
    <w:rsid w:val="001B6692"/>
    <w:rsid w:val="001B6DEC"/>
    <w:rsid w:val="001C0AD6"/>
    <w:rsid w:val="001C0FC1"/>
    <w:rsid w:val="001C24AC"/>
    <w:rsid w:val="001C4575"/>
    <w:rsid w:val="001C4F57"/>
    <w:rsid w:val="001C5758"/>
    <w:rsid w:val="001D21F7"/>
    <w:rsid w:val="001D406A"/>
    <w:rsid w:val="001D68C2"/>
    <w:rsid w:val="001D7E8A"/>
    <w:rsid w:val="001E211B"/>
    <w:rsid w:val="001E3C94"/>
    <w:rsid w:val="001E467A"/>
    <w:rsid w:val="001E576E"/>
    <w:rsid w:val="001E57A3"/>
    <w:rsid w:val="001F074C"/>
    <w:rsid w:val="001F0752"/>
    <w:rsid w:val="001F0814"/>
    <w:rsid w:val="001F327A"/>
    <w:rsid w:val="001F38D2"/>
    <w:rsid w:val="001F4964"/>
    <w:rsid w:val="001F4FC9"/>
    <w:rsid w:val="001F6032"/>
    <w:rsid w:val="001F6762"/>
    <w:rsid w:val="001F6A02"/>
    <w:rsid w:val="001F7D83"/>
    <w:rsid w:val="00203CCF"/>
    <w:rsid w:val="00203E06"/>
    <w:rsid w:val="00203F7F"/>
    <w:rsid w:val="00204255"/>
    <w:rsid w:val="002137EB"/>
    <w:rsid w:val="00216030"/>
    <w:rsid w:val="00216218"/>
    <w:rsid w:val="0021622A"/>
    <w:rsid w:val="002165A4"/>
    <w:rsid w:val="00216BDE"/>
    <w:rsid w:val="0021790F"/>
    <w:rsid w:val="002208B3"/>
    <w:rsid w:val="00220F59"/>
    <w:rsid w:val="00222DB8"/>
    <w:rsid w:val="0022522E"/>
    <w:rsid w:val="00227DDB"/>
    <w:rsid w:val="002330FE"/>
    <w:rsid w:val="00234582"/>
    <w:rsid w:val="0023716C"/>
    <w:rsid w:val="00237EAE"/>
    <w:rsid w:val="00240253"/>
    <w:rsid w:val="00240C17"/>
    <w:rsid w:val="00240F6F"/>
    <w:rsid w:val="00241D02"/>
    <w:rsid w:val="00242CCD"/>
    <w:rsid w:val="00243DD4"/>
    <w:rsid w:val="00247D51"/>
    <w:rsid w:val="00250323"/>
    <w:rsid w:val="002512BA"/>
    <w:rsid w:val="00254D42"/>
    <w:rsid w:val="002550CF"/>
    <w:rsid w:val="0025562E"/>
    <w:rsid w:val="00255966"/>
    <w:rsid w:val="002572F7"/>
    <w:rsid w:val="00260C72"/>
    <w:rsid w:val="00264F3B"/>
    <w:rsid w:val="00270B95"/>
    <w:rsid w:val="0027315F"/>
    <w:rsid w:val="00274570"/>
    <w:rsid w:val="0027606F"/>
    <w:rsid w:val="002767B1"/>
    <w:rsid w:val="00277315"/>
    <w:rsid w:val="002776E2"/>
    <w:rsid w:val="00281510"/>
    <w:rsid w:val="00282255"/>
    <w:rsid w:val="00284051"/>
    <w:rsid w:val="00284A7F"/>
    <w:rsid w:val="00285DCF"/>
    <w:rsid w:val="00286D9C"/>
    <w:rsid w:val="002875A9"/>
    <w:rsid w:val="00287C36"/>
    <w:rsid w:val="002935BE"/>
    <w:rsid w:val="0029473C"/>
    <w:rsid w:val="00294997"/>
    <w:rsid w:val="00294E3F"/>
    <w:rsid w:val="0029788C"/>
    <w:rsid w:val="002A1744"/>
    <w:rsid w:val="002A2742"/>
    <w:rsid w:val="002A63BD"/>
    <w:rsid w:val="002A66CB"/>
    <w:rsid w:val="002A673F"/>
    <w:rsid w:val="002A6792"/>
    <w:rsid w:val="002A6C7D"/>
    <w:rsid w:val="002A7013"/>
    <w:rsid w:val="002A7588"/>
    <w:rsid w:val="002B11DA"/>
    <w:rsid w:val="002B2E5A"/>
    <w:rsid w:val="002B41F0"/>
    <w:rsid w:val="002B7ED9"/>
    <w:rsid w:val="002C021B"/>
    <w:rsid w:val="002C0AC4"/>
    <w:rsid w:val="002C0DA5"/>
    <w:rsid w:val="002C1240"/>
    <w:rsid w:val="002C3098"/>
    <w:rsid w:val="002C3394"/>
    <w:rsid w:val="002C35C3"/>
    <w:rsid w:val="002C42AB"/>
    <w:rsid w:val="002C6ABF"/>
    <w:rsid w:val="002D0933"/>
    <w:rsid w:val="002D165F"/>
    <w:rsid w:val="002D2B77"/>
    <w:rsid w:val="002D3F64"/>
    <w:rsid w:val="002E03D1"/>
    <w:rsid w:val="002E2130"/>
    <w:rsid w:val="002E3C79"/>
    <w:rsid w:val="002E5864"/>
    <w:rsid w:val="002E752B"/>
    <w:rsid w:val="002F1731"/>
    <w:rsid w:val="002F197C"/>
    <w:rsid w:val="002F21AC"/>
    <w:rsid w:val="002F29A4"/>
    <w:rsid w:val="002F2DD2"/>
    <w:rsid w:val="002F3194"/>
    <w:rsid w:val="002F3BBB"/>
    <w:rsid w:val="002F52C7"/>
    <w:rsid w:val="002F5B72"/>
    <w:rsid w:val="002F5E2B"/>
    <w:rsid w:val="002F6B2C"/>
    <w:rsid w:val="002F6F15"/>
    <w:rsid w:val="002F7B9A"/>
    <w:rsid w:val="00300E1D"/>
    <w:rsid w:val="00305012"/>
    <w:rsid w:val="00305926"/>
    <w:rsid w:val="00306EBC"/>
    <w:rsid w:val="003102F8"/>
    <w:rsid w:val="003109D9"/>
    <w:rsid w:val="00311940"/>
    <w:rsid w:val="00311AB2"/>
    <w:rsid w:val="00313CF1"/>
    <w:rsid w:val="00313F22"/>
    <w:rsid w:val="00314CE9"/>
    <w:rsid w:val="00315981"/>
    <w:rsid w:val="00315F29"/>
    <w:rsid w:val="003161DE"/>
    <w:rsid w:val="00321536"/>
    <w:rsid w:val="0032155E"/>
    <w:rsid w:val="00324865"/>
    <w:rsid w:val="00324BE5"/>
    <w:rsid w:val="00325A21"/>
    <w:rsid w:val="00326F1E"/>
    <w:rsid w:val="00327E5C"/>
    <w:rsid w:val="00330465"/>
    <w:rsid w:val="003312F6"/>
    <w:rsid w:val="00333B86"/>
    <w:rsid w:val="00337CAE"/>
    <w:rsid w:val="00337FC2"/>
    <w:rsid w:val="00340D92"/>
    <w:rsid w:val="003426BE"/>
    <w:rsid w:val="00342F1B"/>
    <w:rsid w:val="00345F80"/>
    <w:rsid w:val="00347217"/>
    <w:rsid w:val="00347390"/>
    <w:rsid w:val="003474FD"/>
    <w:rsid w:val="00350F8C"/>
    <w:rsid w:val="00355D64"/>
    <w:rsid w:val="003564DA"/>
    <w:rsid w:val="003565E0"/>
    <w:rsid w:val="00357DE7"/>
    <w:rsid w:val="00357F06"/>
    <w:rsid w:val="003616BF"/>
    <w:rsid w:val="00364C98"/>
    <w:rsid w:val="00366710"/>
    <w:rsid w:val="00370044"/>
    <w:rsid w:val="00370177"/>
    <w:rsid w:val="00371E7C"/>
    <w:rsid w:val="0037217C"/>
    <w:rsid w:val="00373AA5"/>
    <w:rsid w:val="003765B9"/>
    <w:rsid w:val="003778DD"/>
    <w:rsid w:val="00383B9E"/>
    <w:rsid w:val="0038554A"/>
    <w:rsid w:val="003916A0"/>
    <w:rsid w:val="0039187D"/>
    <w:rsid w:val="003952B4"/>
    <w:rsid w:val="003A0D1D"/>
    <w:rsid w:val="003A4B49"/>
    <w:rsid w:val="003A596F"/>
    <w:rsid w:val="003A7D7F"/>
    <w:rsid w:val="003B156C"/>
    <w:rsid w:val="003B3CCC"/>
    <w:rsid w:val="003B4C66"/>
    <w:rsid w:val="003C0717"/>
    <w:rsid w:val="003C183C"/>
    <w:rsid w:val="003C2149"/>
    <w:rsid w:val="003C38D9"/>
    <w:rsid w:val="003C5EAF"/>
    <w:rsid w:val="003C654F"/>
    <w:rsid w:val="003C6F48"/>
    <w:rsid w:val="003D0960"/>
    <w:rsid w:val="003D10E3"/>
    <w:rsid w:val="003D21D5"/>
    <w:rsid w:val="003D2379"/>
    <w:rsid w:val="003D7191"/>
    <w:rsid w:val="003D721B"/>
    <w:rsid w:val="003D75B2"/>
    <w:rsid w:val="003E1865"/>
    <w:rsid w:val="003E1B87"/>
    <w:rsid w:val="003E23CC"/>
    <w:rsid w:val="003E4600"/>
    <w:rsid w:val="003E53CA"/>
    <w:rsid w:val="003E68D7"/>
    <w:rsid w:val="003E7898"/>
    <w:rsid w:val="003F4149"/>
    <w:rsid w:val="003F744C"/>
    <w:rsid w:val="003F757B"/>
    <w:rsid w:val="003F7D26"/>
    <w:rsid w:val="003F7DF0"/>
    <w:rsid w:val="00401AB1"/>
    <w:rsid w:val="00402798"/>
    <w:rsid w:val="00402F7E"/>
    <w:rsid w:val="004043F6"/>
    <w:rsid w:val="0040509E"/>
    <w:rsid w:val="004054A2"/>
    <w:rsid w:val="00405C93"/>
    <w:rsid w:val="00405E65"/>
    <w:rsid w:val="00406818"/>
    <w:rsid w:val="00407510"/>
    <w:rsid w:val="00412772"/>
    <w:rsid w:val="0041357B"/>
    <w:rsid w:val="0041425F"/>
    <w:rsid w:val="00414291"/>
    <w:rsid w:val="00415482"/>
    <w:rsid w:val="00415CEC"/>
    <w:rsid w:val="00415CFD"/>
    <w:rsid w:val="00417DAA"/>
    <w:rsid w:val="00420FA0"/>
    <w:rsid w:val="00422A07"/>
    <w:rsid w:val="0042367D"/>
    <w:rsid w:val="00424DE1"/>
    <w:rsid w:val="00426ADD"/>
    <w:rsid w:val="004301B4"/>
    <w:rsid w:val="00433448"/>
    <w:rsid w:val="00433D85"/>
    <w:rsid w:val="00435EB8"/>
    <w:rsid w:val="004405BF"/>
    <w:rsid w:val="00440DF2"/>
    <w:rsid w:val="004419DE"/>
    <w:rsid w:val="00441BFE"/>
    <w:rsid w:val="0044309E"/>
    <w:rsid w:val="004445FF"/>
    <w:rsid w:val="00445557"/>
    <w:rsid w:val="004474CC"/>
    <w:rsid w:val="004503D6"/>
    <w:rsid w:val="004516F6"/>
    <w:rsid w:val="0045406F"/>
    <w:rsid w:val="00454BB9"/>
    <w:rsid w:val="00456C45"/>
    <w:rsid w:val="004607A8"/>
    <w:rsid w:val="004610C9"/>
    <w:rsid w:val="00463E92"/>
    <w:rsid w:val="004643F4"/>
    <w:rsid w:val="00465415"/>
    <w:rsid w:val="004658A2"/>
    <w:rsid w:val="00466125"/>
    <w:rsid w:val="004703E0"/>
    <w:rsid w:val="00474D88"/>
    <w:rsid w:val="00477D07"/>
    <w:rsid w:val="0048021A"/>
    <w:rsid w:val="00480574"/>
    <w:rsid w:val="00480937"/>
    <w:rsid w:val="00482C28"/>
    <w:rsid w:val="004856DC"/>
    <w:rsid w:val="004876B3"/>
    <w:rsid w:val="004905B0"/>
    <w:rsid w:val="00491F68"/>
    <w:rsid w:val="004940FC"/>
    <w:rsid w:val="00494EB4"/>
    <w:rsid w:val="00495496"/>
    <w:rsid w:val="00495D12"/>
    <w:rsid w:val="004A042E"/>
    <w:rsid w:val="004A24DC"/>
    <w:rsid w:val="004A3BE8"/>
    <w:rsid w:val="004A4170"/>
    <w:rsid w:val="004A4875"/>
    <w:rsid w:val="004A687F"/>
    <w:rsid w:val="004A6C08"/>
    <w:rsid w:val="004B0B9A"/>
    <w:rsid w:val="004B2581"/>
    <w:rsid w:val="004B2DD0"/>
    <w:rsid w:val="004B5298"/>
    <w:rsid w:val="004B7608"/>
    <w:rsid w:val="004C1971"/>
    <w:rsid w:val="004C1A46"/>
    <w:rsid w:val="004C2CF8"/>
    <w:rsid w:val="004C3F03"/>
    <w:rsid w:val="004C69F2"/>
    <w:rsid w:val="004C7A8A"/>
    <w:rsid w:val="004C7C38"/>
    <w:rsid w:val="004D0FA4"/>
    <w:rsid w:val="004D1282"/>
    <w:rsid w:val="004D2546"/>
    <w:rsid w:val="004D2E46"/>
    <w:rsid w:val="004D4314"/>
    <w:rsid w:val="004D472E"/>
    <w:rsid w:val="004D7360"/>
    <w:rsid w:val="004E0609"/>
    <w:rsid w:val="004E3EB9"/>
    <w:rsid w:val="004E4A79"/>
    <w:rsid w:val="004F037A"/>
    <w:rsid w:val="004F1E99"/>
    <w:rsid w:val="004F3888"/>
    <w:rsid w:val="004F6001"/>
    <w:rsid w:val="004F6C54"/>
    <w:rsid w:val="004F6FD9"/>
    <w:rsid w:val="004F745E"/>
    <w:rsid w:val="004F7C18"/>
    <w:rsid w:val="00501B40"/>
    <w:rsid w:val="0050285E"/>
    <w:rsid w:val="0050369E"/>
    <w:rsid w:val="00504110"/>
    <w:rsid w:val="00504849"/>
    <w:rsid w:val="00505151"/>
    <w:rsid w:val="00505A1A"/>
    <w:rsid w:val="0050667D"/>
    <w:rsid w:val="00506BBD"/>
    <w:rsid w:val="005075A4"/>
    <w:rsid w:val="005115ED"/>
    <w:rsid w:val="00513009"/>
    <w:rsid w:val="00514DE6"/>
    <w:rsid w:val="005163F7"/>
    <w:rsid w:val="0051668C"/>
    <w:rsid w:val="0051764A"/>
    <w:rsid w:val="00517E16"/>
    <w:rsid w:val="00517ED3"/>
    <w:rsid w:val="005201FF"/>
    <w:rsid w:val="00520692"/>
    <w:rsid w:val="0052169A"/>
    <w:rsid w:val="00521D56"/>
    <w:rsid w:val="00523977"/>
    <w:rsid w:val="00524594"/>
    <w:rsid w:val="00524E75"/>
    <w:rsid w:val="00525A80"/>
    <w:rsid w:val="005260E1"/>
    <w:rsid w:val="005273AA"/>
    <w:rsid w:val="00527F21"/>
    <w:rsid w:val="005308ED"/>
    <w:rsid w:val="00531E73"/>
    <w:rsid w:val="005321C9"/>
    <w:rsid w:val="0053400C"/>
    <w:rsid w:val="00536CAA"/>
    <w:rsid w:val="00541A55"/>
    <w:rsid w:val="00542E1A"/>
    <w:rsid w:val="005433E1"/>
    <w:rsid w:val="00544FA5"/>
    <w:rsid w:val="00545B44"/>
    <w:rsid w:val="00547D75"/>
    <w:rsid w:val="0055037C"/>
    <w:rsid w:val="00550F32"/>
    <w:rsid w:val="005527E0"/>
    <w:rsid w:val="00553653"/>
    <w:rsid w:val="00553706"/>
    <w:rsid w:val="0055558D"/>
    <w:rsid w:val="00562688"/>
    <w:rsid w:val="00564D99"/>
    <w:rsid w:val="00567298"/>
    <w:rsid w:val="0057139D"/>
    <w:rsid w:val="00575E5F"/>
    <w:rsid w:val="00576F18"/>
    <w:rsid w:val="00576F1A"/>
    <w:rsid w:val="00580B59"/>
    <w:rsid w:val="005817B2"/>
    <w:rsid w:val="005822BD"/>
    <w:rsid w:val="005823EC"/>
    <w:rsid w:val="00584A44"/>
    <w:rsid w:val="005862F8"/>
    <w:rsid w:val="005875D1"/>
    <w:rsid w:val="005905FC"/>
    <w:rsid w:val="00591073"/>
    <w:rsid w:val="00592640"/>
    <w:rsid w:val="00593690"/>
    <w:rsid w:val="00595A6C"/>
    <w:rsid w:val="00595F6E"/>
    <w:rsid w:val="0059690A"/>
    <w:rsid w:val="00597CFB"/>
    <w:rsid w:val="00597FA2"/>
    <w:rsid w:val="005A0E16"/>
    <w:rsid w:val="005A0F3F"/>
    <w:rsid w:val="005A14FB"/>
    <w:rsid w:val="005A1561"/>
    <w:rsid w:val="005A2B0F"/>
    <w:rsid w:val="005B06F3"/>
    <w:rsid w:val="005B1C0B"/>
    <w:rsid w:val="005B2F87"/>
    <w:rsid w:val="005B57CB"/>
    <w:rsid w:val="005C04AA"/>
    <w:rsid w:val="005C0F42"/>
    <w:rsid w:val="005C10E5"/>
    <w:rsid w:val="005C3935"/>
    <w:rsid w:val="005C5B95"/>
    <w:rsid w:val="005C66D0"/>
    <w:rsid w:val="005C765C"/>
    <w:rsid w:val="005D05F9"/>
    <w:rsid w:val="005D1A26"/>
    <w:rsid w:val="005D28E7"/>
    <w:rsid w:val="005D2D79"/>
    <w:rsid w:val="005E0958"/>
    <w:rsid w:val="005E0B6E"/>
    <w:rsid w:val="005E17AC"/>
    <w:rsid w:val="005E2B42"/>
    <w:rsid w:val="005E37D8"/>
    <w:rsid w:val="005E5E2E"/>
    <w:rsid w:val="005E7786"/>
    <w:rsid w:val="005F18CE"/>
    <w:rsid w:val="005F2400"/>
    <w:rsid w:val="005F2562"/>
    <w:rsid w:val="005F6D58"/>
    <w:rsid w:val="005F7193"/>
    <w:rsid w:val="00603CA3"/>
    <w:rsid w:val="00605B4A"/>
    <w:rsid w:val="0060676B"/>
    <w:rsid w:val="00606C56"/>
    <w:rsid w:val="006103DE"/>
    <w:rsid w:val="00613463"/>
    <w:rsid w:val="0061463B"/>
    <w:rsid w:val="006157B9"/>
    <w:rsid w:val="00616630"/>
    <w:rsid w:val="00617663"/>
    <w:rsid w:val="00624F7E"/>
    <w:rsid w:val="00625152"/>
    <w:rsid w:val="00626992"/>
    <w:rsid w:val="00626A35"/>
    <w:rsid w:val="00626FDA"/>
    <w:rsid w:val="00627DE9"/>
    <w:rsid w:val="006322FA"/>
    <w:rsid w:val="00632E90"/>
    <w:rsid w:val="00635EFB"/>
    <w:rsid w:val="0063625E"/>
    <w:rsid w:val="00640471"/>
    <w:rsid w:val="00640A20"/>
    <w:rsid w:val="00641AD5"/>
    <w:rsid w:val="00644574"/>
    <w:rsid w:val="00646928"/>
    <w:rsid w:val="00646A9D"/>
    <w:rsid w:val="00650179"/>
    <w:rsid w:val="006511B2"/>
    <w:rsid w:val="00651D21"/>
    <w:rsid w:val="0065238B"/>
    <w:rsid w:val="0065627D"/>
    <w:rsid w:val="00656574"/>
    <w:rsid w:val="00657F71"/>
    <w:rsid w:val="00660C87"/>
    <w:rsid w:val="00662B8A"/>
    <w:rsid w:val="00663F3F"/>
    <w:rsid w:val="006641D8"/>
    <w:rsid w:val="00664E3F"/>
    <w:rsid w:val="006656B7"/>
    <w:rsid w:val="006662AE"/>
    <w:rsid w:val="00670D97"/>
    <w:rsid w:val="00672723"/>
    <w:rsid w:val="00673821"/>
    <w:rsid w:val="00673951"/>
    <w:rsid w:val="00674EF5"/>
    <w:rsid w:val="00675774"/>
    <w:rsid w:val="00675AA0"/>
    <w:rsid w:val="00676650"/>
    <w:rsid w:val="00680C37"/>
    <w:rsid w:val="00680EFC"/>
    <w:rsid w:val="0068250B"/>
    <w:rsid w:val="006842D3"/>
    <w:rsid w:val="00684575"/>
    <w:rsid w:val="00684882"/>
    <w:rsid w:val="00686BE9"/>
    <w:rsid w:val="00693189"/>
    <w:rsid w:val="006947DC"/>
    <w:rsid w:val="00696A73"/>
    <w:rsid w:val="00697F5B"/>
    <w:rsid w:val="006A173D"/>
    <w:rsid w:val="006A2120"/>
    <w:rsid w:val="006A26EF"/>
    <w:rsid w:val="006A2792"/>
    <w:rsid w:val="006A44AA"/>
    <w:rsid w:val="006A4BF8"/>
    <w:rsid w:val="006A6CFA"/>
    <w:rsid w:val="006A7472"/>
    <w:rsid w:val="006B1720"/>
    <w:rsid w:val="006B1E40"/>
    <w:rsid w:val="006B2ACF"/>
    <w:rsid w:val="006B336A"/>
    <w:rsid w:val="006B3688"/>
    <w:rsid w:val="006B50F1"/>
    <w:rsid w:val="006B5E6C"/>
    <w:rsid w:val="006B5F66"/>
    <w:rsid w:val="006B6E65"/>
    <w:rsid w:val="006B7033"/>
    <w:rsid w:val="006B75F4"/>
    <w:rsid w:val="006C0061"/>
    <w:rsid w:val="006C417E"/>
    <w:rsid w:val="006C60E0"/>
    <w:rsid w:val="006C6EAA"/>
    <w:rsid w:val="006D2C94"/>
    <w:rsid w:val="006D36FB"/>
    <w:rsid w:val="006D4E67"/>
    <w:rsid w:val="006E0E20"/>
    <w:rsid w:val="006E1B56"/>
    <w:rsid w:val="006E2E48"/>
    <w:rsid w:val="006E65DA"/>
    <w:rsid w:val="006E6DB9"/>
    <w:rsid w:val="006E74E1"/>
    <w:rsid w:val="006F19F8"/>
    <w:rsid w:val="006F252C"/>
    <w:rsid w:val="006F71BF"/>
    <w:rsid w:val="006F71DA"/>
    <w:rsid w:val="006F74F8"/>
    <w:rsid w:val="007022A9"/>
    <w:rsid w:val="007035E0"/>
    <w:rsid w:val="00705A5C"/>
    <w:rsid w:val="007065DB"/>
    <w:rsid w:val="00706CC1"/>
    <w:rsid w:val="007071DD"/>
    <w:rsid w:val="00707B18"/>
    <w:rsid w:val="00710449"/>
    <w:rsid w:val="00710784"/>
    <w:rsid w:val="007126CB"/>
    <w:rsid w:val="00717D6A"/>
    <w:rsid w:val="00724ADA"/>
    <w:rsid w:val="00724B06"/>
    <w:rsid w:val="0072527C"/>
    <w:rsid w:val="00725A8C"/>
    <w:rsid w:val="00726921"/>
    <w:rsid w:val="00726D8F"/>
    <w:rsid w:val="007274A3"/>
    <w:rsid w:val="00731E4B"/>
    <w:rsid w:val="00733DD9"/>
    <w:rsid w:val="00734121"/>
    <w:rsid w:val="00734B57"/>
    <w:rsid w:val="00737FF1"/>
    <w:rsid w:val="00740336"/>
    <w:rsid w:val="00742E07"/>
    <w:rsid w:val="0074388C"/>
    <w:rsid w:val="00744EF0"/>
    <w:rsid w:val="00745132"/>
    <w:rsid w:val="00746055"/>
    <w:rsid w:val="00751A5E"/>
    <w:rsid w:val="0075217E"/>
    <w:rsid w:val="00754E80"/>
    <w:rsid w:val="0076134B"/>
    <w:rsid w:val="007649B4"/>
    <w:rsid w:val="00764B3B"/>
    <w:rsid w:val="007700AA"/>
    <w:rsid w:val="0077090C"/>
    <w:rsid w:val="007728CD"/>
    <w:rsid w:val="00773006"/>
    <w:rsid w:val="0077448E"/>
    <w:rsid w:val="00775059"/>
    <w:rsid w:val="007773B5"/>
    <w:rsid w:val="007809AE"/>
    <w:rsid w:val="00781943"/>
    <w:rsid w:val="0078198D"/>
    <w:rsid w:val="0078482E"/>
    <w:rsid w:val="0078551C"/>
    <w:rsid w:val="00787793"/>
    <w:rsid w:val="00791866"/>
    <w:rsid w:val="0079398B"/>
    <w:rsid w:val="00794AA2"/>
    <w:rsid w:val="00795865"/>
    <w:rsid w:val="007A0251"/>
    <w:rsid w:val="007A0F53"/>
    <w:rsid w:val="007A15C5"/>
    <w:rsid w:val="007A21B1"/>
    <w:rsid w:val="007A5CC5"/>
    <w:rsid w:val="007A65B2"/>
    <w:rsid w:val="007A7796"/>
    <w:rsid w:val="007B0316"/>
    <w:rsid w:val="007B1846"/>
    <w:rsid w:val="007B3077"/>
    <w:rsid w:val="007B4CE0"/>
    <w:rsid w:val="007B60F3"/>
    <w:rsid w:val="007C1A9A"/>
    <w:rsid w:val="007C495B"/>
    <w:rsid w:val="007C67B4"/>
    <w:rsid w:val="007D1C16"/>
    <w:rsid w:val="007D20F0"/>
    <w:rsid w:val="007D267A"/>
    <w:rsid w:val="007D278B"/>
    <w:rsid w:val="007D2B85"/>
    <w:rsid w:val="007D490C"/>
    <w:rsid w:val="007D51FD"/>
    <w:rsid w:val="007D569F"/>
    <w:rsid w:val="007D5EFC"/>
    <w:rsid w:val="007D61CB"/>
    <w:rsid w:val="007E0ABD"/>
    <w:rsid w:val="007E1B41"/>
    <w:rsid w:val="007E35E8"/>
    <w:rsid w:val="007E5B2C"/>
    <w:rsid w:val="007E7D6B"/>
    <w:rsid w:val="007F0693"/>
    <w:rsid w:val="007F4D60"/>
    <w:rsid w:val="007F6176"/>
    <w:rsid w:val="007F791A"/>
    <w:rsid w:val="007F7F1F"/>
    <w:rsid w:val="0080351D"/>
    <w:rsid w:val="00803CCD"/>
    <w:rsid w:val="00803DA5"/>
    <w:rsid w:val="00807613"/>
    <w:rsid w:val="008132A3"/>
    <w:rsid w:val="00814CD8"/>
    <w:rsid w:val="00815B06"/>
    <w:rsid w:val="0081764C"/>
    <w:rsid w:val="00817B92"/>
    <w:rsid w:val="00820137"/>
    <w:rsid w:val="00820A22"/>
    <w:rsid w:val="00821E22"/>
    <w:rsid w:val="00822816"/>
    <w:rsid w:val="008234BA"/>
    <w:rsid w:val="00823A5A"/>
    <w:rsid w:val="00832C89"/>
    <w:rsid w:val="00834786"/>
    <w:rsid w:val="00835C5D"/>
    <w:rsid w:val="008368A1"/>
    <w:rsid w:val="0083710B"/>
    <w:rsid w:val="00842EA3"/>
    <w:rsid w:val="008445EF"/>
    <w:rsid w:val="008536F6"/>
    <w:rsid w:val="0086141F"/>
    <w:rsid w:val="00862012"/>
    <w:rsid w:val="00862A08"/>
    <w:rsid w:val="00862E6A"/>
    <w:rsid w:val="008637BD"/>
    <w:rsid w:val="00871D05"/>
    <w:rsid w:val="0087650C"/>
    <w:rsid w:val="008829AB"/>
    <w:rsid w:val="00884FD1"/>
    <w:rsid w:val="0088542E"/>
    <w:rsid w:val="008925E3"/>
    <w:rsid w:val="00892A00"/>
    <w:rsid w:val="00893EB8"/>
    <w:rsid w:val="00895306"/>
    <w:rsid w:val="00897218"/>
    <w:rsid w:val="008A1E0A"/>
    <w:rsid w:val="008A1F86"/>
    <w:rsid w:val="008A23B5"/>
    <w:rsid w:val="008A2467"/>
    <w:rsid w:val="008A2809"/>
    <w:rsid w:val="008A473F"/>
    <w:rsid w:val="008A6882"/>
    <w:rsid w:val="008A7BFF"/>
    <w:rsid w:val="008B22FD"/>
    <w:rsid w:val="008B2D3E"/>
    <w:rsid w:val="008B31D5"/>
    <w:rsid w:val="008B3721"/>
    <w:rsid w:val="008B4CA5"/>
    <w:rsid w:val="008B4D6B"/>
    <w:rsid w:val="008B6920"/>
    <w:rsid w:val="008C16B8"/>
    <w:rsid w:val="008C1ED8"/>
    <w:rsid w:val="008C2D78"/>
    <w:rsid w:val="008C4836"/>
    <w:rsid w:val="008C5BE7"/>
    <w:rsid w:val="008C6837"/>
    <w:rsid w:val="008D04E0"/>
    <w:rsid w:val="008D1802"/>
    <w:rsid w:val="008D2159"/>
    <w:rsid w:val="008D2546"/>
    <w:rsid w:val="008D259A"/>
    <w:rsid w:val="008D51CD"/>
    <w:rsid w:val="008D53E6"/>
    <w:rsid w:val="008D5576"/>
    <w:rsid w:val="008E1498"/>
    <w:rsid w:val="008E258A"/>
    <w:rsid w:val="008E4553"/>
    <w:rsid w:val="008E557A"/>
    <w:rsid w:val="008E5865"/>
    <w:rsid w:val="008E59FE"/>
    <w:rsid w:val="008E5B07"/>
    <w:rsid w:val="008F095B"/>
    <w:rsid w:val="008F2AB6"/>
    <w:rsid w:val="008F2BD3"/>
    <w:rsid w:val="008F2EBE"/>
    <w:rsid w:val="008F48DE"/>
    <w:rsid w:val="008F5272"/>
    <w:rsid w:val="008F5752"/>
    <w:rsid w:val="008F644E"/>
    <w:rsid w:val="008F64D8"/>
    <w:rsid w:val="008F66B2"/>
    <w:rsid w:val="008F6729"/>
    <w:rsid w:val="008F7EAF"/>
    <w:rsid w:val="00901223"/>
    <w:rsid w:val="00901867"/>
    <w:rsid w:val="00901E6A"/>
    <w:rsid w:val="00912CE2"/>
    <w:rsid w:val="00914078"/>
    <w:rsid w:val="00922041"/>
    <w:rsid w:val="00922AAD"/>
    <w:rsid w:val="009235E4"/>
    <w:rsid w:val="00926A5B"/>
    <w:rsid w:val="009272E0"/>
    <w:rsid w:val="00927E70"/>
    <w:rsid w:val="0093127F"/>
    <w:rsid w:val="00935782"/>
    <w:rsid w:val="009375D9"/>
    <w:rsid w:val="0094328F"/>
    <w:rsid w:val="009438A4"/>
    <w:rsid w:val="00944021"/>
    <w:rsid w:val="009512E1"/>
    <w:rsid w:val="00951329"/>
    <w:rsid w:val="009527FC"/>
    <w:rsid w:val="00953A9A"/>
    <w:rsid w:val="00957622"/>
    <w:rsid w:val="00960009"/>
    <w:rsid w:val="009608A0"/>
    <w:rsid w:val="00960C7D"/>
    <w:rsid w:val="009612AC"/>
    <w:rsid w:val="00961483"/>
    <w:rsid w:val="00961731"/>
    <w:rsid w:val="00961DCA"/>
    <w:rsid w:val="00962358"/>
    <w:rsid w:val="00962634"/>
    <w:rsid w:val="0096452C"/>
    <w:rsid w:val="00964A28"/>
    <w:rsid w:val="00964AE2"/>
    <w:rsid w:val="00964E5D"/>
    <w:rsid w:val="009653E5"/>
    <w:rsid w:val="009704F1"/>
    <w:rsid w:val="00970C14"/>
    <w:rsid w:val="00972FCA"/>
    <w:rsid w:val="00973143"/>
    <w:rsid w:val="00974EFD"/>
    <w:rsid w:val="00974F93"/>
    <w:rsid w:val="00977E08"/>
    <w:rsid w:val="00980042"/>
    <w:rsid w:val="0098225F"/>
    <w:rsid w:val="00982F00"/>
    <w:rsid w:val="009833E2"/>
    <w:rsid w:val="009842D4"/>
    <w:rsid w:val="00985B94"/>
    <w:rsid w:val="009873BF"/>
    <w:rsid w:val="009873D1"/>
    <w:rsid w:val="00991359"/>
    <w:rsid w:val="009922C8"/>
    <w:rsid w:val="00992588"/>
    <w:rsid w:val="00994DEE"/>
    <w:rsid w:val="00997F16"/>
    <w:rsid w:val="009A039D"/>
    <w:rsid w:val="009A0778"/>
    <w:rsid w:val="009A15BF"/>
    <w:rsid w:val="009A3C31"/>
    <w:rsid w:val="009A4AAF"/>
    <w:rsid w:val="009B0C70"/>
    <w:rsid w:val="009B1764"/>
    <w:rsid w:val="009B29CF"/>
    <w:rsid w:val="009B3A27"/>
    <w:rsid w:val="009B4166"/>
    <w:rsid w:val="009B430F"/>
    <w:rsid w:val="009B4354"/>
    <w:rsid w:val="009B729A"/>
    <w:rsid w:val="009B74ED"/>
    <w:rsid w:val="009B7B08"/>
    <w:rsid w:val="009C0751"/>
    <w:rsid w:val="009C0B4E"/>
    <w:rsid w:val="009C2593"/>
    <w:rsid w:val="009C3093"/>
    <w:rsid w:val="009C410D"/>
    <w:rsid w:val="009C4401"/>
    <w:rsid w:val="009C667C"/>
    <w:rsid w:val="009C731C"/>
    <w:rsid w:val="009C79AF"/>
    <w:rsid w:val="009D10DF"/>
    <w:rsid w:val="009D25FE"/>
    <w:rsid w:val="009D43DC"/>
    <w:rsid w:val="009D44E3"/>
    <w:rsid w:val="009D452F"/>
    <w:rsid w:val="009D46F4"/>
    <w:rsid w:val="009D4DC9"/>
    <w:rsid w:val="009E5B76"/>
    <w:rsid w:val="009E6A90"/>
    <w:rsid w:val="009E71B5"/>
    <w:rsid w:val="009E7C10"/>
    <w:rsid w:val="009F09D1"/>
    <w:rsid w:val="009F13DD"/>
    <w:rsid w:val="009F227A"/>
    <w:rsid w:val="009F3165"/>
    <w:rsid w:val="009F631B"/>
    <w:rsid w:val="009F6773"/>
    <w:rsid w:val="00A01893"/>
    <w:rsid w:val="00A01CC9"/>
    <w:rsid w:val="00A04965"/>
    <w:rsid w:val="00A0594E"/>
    <w:rsid w:val="00A05F6B"/>
    <w:rsid w:val="00A05F95"/>
    <w:rsid w:val="00A06902"/>
    <w:rsid w:val="00A1021A"/>
    <w:rsid w:val="00A12F14"/>
    <w:rsid w:val="00A1325C"/>
    <w:rsid w:val="00A137D8"/>
    <w:rsid w:val="00A1595D"/>
    <w:rsid w:val="00A15B92"/>
    <w:rsid w:val="00A21085"/>
    <w:rsid w:val="00A2443F"/>
    <w:rsid w:val="00A24C30"/>
    <w:rsid w:val="00A25656"/>
    <w:rsid w:val="00A30218"/>
    <w:rsid w:val="00A31BD1"/>
    <w:rsid w:val="00A31DD7"/>
    <w:rsid w:val="00A32038"/>
    <w:rsid w:val="00A33058"/>
    <w:rsid w:val="00A34C32"/>
    <w:rsid w:val="00A36B24"/>
    <w:rsid w:val="00A40B5C"/>
    <w:rsid w:val="00A440C3"/>
    <w:rsid w:val="00A44D84"/>
    <w:rsid w:val="00A44EF5"/>
    <w:rsid w:val="00A45037"/>
    <w:rsid w:val="00A510B5"/>
    <w:rsid w:val="00A529A5"/>
    <w:rsid w:val="00A52B81"/>
    <w:rsid w:val="00A52E87"/>
    <w:rsid w:val="00A53F38"/>
    <w:rsid w:val="00A54645"/>
    <w:rsid w:val="00A5510A"/>
    <w:rsid w:val="00A56A4E"/>
    <w:rsid w:val="00A5782D"/>
    <w:rsid w:val="00A60217"/>
    <w:rsid w:val="00A61169"/>
    <w:rsid w:val="00A62F20"/>
    <w:rsid w:val="00A644E6"/>
    <w:rsid w:val="00A64D2E"/>
    <w:rsid w:val="00A659CE"/>
    <w:rsid w:val="00A66EE6"/>
    <w:rsid w:val="00A712DA"/>
    <w:rsid w:val="00A722A8"/>
    <w:rsid w:val="00A75F8C"/>
    <w:rsid w:val="00A7620E"/>
    <w:rsid w:val="00A76455"/>
    <w:rsid w:val="00A81210"/>
    <w:rsid w:val="00A8132D"/>
    <w:rsid w:val="00A81414"/>
    <w:rsid w:val="00A82975"/>
    <w:rsid w:val="00A83C55"/>
    <w:rsid w:val="00A8459C"/>
    <w:rsid w:val="00A8560F"/>
    <w:rsid w:val="00A85E0E"/>
    <w:rsid w:val="00A876D9"/>
    <w:rsid w:val="00A9093E"/>
    <w:rsid w:val="00A90964"/>
    <w:rsid w:val="00A91E66"/>
    <w:rsid w:val="00A92396"/>
    <w:rsid w:val="00A9415D"/>
    <w:rsid w:val="00A96141"/>
    <w:rsid w:val="00A9748B"/>
    <w:rsid w:val="00A977B9"/>
    <w:rsid w:val="00AA0E22"/>
    <w:rsid w:val="00AA0FD3"/>
    <w:rsid w:val="00AA1D70"/>
    <w:rsid w:val="00AA1F03"/>
    <w:rsid w:val="00AA22DA"/>
    <w:rsid w:val="00AA243D"/>
    <w:rsid w:val="00AA426B"/>
    <w:rsid w:val="00AA5323"/>
    <w:rsid w:val="00AA634D"/>
    <w:rsid w:val="00AA79E8"/>
    <w:rsid w:val="00AA7A43"/>
    <w:rsid w:val="00AB1764"/>
    <w:rsid w:val="00AB1A53"/>
    <w:rsid w:val="00AB2A8C"/>
    <w:rsid w:val="00AB4F19"/>
    <w:rsid w:val="00AB4F1C"/>
    <w:rsid w:val="00AB531F"/>
    <w:rsid w:val="00AB56F3"/>
    <w:rsid w:val="00AB6625"/>
    <w:rsid w:val="00AC0872"/>
    <w:rsid w:val="00AC2383"/>
    <w:rsid w:val="00AC29E6"/>
    <w:rsid w:val="00AC41B9"/>
    <w:rsid w:val="00AC5CC0"/>
    <w:rsid w:val="00AC6B9D"/>
    <w:rsid w:val="00AD00A1"/>
    <w:rsid w:val="00AD011B"/>
    <w:rsid w:val="00AD1D6B"/>
    <w:rsid w:val="00AD3A8D"/>
    <w:rsid w:val="00AD567F"/>
    <w:rsid w:val="00AD7757"/>
    <w:rsid w:val="00AE3BBB"/>
    <w:rsid w:val="00AE6563"/>
    <w:rsid w:val="00AE724A"/>
    <w:rsid w:val="00AF21B0"/>
    <w:rsid w:val="00AF2321"/>
    <w:rsid w:val="00AF38A6"/>
    <w:rsid w:val="00AF7F77"/>
    <w:rsid w:val="00B0111E"/>
    <w:rsid w:val="00B0279D"/>
    <w:rsid w:val="00B0422F"/>
    <w:rsid w:val="00B05C5E"/>
    <w:rsid w:val="00B062B3"/>
    <w:rsid w:val="00B10049"/>
    <w:rsid w:val="00B113A9"/>
    <w:rsid w:val="00B12578"/>
    <w:rsid w:val="00B12F08"/>
    <w:rsid w:val="00B1546F"/>
    <w:rsid w:val="00B16933"/>
    <w:rsid w:val="00B200CC"/>
    <w:rsid w:val="00B20E2A"/>
    <w:rsid w:val="00B245DC"/>
    <w:rsid w:val="00B26D97"/>
    <w:rsid w:val="00B30144"/>
    <w:rsid w:val="00B305A3"/>
    <w:rsid w:val="00B3098E"/>
    <w:rsid w:val="00B33948"/>
    <w:rsid w:val="00B34B2D"/>
    <w:rsid w:val="00B3610B"/>
    <w:rsid w:val="00B401AE"/>
    <w:rsid w:val="00B412F8"/>
    <w:rsid w:val="00B4352C"/>
    <w:rsid w:val="00B447FB"/>
    <w:rsid w:val="00B448EC"/>
    <w:rsid w:val="00B451B9"/>
    <w:rsid w:val="00B461F2"/>
    <w:rsid w:val="00B47A9C"/>
    <w:rsid w:val="00B50EEB"/>
    <w:rsid w:val="00B510B3"/>
    <w:rsid w:val="00B51704"/>
    <w:rsid w:val="00B53905"/>
    <w:rsid w:val="00B555D5"/>
    <w:rsid w:val="00B5654C"/>
    <w:rsid w:val="00B6175D"/>
    <w:rsid w:val="00B61A32"/>
    <w:rsid w:val="00B61C76"/>
    <w:rsid w:val="00B62565"/>
    <w:rsid w:val="00B630BE"/>
    <w:rsid w:val="00B65FAE"/>
    <w:rsid w:val="00B6617A"/>
    <w:rsid w:val="00B67C2E"/>
    <w:rsid w:val="00B719F9"/>
    <w:rsid w:val="00B75C25"/>
    <w:rsid w:val="00B77D62"/>
    <w:rsid w:val="00B817CA"/>
    <w:rsid w:val="00B81B64"/>
    <w:rsid w:val="00B828F8"/>
    <w:rsid w:val="00B82F98"/>
    <w:rsid w:val="00B83352"/>
    <w:rsid w:val="00B8687B"/>
    <w:rsid w:val="00B9112C"/>
    <w:rsid w:val="00B91FD4"/>
    <w:rsid w:val="00BA33C7"/>
    <w:rsid w:val="00BA3AE8"/>
    <w:rsid w:val="00BA43E5"/>
    <w:rsid w:val="00BA612B"/>
    <w:rsid w:val="00BB0A3E"/>
    <w:rsid w:val="00BB0D72"/>
    <w:rsid w:val="00BB13AE"/>
    <w:rsid w:val="00BB50FB"/>
    <w:rsid w:val="00BB563E"/>
    <w:rsid w:val="00BB5C83"/>
    <w:rsid w:val="00BB6E62"/>
    <w:rsid w:val="00BC17A7"/>
    <w:rsid w:val="00BC2EB7"/>
    <w:rsid w:val="00BC518E"/>
    <w:rsid w:val="00BC5C3A"/>
    <w:rsid w:val="00BC5EE7"/>
    <w:rsid w:val="00BC6A5F"/>
    <w:rsid w:val="00BD2309"/>
    <w:rsid w:val="00BD5DAD"/>
    <w:rsid w:val="00BD695D"/>
    <w:rsid w:val="00BE20A0"/>
    <w:rsid w:val="00BE2701"/>
    <w:rsid w:val="00BE2B35"/>
    <w:rsid w:val="00BE49E9"/>
    <w:rsid w:val="00BE4E53"/>
    <w:rsid w:val="00BE5A89"/>
    <w:rsid w:val="00BF0FAC"/>
    <w:rsid w:val="00BF218C"/>
    <w:rsid w:val="00BF2777"/>
    <w:rsid w:val="00BF31E4"/>
    <w:rsid w:val="00BF3797"/>
    <w:rsid w:val="00BF58B5"/>
    <w:rsid w:val="00BF5CFB"/>
    <w:rsid w:val="00BF5DDD"/>
    <w:rsid w:val="00BF5E31"/>
    <w:rsid w:val="00C014F5"/>
    <w:rsid w:val="00C04AC1"/>
    <w:rsid w:val="00C0538A"/>
    <w:rsid w:val="00C05745"/>
    <w:rsid w:val="00C0739B"/>
    <w:rsid w:val="00C075AD"/>
    <w:rsid w:val="00C0789E"/>
    <w:rsid w:val="00C07AED"/>
    <w:rsid w:val="00C106EE"/>
    <w:rsid w:val="00C10854"/>
    <w:rsid w:val="00C14545"/>
    <w:rsid w:val="00C14D4B"/>
    <w:rsid w:val="00C17759"/>
    <w:rsid w:val="00C23A14"/>
    <w:rsid w:val="00C243A1"/>
    <w:rsid w:val="00C272DC"/>
    <w:rsid w:val="00C27460"/>
    <w:rsid w:val="00C27756"/>
    <w:rsid w:val="00C30E2E"/>
    <w:rsid w:val="00C326D5"/>
    <w:rsid w:val="00C326DB"/>
    <w:rsid w:val="00C365A3"/>
    <w:rsid w:val="00C45846"/>
    <w:rsid w:val="00C46B3A"/>
    <w:rsid w:val="00C47515"/>
    <w:rsid w:val="00C51A5D"/>
    <w:rsid w:val="00C51C08"/>
    <w:rsid w:val="00C52C34"/>
    <w:rsid w:val="00C5432E"/>
    <w:rsid w:val="00C55AAF"/>
    <w:rsid w:val="00C55CCC"/>
    <w:rsid w:val="00C56F2E"/>
    <w:rsid w:val="00C61844"/>
    <w:rsid w:val="00C630FB"/>
    <w:rsid w:val="00C635ED"/>
    <w:rsid w:val="00C648F9"/>
    <w:rsid w:val="00C64A13"/>
    <w:rsid w:val="00C65860"/>
    <w:rsid w:val="00C67578"/>
    <w:rsid w:val="00C80F6E"/>
    <w:rsid w:val="00C8185F"/>
    <w:rsid w:val="00C825A4"/>
    <w:rsid w:val="00C82A74"/>
    <w:rsid w:val="00C83A4F"/>
    <w:rsid w:val="00C86559"/>
    <w:rsid w:val="00C91E17"/>
    <w:rsid w:val="00C92057"/>
    <w:rsid w:val="00C92635"/>
    <w:rsid w:val="00C92843"/>
    <w:rsid w:val="00C93778"/>
    <w:rsid w:val="00C950F1"/>
    <w:rsid w:val="00C95B7B"/>
    <w:rsid w:val="00C970C8"/>
    <w:rsid w:val="00CA0FAF"/>
    <w:rsid w:val="00CA345D"/>
    <w:rsid w:val="00CA6061"/>
    <w:rsid w:val="00CA68A5"/>
    <w:rsid w:val="00CB2B65"/>
    <w:rsid w:val="00CB3089"/>
    <w:rsid w:val="00CB3D1C"/>
    <w:rsid w:val="00CB4194"/>
    <w:rsid w:val="00CB458B"/>
    <w:rsid w:val="00CB5042"/>
    <w:rsid w:val="00CB5FD1"/>
    <w:rsid w:val="00CC06C0"/>
    <w:rsid w:val="00CC2A57"/>
    <w:rsid w:val="00CC2D9D"/>
    <w:rsid w:val="00CC4E58"/>
    <w:rsid w:val="00CC4FB7"/>
    <w:rsid w:val="00CD38F2"/>
    <w:rsid w:val="00CD40E5"/>
    <w:rsid w:val="00CD4EEF"/>
    <w:rsid w:val="00CD57B7"/>
    <w:rsid w:val="00CD7967"/>
    <w:rsid w:val="00CE1085"/>
    <w:rsid w:val="00CE31F7"/>
    <w:rsid w:val="00CE3667"/>
    <w:rsid w:val="00CE439A"/>
    <w:rsid w:val="00CE43B1"/>
    <w:rsid w:val="00CE6A9F"/>
    <w:rsid w:val="00CE78B1"/>
    <w:rsid w:val="00CE7DB1"/>
    <w:rsid w:val="00CF3946"/>
    <w:rsid w:val="00CF5407"/>
    <w:rsid w:val="00CF5685"/>
    <w:rsid w:val="00CF789C"/>
    <w:rsid w:val="00D00579"/>
    <w:rsid w:val="00D02EC9"/>
    <w:rsid w:val="00D02F8D"/>
    <w:rsid w:val="00D032F8"/>
    <w:rsid w:val="00D049A4"/>
    <w:rsid w:val="00D05282"/>
    <w:rsid w:val="00D06CF1"/>
    <w:rsid w:val="00D07DE2"/>
    <w:rsid w:val="00D100F2"/>
    <w:rsid w:val="00D10733"/>
    <w:rsid w:val="00D10FBB"/>
    <w:rsid w:val="00D140FD"/>
    <w:rsid w:val="00D14A90"/>
    <w:rsid w:val="00D16DE3"/>
    <w:rsid w:val="00D17F21"/>
    <w:rsid w:val="00D20B19"/>
    <w:rsid w:val="00D26BDE"/>
    <w:rsid w:val="00D30CE8"/>
    <w:rsid w:val="00D3134B"/>
    <w:rsid w:val="00D323A0"/>
    <w:rsid w:val="00D337A0"/>
    <w:rsid w:val="00D339F7"/>
    <w:rsid w:val="00D33F5F"/>
    <w:rsid w:val="00D34A91"/>
    <w:rsid w:val="00D356BA"/>
    <w:rsid w:val="00D357B6"/>
    <w:rsid w:val="00D404B3"/>
    <w:rsid w:val="00D43012"/>
    <w:rsid w:val="00D4324F"/>
    <w:rsid w:val="00D4398D"/>
    <w:rsid w:val="00D46CA5"/>
    <w:rsid w:val="00D47D9F"/>
    <w:rsid w:val="00D53BB4"/>
    <w:rsid w:val="00D54047"/>
    <w:rsid w:val="00D5481C"/>
    <w:rsid w:val="00D55B38"/>
    <w:rsid w:val="00D55DF5"/>
    <w:rsid w:val="00D56CA6"/>
    <w:rsid w:val="00D57FC7"/>
    <w:rsid w:val="00D60836"/>
    <w:rsid w:val="00D60A27"/>
    <w:rsid w:val="00D624EE"/>
    <w:rsid w:val="00D62878"/>
    <w:rsid w:val="00D6459E"/>
    <w:rsid w:val="00D65647"/>
    <w:rsid w:val="00D66E44"/>
    <w:rsid w:val="00D70708"/>
    <w:rsid w:val="00D73245"/>
    <w:rsid w:val="00D734BC"/>
    <w:rsid w:val="00D7443D"/>
    <w:rsid w:val="00D74B03"/>
    <w:rsid w:val="00D75BE8"/>
    <w:rsid w:val="00D767B5"/>
    <w:rsid w:val="00D807A6"/>
    <w:rsid w:val="00D82C62"/>
    <w:rsid w:val="00D82E86"/>
    <w:rsid w:val="00D846A2"/>
    <w:rsid w:val="00D910B1"/>
    <w:rsid w:val="00D91117"/>
    <w:rsid w:val="00D917C1"/>
    <w:rsid w:val="00D93AAC"/>
    <w:rsid w:val="00D941E9"/>
    <w:rsid w:val="00D96496"/>
    <w:rsid w:val="00D96D4B"/>
    <w:rsid w:val="00D979B0"/>
    <w:rsid w:val="00DA0BDF"/>
    <w:rsid w:val="00DA48DD"/>
    <w:rsid w:val="00DA6201"/>
    <w:rsid w:val="00DB4853"/>
    <w:rsid w:val="00DB78AE"/>
    <w:rsid w:val="00DB7BE8"/>
    <w:rsid w:val="00DC2E9A"/>
    <w:rsid w:val="00DC44DF"/>
    <w:rsid w:val="00DC4972"/>
    <w:rsid w:val="00DC557C"/>
    <w:rsid w:val="00DC5B92"/>
    <w:rsid w:val="00DC7D26"/>
    <w:rsid w:val="00DD0E4E"/>
    <w:rsid w:val="00DD2A78"/>
    <w:rsid w:val="00DD4C59"/>
    <w:rsid w:val="00DD4CF8"/>
    <w:rsid w:val="00DD62C8"/>
    <w:rsid w:val="00DD7602"/>
    <w:rsid w:val="00DE0AA9"/>
    <w:rsid w:val="00DE0ADE"/>
    <w:rsid w:val="00DE0C55"/>
    <w:rsid w:val="00DE1D4D"/>
    <w:rsid w:val="00DE4AF7"/>
    <w:rsid w:val="00DE5AD0"/>
    <w:rsid w:val="00DE7183"/>
    <w:rsid w:val="00DE7A77"/>
    <w:rsid w:val="00DE7D33"/>
    <w:rsid w:val="00DF04A1"/>
    <w:rsid w:val="00DF11AA"/>
    <w:rsid w:val="00DF11AC"/>
    <w:rsid w:val="00DF2DFB"/>
    <w:rsid w:val="00DF5431"/>
    <w:rsid w:val="00DF5946"/>
    <w:rsid w:val="00DF6083"/>
    <w:rsid w:val="00E007C9"/>
    <w:rsid w:val="00E0291D"/>
    <w:rsid w:val="00E04111"/>
    <w:rsid w:val="00E047B8"/>
    <w:rsid w:val="00E0518A"/>
    <w:rsid w:val="00E068DA"/>
    <w:rsid w:val="00E06EB7"/>
    <w:rsid w:val="00E0752B"/>
    <w:rsid w:val="00E101CB"/>
    <w:rsid w:val="00E10E5A"/>
    <w:rsid w:val="00E12838"/>
    <w:rsid w:val="00E161AA"/>
    <w:rsid w:val="00E172A4"/>
    <w:rsid w:val="00E204CD"/>
    <w:rsid w:val="00E21FBE"/>
    <w:rsid w:val="00E23499"/>
    <w:rsid w:val="00E23671"/>
    <w:rsid w:val="00E26C19"/>
    <w:rsid w:val="00E27B2B"/>
    <w:rsid w:val="00E30B82"/>
    <w:rsid w:val="00E343BD"/>
    <w:rsid w:val="00E34597"/>
    <w:rsid w:val="00E407BD"/>
    <w:rsid w:val="00E41E7D"/>
    <w:rsid w:val="00E4305E"/>
    <w:rsid w:val="00E43FE3"/>
    <w:rsid w:val="00E45104"/>
    <w:rsid w:val="00E45D41"/>
    <w:rsid w:val="00E462DA"/>
    <w:rsid w:val="00E46451"/>
    <w:rsid w:val="00E5060C"/>
    <w:rsid w:val="00E509C3"/>
    <w:rsid w:val="00E523B9"/>
    <w:rsid w:val="00E561F9"/>
    <w:rsid w:val="00E62BA1"/>
    <w:rsid w:val="00E630D7"/>
    <w:rsid w:val="00E63D04"/>
    <w:rsid w:val="00E653A3"/>
    <w:rsid w:val="00E67F10"/>
    <w:rsid w:val="00E705F2"/>
    <w:rsid w:val="00E708F9"/>
    <w:rsid w:val="00E70A26"/>
    <w:rsid w:val="00E713EE"/>
    <w:rsid w:val="00E724BB"/>
    <w:rsid w:val="00E73785"/>
    <w:rsid w:val="00E73879"/>
    <w:rsid w:val="00E745C1"/>
    <w:rsid w:val="00E758BC"/>
    <w:rsid w:val="00E76963"/>
    <w:rsid w:val="00E80E97"/>
    <w:rsid w:val="00E82AD1"/>
    <w:rsid w:val="00E83397"/>
    <w:rsid w:val="00E91058"/>
    <w:rsid w:val="00E92683"/>
    <w:rsid w:val="00E9587F"/>
    <w:rsid w:val="00E9664D"/>
    <w:rsid w:val="00EA16B6"/>
    <w:rsid w:val="00EA35E0"/>
    <w:rsid w:val="00EA4401"/>
    <w:rsid w:val="00EA48FC"/>
    <w:rsid w:val="00EA4EB7"/>
    <w:rsid w:val="00EA57A9"/>
    <w:rsid w:val="00EA597F"/>
    <w:rsid w:val="00EB290E"/>
    <w:rsid w:val="00EB3250"/>
    <w:rsid w:val="00EB5B48"/>
    <w:rsid w:val="00EB6341"/>
    <w:rsid w:val="00EB6FB9"/>
    <w:rsid w:val="00EB7B62"/>
    <w:rsid w:val="00EC0797"/>
    <w:rsid w:val="00EC571A"/>
    <w:rsid w:val="00ED0DEA"/>
    <w:rsid w:val="00ED13AF"/>
    <w:rsid w:val="00ED13C1"/>
    <w:rsid w:val="00ED22AD"/>
    <w:rsid w:val="00ED4584"/>
    <w:rsid w:val="00ED68DE"/>
    <w:rsid w:val="00EE03EB"/>
    <w:rsid w:val="00EE185A"/>
    <w:rsid w:val="00EE1B0F"/>
    <w:rsid w:val="00EE1D29"/>
    <w:rsid w:val="00EE4E58"/>
    <w:rsid w:val="00EE53CC"/>
    <w:rsid w:val="00EF0169"/>
    <w:rsid w:val="00EF0502"/>
    <w:rsid w:val="00EF4B1E"/>
    <w:rsid w:val="00EF5CE5"/>
    <w:rsid w:val="00EF7557"/>
    <w:rsid w:val="00F01280"/>
    <w:rsid w:val="00F02CC4"/>
    <w:rsid w:val="00F04254"/>
    <w:rsid w:val="00F06095"/>
    <w:rsid w:val="00F10D1B"/>
    <w:rsid w:val="00F12947"/>
    <w:rsid w:val="00F13174"/>
    <w:rsid w:val="00F1376E"/>
    <w:rsid w:val="00F1390D"/>
    <w:rsid w:val="00F15A78"/>
    <w:rsid w:val="00F17987"/>
    <w:rsid w:val="00F212D2"/>
    <w:rsid w:val="00F214DA"/>
    <w:rsid w:val="00F2287F"/>
    <w:rsid w:val="00F23C71"/>
    <w:rsid w:val="00F24556"/>
    <w:rsid w:val="00F258E2"/>
    <w:rsid w:val="00F25AA4"/>
    <w:rsid w:val="00F272B3"/>
    <w:rsid w:val="00F3027D"/>
    <w:rsid w:val="00F320E4"/>
    <w:rsid w:val="00F32304"/>
    <w:rsid w:val="00F32697"/>
    <w:rsid w:val="00F326AA"/>
    <w:rsid w:val="00F337A2"/>
    <w:rsid w:val="00F36D29"/>
    <w:rsid w:val="00F41C7F"/>
    <w:rsid w:val="00F44BBE"/>
    <w:rsid w:val="00F45CB5"/>
    <w:rsid w:val="00F46E33"/>
    <w:rsid w:val="00F50B33"/>
    <w:rsid w:val="00F52DAA"/>
    <w:rsid w:val="00F54047"/>
    <w:rsid w:val="00F6061E"/>
    <w:rsid w:val="00F617A3"/>
    <w:rsid w:val="00F63254"/>
    <w:rsid w:val="00F63A94"/>
    <w:rsid w:val="00F647E9"/>
    <w:rsid w:val="00F70583"/>
    <w:rsid w:val="00F733B7"/>
    <w:rsid w:val="00F73561"/>
    <w:rsid w:val="00F741F5"/>
    <w:rsid w:val="00F74D8A"/>
    <w:rsid w:val="00F8068B"/>
    <w:rsid w:val="00F80C47"/>
    <w:rsid w:val="00F81B81"/>
    <w:rsid w:val="00F83F76"/>
    <w:rsid w:val="00F91C35"/>
    <w:rsid w:val="00F9479E"/>
    <w:rsid w:val="00F952B7"/>
    <w:rsid w:val="00F97124"/>
    <w:rsid w:val="00F971DA"/>
    <w:rsid w:val="00F976EC"/>
    <w:rsid w:val="00F97ECF"/>
    <w:rsid w:val="00FA004E"/>
    <w:rsid w:val="00FA367A"/>
    <w:rsid w:val="00FA4AC1"/>
    <w:rsid w:val="00FA5433"/>
    <w:rsid w:val="00FB0A30"/>
    <w:rsid w:val="00FB195F"/>
    <w:rsid w:val="00FB5C7A"/>
    <w:rsid w:val="00FB60C1"/>
    <w:rsid w:val="00FB7484"/>
    <w:rsid w:val="00FB78CB"/>
    <w:rsid w:val="00FC05EF"/>
    <w:rsid w:val="00FC11C8"/>
    <w:rsid w:val="00FC123E"/>
    <w:rsid w:val="00FC27E6"/>
    <w:rsid w:val="00FC346C"/>
    <w:rsid w:val="00FC3C0D"/>
    <w:rsid w:val="00FC3D72"/>
    <w:rsid w:val="00FC408B"/>
    <w:rsid w:val="00FC5E46"/>
    <w:rsid w:val="00FC7A88"/>
    <w:rsid w:val="00FD01F7"/>
    <w:rsid w:val="00FD13B1"/>
    <w:rsid w:val="00FD1A71"/>
    <w:rsid w:val="00FD214A"/>
    <w:rsid w:val="00FD7082"/>
    <w:rsid w:val="00FD77B1"/>
    <w:rsid w:val="00FE02AE"/>
    <w:rsid w:val="00FE5258"/>
    <w:rsid w:val="00FE74BD"/>
    <w:rsid w:val="00FF28BB"/>
    <w:rsid w:val="00FF4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C8"/>
    <w:rPr>
      <w:sz w:val="24"/>
      <w:szCs w:val="24"/>
    </w:rPr>
  </w:style>
  <w:style w:type="paragraph" w:styleId="Heading1">
    <w:name w:val="heading 1"/>
    <w:basedOn w:val="Normal"/>
    <w:next w:val="Normal"/>
    <w:link w:val="Heading1Char"/>
    <w:qFormat/>
    <w:rsid w:val="000811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208D"/>
    <w:pPr>
      <w:keepNext/>
      <w:tabs>
        <w:tab w:val="num" w:pos="576"/>
      </w:tabs>
      <w:suppressAutoHyphens/>
      <w:spacing w:before="280"/>
      <w:ind w:left="576" w:hanging="576"/>
      <w:jc w:val="center"/>
      <w:outlineLvl w:val="1"/>
    </w:pPr>
    <w:rPr>
      <w:rFonts w:ascii="Arial" w:hAnsi="Arial" w:cs="Arial"/>
      <w:b/>
      <w:sz w:val="22"/>
      <w:szCs w:val="22"/>
      <w:lang w:val="ro-RO" w:eastAsia="zh-CN"/>
    </w:rPr>
  </w:style>
  <w:style w:type="paragraph" w:styleId="Heading3">
    <w:name w:val="heading 3"/>
    <w:basedOn w:val="Normal"/>
    <w:link w:val="Heading3Char"/>
    <w:qFormat/>
    <w:rsid w:val="00A36B24"/>
    <w:pPr>
      <w:outlineLvl w:val="2"/>
    </w:pPr>
    <w:rPr>
      <w:b/>
      <w:bCs/>
      <w:sz w:val="27"/>
      <w:szCs w:val="27"/>
      <w:lang w:val="ro-RO" w:eastAsia="ro-RO"/>
    </w:rPr>
  </w:style>
  <w:style w:type="paragraph" w:styleId="Heading8">
    <w:name w:val="heading 8"/>
    <w:basedOn w:val="Normal"/>
    <w:next w:val="Normal"/>
    <w:link w:val="Heading8Char"/>
    <w:qFormat/>
    <w:rsid w:val="0002208D"/>
    <w:pPr>
      <w:tabs>
        <w:tab w:val="num" w:pos="1440"/>
      </w:tabs>
      <w:suppressAutoHyphens/>
      <w:spacing w:before="240" w:after="60"/>
      <w:ind w:left="1440" w:hanging="144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208D"/>
    <w:rPr>
      <w:rFonts w:ascii="Arial" w:hAnsi="Arial" w:cs="Arial"/>
      <w:b/>
      <w:sz w:val="22"/>
      <w:szCs w:val="22"/>
      <w:lang w:val="ro-RO" w:eastAsia="zh-CN"/>
    </w:rPr>
  </w:style>
  <w:style w:type="character" w:customStyle="1" w:styleId="Heading3Char">
    <w:name w:val="Heading 3 Char"/>
    <w:basedOn w:val="DefaultParagraphFont"/>
    <w:link w:val="Heading3"/>
    <w:uiPriority w:val="9"/>
    <w:rsid w:val="00A36B24"/>
    <w:rPr>
      <w:b/>
      <w:bCs/>
      <w:sz w:val="27"/>
      <w:szCs w:val="27"/>
      <w:lang w:val="ro-RO" w:eastAsia="ro-RO"/>
    </w:rPr>
  </w:style>
  <w:style w:type="character" w:customStyle="1" w:styleId="Heading8Char">
    <w:name w:val="Heading 8 Char"/>
    <w:basedOn w:val="DefaultParagraphFont"/>
    <w:link w:val="Heading8"/>
    <w:rsid w:val="0002208D"/>
    <w:rPr>
      <w:i/>
      <w:iCs/>
      <w:sz w:val="24"/>
      <w:szCs w:val="24"/>
      <w:lang w:eastAsia="zh-CN"/>
    </w:rPr>
  </w:style>
  <w:style w:type="paragraph" w:styleId="Header">
    <w:name w:val="header"/>
    <w:basedOn w:val="Normal"/>
    <w:rsid w:val="00D65647"/>
    <w:pPr>
      <w:tabs>
        <w:tab w:val="center" w:pos="4320"/>
        <w:tab w:val="right" w:pos="8640"/>
      </w:tabs>
    </w:pPr>
  </w:style>
  <w:style w:type="paragraph" w:styleId="Footer">
    <w:name w:val="footer"/>
    <w:basedOn w:val="Normal"/>
    <w:link w:val="FooterChar"/>
    <w:rsid w:val="00D65647"/>
    <w:pPr>
      <w:tabs>
        <w:tab w:val="center" w:pos="4320"/>
        <w:tab w:val="right" w:pos="8640"/>
      </w:tabs>
    </w:pPr>
  </w:style>
  <w:style w:type="character" w:customStyle="1" w:styleId="FooterChar">
    <w:name w:val="Footer Char"/>
    <w:basedOn w:val="DefaultParagraphFont"/>
    <w:link w:val="Footer"/>
    <w:rsid w:val="006947DC"/>
    <w:rPr>
      <w:sz w:val="24"/>
      <w:szCs w:val="24"/>
    </w:rPr>
  </w:style>
  <w:style w:type="paragraph" w:styleId="BalloonText">
    <w:name w:val="Balloon Text"/>
    <w:basedOn w:val="Normal"/>
    <w:link w:val="BalloonTextChar"/>
    <w:rsid w:val="00D624EE"/>
    <w:rPr>
      <w:rFonts w:ascii="Tahoma" w:hAnsi="Tahoma" w:cs="Tahoma"/>
      <w:sz w:val="16"/>
      <w:szCs w:val="16"/>
    </w:rPr>
  </w:style>
  <w:style w:type="character" w:customStyle="1" w:styleId="BalloonTextChar">
    <w:name w:val="Balloon Text Char"/>
    <w:basedOn w:val="DefaultParagraphFont"/>
    <w:link w:val="BalloonText"/>
    <w:rsid w:val="00D624EE"/>
    <w:rPr>
      <w:rFonts w:ascii="Tahoma" w:hAnsi="Tahoma" w:cs="Tahoma"/>
      <w:sz w:val="16"/>
      <w:szCs w:val="16"/>
    </w:rPr>
  </w:style>
  <w:style w:type="paragraph" w:styleId="Title">
    <w:name w:val="Title"/>
    <w:basedOn w:val="Normal"/>
    <w:link w:val="TitleChar"/>
    <w:qFormat/>
    <w:rsid w:val="008A2467"/>
    <w:pPr>
      <w:jc w:val="center"/>
    </w:pPr>
    <w:rPr>
      <w:rFonts w:ascii="Arial" w:hAnsi="Arial" w:cs="Arial"/>
      <w:sz w:val="32"/>
      <w:szCs w:val="20"/>
      <w:lang w:eastAsia="ro-RO"/>
    </w:rPr>
  </w:style>
  <w:style w:type="character" w:customStyle="1" w:styleId="TitleChar">
    <w:name w:val="Title Char"/>
    <w:basedOn w:val="DefaultParagraphFont"/>
    <w:link w:val="Title"/>
    <w:uiPriority w:val="99"/>
    <w:rsid w:val="008A2467"/>
    <w:rPr>
      <w:rFonts w:ascii="Arial" w:hAnsi="Arial" w:cs="Arial"/>
      <w:sz w:val="32"/>
      <w:lang w:eastAsia="ro-RO"/>
    </w:rPr>
  </w:style>
  <w:style w:type="table" w:styleId="TableGrid">
    <w:name w:val="Table Grid"/>
    <w:basedOn w:val="TableNormal"/>
    <w:rsid w:val="006322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Forth level"/>
    <w:basedOn w:val="Normal"/>
    <w:uiPriority w:val="34"/>
    <w:qFormat/>
    <w:rsid w:val="00794AA2"/>
    <w:pPr>
      <w:ind w:left="720"/>
      <w:contextualSpacing/>
    </w:pPr>
  </w:style>
  <w:style w:type="character" w:styleId="Hyperlink">
    <w:name w:val="Hyperlink"/>
    <w:basedOn w:val="DefaultParagraphFont"/>
    <w:uiPriority w:val="99"/>
    <w:unhideWhenUsed/>
    <w:rsid w:val="009608A0"/>
    <w:rPr>
      <w:color w:val="0000FF"/>
      <w:u w:val="single"/>
    </w:rPr>
  </w:style>
  <w:style w:type="character" w:customStyle="1" w:styleId="prodname">
    <w:name w:val="prodname"/>
    <w:basedOn w:val="DefaultParagraphFont"/>
    <w:rsid w:val="009608A0"/>
  </w:style>
  <w:style w:type="character" w:customStyle="1" w:styleId="style11">
    <w:name w:val="style11"/>
    <w:basedOn w:val="DefaultParagraphFont"/>
    <w:rsid w:val="00C91E17"/>
    <w:rPr>
      <w:color w:val="000000"/>
    </w:rPr>
  </w:style>
  <w:style w:type="character" w:customStyle="1" w:styleId="c1">
    <w:name w:val="c1"/>
    <w:basedOn w:val="DefaultParagraphFont"/>
    <w:rsid w:val="00C91E17"/>
  </w:style>
  <w:style w:type="character" w:customStyle="1" w:styleId="product-code-display1">
    <w:name w:val="product-code-display1"/>
    <w:basedOn w:val="DefaultParagraphFont"/>
    <w:rsid w:val="008B4CA5"/>
    <w:rPr>
      <w:vanish w:val="0"/>
      <w:webHidden w:val="0"/>
      <w:color w:val="888888"/>
      <w:sz w:val="18"/>
      <w:szCs w:val="18"/>
      <w:specVanish w:val="0"/>
    </w:rPr>
  </w:style>
  <w:style w:type="character" w:styleId="Strong">
    <w:name w:val="Strong"/>
    <w:basedOn w:val="DefaultParagraphFont"/>
    <w:qFormat/>
    <w:rsid w:val="004940FC"/>
    <w:rPr>
      <w:b/>
      <w:bCs/>
    </w:rPr>
  </w:style>
  <w:style w:type="paragraph" w:styleId="NormalWeb">
    <w:name w:val="Normal (Web)"/>
    <w:basedOn w:val="Normal"/>
    <w:unhideWhenUsed/>
    <w:rsid w:val="00A36B24"/>
    <w:pPr>
      <w:spacing w:before="240" w:after="240" w:line="400" w:lineRule="atLeast"/>
    </w:pPr>
    <w:rPr>
      <w:lang w:val="ro-RO" w:eastAsia="ro-RO"/>
    </w:rPr>
  </w:style>
  <w:style w:type="character" w:customStyle="1" w:styleId="WW8Num1z0">
    <w:name w:val="WW8Num1z0"/>
    <w:rsid w:val="0002208D"/>
    <w:rPr>
      <w:rFonts w:ascii="Times New Roman" w:eastAsia="Times New Roman" w:hAnsi="Times New Roman" w:cs="Times New Roman" w:hint="default"/>
      <w:color w:val="auto"/>
      <w:sz w:val="22"/>
      <w:szCs w:val="22"/>
      <w:lang w:val="ro-RO"/>
    </w:rPr>
  </w:style>
  <w:style w:type="character" w:customStyle="1" w:styleId="WW8Num1z1">
    <w:name w:val="WW8Num1z1"/>
    <w:rsid w:val="0002208D"/>
    <w:rPr>
      <w:rFonts w:ascii="Courier New" w:hAnsi="Courier New" w:cs="Courier New" w:hint="default"/>
    </w:rPr>
  </w:style>
  <w:style w:type="character" w:customStyle="1" w:styleId="WW8Num1z2">
    <w:name w:val="WW8Num1z2"/>
    <w:rsid w:val="0002208D"/>
    <w:rPr>
      <w:rFonts w:ascii="Wingdings" w:hAnsi="Wingdings" w:cs="Wingdings" w:hint="default"/>
    </w:rPr>
  </w:style>
  <w:style w:type="character" w:customStyle="1" w:styleId="WW8Num1z3">
    <w:name w:val="WW8Num1z3"/>
    <w:rsid w:val="0002208D"/>
    <w:rPr>
      <w:rFonts w:ascii="Symbol" w:hAnsi="Symbol" w:cs="Symbol" w:hint="default"/>
    </w:rPr>
  </w:style>
  <w:style w:type="character" w:customStyle="1" w:styleId="WW8Num2z0">
    <w:name w:val="WW8Num2z0"/>
    <w:rsid w:val="0002208D"/>
    <w:rPr>
      <w:rFonts w:ascii="Wingdings" w:hAnsi="Wingdings" w:cs="Wingdings" w:hint="default"/>
    </w:rPr>
  </w:style>
  <w:style w:type="character" w:customStyle="1" w:styleId="WW8Num2z1">
    <w:name w:val="WW8Num2z1"/>
    <w:rsid w:val="0002208D"/>
    <w:rPr>
      <w:rFonts w:ascii="Courier New" w:hAnsi="Courier New" w:cs="Courier New" w:hint="default"/>
    </w:rPr>
  </w:style>
  <w:style w:type="character" w:customStyle="1" w:styleId="WW8Num2z3">
    <w:name w:val="WW8Num2z3"/>
    <w:rsid w:val="0002208D"/>
    <w:rPr>
      <w:rFonts w:ascii="Symbol" w:hAnsi="Symbol" w:cs="Symbol" w:hint="default"/>
    </w:rPr>
  </w:style>
  <w:style w:type="character" w:customStyle="1" w:styleId="WW8Num3z0">
    <w:name w:val="WW8Num3z0"/>
    <w:rsid w:val="0002208D"/>
    <w:rPr>
      <w:rFonts w:hint="default"/>
    </w:rPr>
  </w:style>
  <w:style w:type="character" w:customStyle="1" w:styleId="WW8Num3z1">
    <w:name w:val="WW8Num3z1"/>
    <w:rsid w:val="0002208D"/>
  </w:style>
  <w:style w:type="character" w:customStyle="1" w:styleId="WW8Num3z2">
    <w:name w:val="WW8Num3z2"/>
    <w:rsid w:val="0002208D"/>
  </w:style>
  <w:style w:type="character" w:customStyle="1" w:styleId="WW8Num3z3">
    <w:name w:val="WW8Num3z3"/>
    <w:rsid w:val="0002208D"/>
  </w:style>
  <w:style w:type="character" w:customStyle="1" w:styleId="WW8Num3z4">
    <w:name w:val="WW8Num3z4"/>
    <w:rsid w:val="0002208D"/>
  </w:style>
  <w:style w:type="character" w:customStyle="1" w:styleId="WW8Num3z5">
    <w:name w:val="WW8Num3z5"/>
    <w:rsid w:val="0002208D"/>
  </w:style>
  <w:style w:type="character" w:customStyle="1" w:styleId="WW8Num3z6">
    <w:name w:val="WW8Num3z6"/>
    <w:rsid w:val="0002208D"/>
  </w:style>
  <w:style w:type="character" w:customStyle="1" w:styleId="WW8Num3z7">
    <w:name w:val="WW8Num3z7"/>
    <w:rsid w:val="0002208D"/>
  </w:style>
  <w:style w:type="character" w:customStyle="1" w:styleId="WW8Num3z8">
    <w:name w:val="WW8Num3z8"/>
    <w:rsid w:val="0002208D"/>
  </w:style>
  <w:style w:type="character" w:customStyle="1" w:styleId="WW8Num4z0">
    <w:name w:val="WW8Num4z0"/>
    <w:rsid w:val="0002208D"/>
    <w:rPr>
      <w:rFonts w:ascii="Wingdings" w:hAnsi="Wingdings" w:cs="Wingdings" w:hint="default"/>
      <w:sz w:val="22"/>
      <w:szCs w:val="22"/>
      <w:lang w:val="ro-RO"/>
    </w:rPr>
  </w:style>
  <w:style w:type="character" w:customStyle="1" w:styleId="WW8Num4z1">
    <w:name w:val="WW8Num4z1"/>
    <w:rsid w:val="0002208D"/>
    <w:rPr>
      <w:rFonts w:ascii="Arial" w:eastAsia="Times New Roman" w:hAnsi="Arial" w:cs="Arial" w:hint="default"/>
    </w:rPr>
  </w:style>
  <w:style w:type="character" w:customStyle="1" w:styleId="WW8Num4z3">
    <w:name w:val="WW8Num4z3"/>
    <w:rsid w:val="0002208D"/>
    <w:rPr>
      <w:rFonts w:ascii="Symbol" w:hAnsi="Symbol" w:cs="Symbol" w:hint="default"/>
    </w:rPr>
  </w:style>
  <w:style w:type="character" w:customStyle="1" w:styleId="WW8Num4z4">
    <w:name w:val="WW8Num4z4"/>
    <w:rsid w:val="0002208D"/>
    <w:rPr>
      <w:rFonts w:ascii="Courier New" w:hAnsi="Courier New" w:cs="Courier New" w:hint="default"/>
    </w:rPr>
  </w:style>
  <w:style w:type="character" w:customStyle="1" w:styleId="WW8Num5z0">
    <w:name w:val="WW8Num5z0"/>
    <w:rsid w:val="0002208D"/>
    <w:rPr>
      <w:rFonts w:ascii="Times New Roman" w:eastAsia="Times New Roman" w:hAnsi="Times New Roman" w:cs="Times New Roman" w:hint="default"/>
      <w:color w:val="auto"/>
      <w:sz w:val="24"/>
    </w:rPr>
  </w:style>
  <w:style w:type="character" w:customStyle="1" w:styleId="WW8Num5z1">
    <w:name w:val="WW8Num5z1"/>
    <w:rsid w:val="0002208D"/>
    <w:rPr>
      <w:rFonts w:ascii="Courier New" w:hAnsi="Courier New" w:cs="Courier New" w:hint="default"/>
    </w:rPr>
  </w:style>
  <w:style w:type="character" w:customStyle="1" w:styleId="WW8Num5z2">
    <w:name w:val="WW8Num5z2"/>
    <w:rsid w:val="0002208D"/>
    <w:rPr>
      <w:rFonts w:ascii="Wingdings" w:hAnsi="Wingdings" w:cs="Wingdings" w:hint="default"/>
    </w:rPr>
  </w:style>
  <w:style w:type="character" w:customStyle="1" w:styleId="WW8Num5z3">
    <w:name w:val="WW8Num5z3"/>
    <w:rsid w:val="0002208D"/>
    <w:rPr>
      <w:rFonts w:ascii="Symbol" w:hAnsi="Symbol" w:cs="Symbol" w:hint="default"/>
    </w:rPr>
  </w:style>
  <w:style w:type="character" w:customStyle="1" w:styleId="WW8Num6z0">
    <w:name w:val="WW8Num6z0"/>
    <w:rsid w:val="0002208D"/>
    <w:rPr>
      <w:rFonts w:ascii="Arial" w:eastAsia="Times New Roman" w:hAnsi="Arial" w:cs="Arial" w:hint="default"/>
      <w:i w:val="0"/>
    </w:rPr>
  </w:style>
  <w:style w:type="character" w:customStyle="1" w:styleId="WW8Num6z1">
    <w:name w:val="WW8Num6z1"/>
    <w:rsid w:val="0002208D"/>
    <w:rPr>
      <w:rFonts w:ascii="Courier New" w:hAnsi="Courier New" w:cs="Courier New" w:hint="default"/>
    </w:rPr>
  </w:style>
  <w:style w:type="character" w:customStyle="1" w:styleId="WW8Num6z2">
    <w:name w:val="WW8Num6z2"/>
    <w:rsid w:val="0002208D"/>
    <w:rPr>
      <w:rFonts w:ascii="Wingdings" w:hAnsi="Wingdings" w:cs="Wingdings" w:hint="default"/>
    </w:rPr>
  </w:style>
  <w:style w:type="character" w:customStyle="1" w:styleId="WW8Num6z3">
    <w:name w:val="WW8Num6z3"/>
    <w:rsid w:val="0002208D"/>
    <w:rPr>
      <w:rFonts w:ascii="Symbol" w:hAnsi="Symbol" w:cs="Symbol" w:hint="default"/>
    </w:rPr>
  </w:style>
  <w:style w:type="character" w:customStyle="1" w:styleId="WW8Num7z0">
    <w:name w:val="WW8Num7z0"/>
    <w:rsid w:val="0002208D"/>
    <w:rPr>
      <w:rFonts w:ascii="Symbol" w:hAnsi="Symbol" w:cs="Symbol" w:hint="default"/>
    </w:rPr>
  </w:style>
  <w:style w:type="character" w:customStyle="1" w:styleId="WW8Num7z1">
    <w:name w:val="WW8Num7z1"/>
    <w:rsid w:val="0002208D"/>
    <w:rPr>
      <w:rFonts w:ascii="Courier New" w:hAnsi="Courier New" w:cs="Courier New" w:hint="default"/>
    </w:rPr>
  </w:style>
  <w:style w:type="character" w:customStyle="1" w:styleId="WW8Num7z3">
    <w:name w:val="WW8Num7z3"/>
    <w:rsid w:val="0002208D"/>
    <w:rPr>
      <w:rFonts w:ascii="Wingdings" w:hAnsi="Wingdings" w:cs="Wingdings" w:hint="default"/>
    </w:rPr>
  </w:style>
  <w:style w:type="character" w:customStyle="1" w:styleId="WW8Num7z4">
    <w:name w:val="WW8Num7z4"/>
    <w:rsid w:val="0002208D"/>
    <w:rPr>
      <w:rFonts w:ascii="Arial" w:eastAsia="Times New Roman" w:hAnsi="Arial" w:cs="Arial" w:hint="default"/>
    </w:rPr>
  </w:style>
  <w:style w:type="character" w:customStyle="1" w:styleId="WW8Num8z0">
    <w:name w:val="WW8Num8z0"/>
    <w:rsid w:val="0002208D"/>
    <w:rPr>
      <w:rFonts w:hint="default"/>
      <w:b w:val="0"/>
    </w:rPr>
  </w:style>
  <w:style w:type="character" w:customStyle="1" w:styleId="WW8Num8z1">
    <w:name w:val="WW8Num8z1"/>
    <w:rsid w:val="0002208D"/>
    <w:rPr>
      <w:rFonts w:ascii="Courier New" w:hAnsi="Courier New" w:cs="Courier New" w:hint="default"/>
    </w:rPr>
  </w:style>
  <w:style w:type="character" w:customStyle="1" w:styleId="WW8Num8z2">
    <w:name w:val="WW8Num8z2"/>
    <w:rsid w:val="0002208D"/>
    <w:rPr>
      <w:rFonts w:ascii="Wingdings" w:hAnsi="Wingdings" w:cs="Wingdings" w:hint="default"/>
    </w:rPr>
  </w:style>
  <w:style w:type="character" w:customStyle="1" w:styleId="WW8Num8z3">
    <w:name w:val="WW8Num8z3"/>
    <w:rsid w:val="0002208D"/>
    <w:rPr>
      <w:rFonts w:ascii="Symbol" w:hAnsi="Symbol" w:cs="Symbol" w:hint="default"/>
    </w:rPr>
  </w:style>
  <w:style w:type="character" w:customStyle="1" w:styleId="WW8Num9z0">
    <w:name w:val="WW8Num9z0"/>
    <w:rsid w:val="0002208D"/>
    <w:rPr>
      <w:rFonts w:ascii="Arial" w:eastAsia="Times New Roman" w:hAnsi="Arial" w:cs="Arial" w:hint="default"/>
    </w:rPr>
  </w:style>
  <w:style w:type="character" w:customStyle="1" w:styleId="WW8Num9z1">
    <w:name w:val="WW8Num9z1"/>
    <w:rsid w:val="0002208D"/>
    <w:rPr>
      <w:rFonts w:ascii="Courier New" w:hAnsi="Courier New" w:cs="Courier New" w:hint="default"/>
    </w:rPr>
  </w:style>
  <w:style w:type="character" w:customStyle="1" w:styleId="WW8Num9z2">
    <w:name w:val="WW8Num9z2"/>
    <w:rsid w:val="0002208D"/>
    <w:rPr>
      <w:rFonts w:ascii="Wingdings" w:hAnsi="Wingdings" w:cs="Wingdings" w:hint="default"/>
    </w:rPr>
  </w:style>
  <w:style w:type="character" w:customStyle="1" w:styleId="WW8Num9z3">
    <w:name w:val="WW8Num9z3"/>
    <w:rsid w:val="0002208D"/>
    <w:rPr>
      <w:rFonts w:ascii="Symbol" w:hAnsi="Symbol" w:cs="Symbol" w:hint="default"/>
    </w:rPr>
  </w:style>
  <w:style w:type="character" w:customStyle="1" w:styleId="WW8Num10z0">
    <w:name w:val="WW8Num10z0"/>
    <w:rsid w:val="0002208D"/>
    <w:rPr>
      <w:rFonts w:hint="default"/>
      <w:b/>
    </w:rPr>
  </w:style>
  <w:style w:type="character" w:customStyle="1" w:styleId="WW8Num10z1">
    <w:name w:val="WW8Num10z1"/>
    <w:rsid w:val="0002208D"/>
    <w:rPr>
      <w:rFonts w:ascii="Times New Roman" w:eastAsia="Times New Roman" w:hAnsi="Times New Roman" w:cs="Times New Roman" w:hint="default"/>
      <w:b/>
    </w:rPr>
  </w:style>
  <w:style w:type="character" w:customStyle="1" w:styleId="WW8Num10z2">
    <w:name w:val="WW8Num10z2"/>
    <w:rsid w:val="0002208D"/>
  </w:style>
  <w:style w:type="character" w:customStyle="1" w:styleId="WW8Num10z3">
    <w:name w:val="WW8Num10z3"/>
    <w:rsid w:val="0002208D"/>
  </w:style>
  <w:style w:type="character" w:customStyle="1" w:styleId="WW8Num10z4">
    <w:name w:val="WW8Num10z4"/>
    <w:rsid w:val="0002208D"/>
  </w:style>
  <w:style w:type="character" w:customStyle="1" w:styleId="WW8Num10z5">
    <w:name w:val="WW8Num10z5"/>
    <w:rsid w:val="0002208D"/>
  </w:style>
  <w:style w:type="character" w:customStyle="1" w:styleId="WW8Num10z6">
    <w:name w:val="WW8Num10z6"/>
    <w:rsid w:val="0002208D"/>
  </w:style>
  <w:style w:type="character" w:customStyle="1" w:styleId="WW8Num10z7">
    <w:name w:val="WW8Num10z7"/>
    <w:rsid w:val="0002208D"/>
  </w:style>
  <w:style w:type="character" w:customStyle="1" w:styleId="WW8Num10z8">
    <w:name w:val="WW8Num10z8"/>
    <w:rsid w:val="0002208D"/>
  </w:style>
  <w:style w:type="character" w:customStyle="1" w:styleId="WW8Num11z0">
    <w:name w:val="WW8Num11z0"/>
    <w:rsid w:val="0002208D"/>
    <w:rPr>
      <w:rFonts w:ascii="Wingdings" w:hAnsi="Wingdings" w:cs="Wingdings" w:hint="default"/>
    </w:rPr>
  </w:style>
  <w:style w:type="character" w:customStyle="1" w:styleId="WW8Num11z1">
    <w:name w:val="WW8Num11z1"/>
    <w:rsid w:val="0002208D"/>
    <w:rPr>
      <w:rFonts w:ascii="Courier New" w:hAnsi="Courier New" w:cs="Courier New" w:hint="default"/>
    </w:rPr>
  </w:style>
  <w:style w:type="character" w:customStyle="1" w:styleId="WW8Num11z3">
    <w:name w:val="WW8Num11z3"/>
    <w:rsid w:val="0002208D"/>
    <w:rPr>
      <w:rFonts w:ascii="Symbol" w:hAnsi="Symbol" w:cs="Symbol" w:hint="default"/>
    </w:rPr>
  </w:style>
  <w:style w:type="character" w:customStyle="1" w:styleId="WW8Num12z0">
    <w:name w:val="WW8Num12z0"/>
    <w:rsid w:val="0002208D"/>
    <w:rPr>
      <w:rFonts w:hint="default"/>
    </w:rPr>
  </w:style>
  <w:style w:type="character" w:customStyle="1" w:styleId="WW8Num13z0">
    <w:name w:val="WW8Num13z0"/>
    <w:rsid w:val="0002208D"/>
    <w:rPr>
      <w:rFonts w:hint="default"/>
    </w:rPr>
  </w:style>
  <w:style w:type="character" w:customStyle="1" w:styleId="WW8Num13z1">
    <w:name w:val="WW8Num13z1"/>
    <w:rsid w:val="0002208D"/>
  </w:style>
  <w:style w:type="character" w:customStyle="1" w:styleId="WW8Num13z2">
    <w:name w:val="WW8Num13z2"/>
    <w:rsid w:val="0002208D"/>
  </w:style>
  <w:style w:type="character" w:customStyle="1" w:styleId="WW8Num13z3">
    <w:name w:val="WW8Num13z3"/>
    <w:rsid w:val="0002208D"/>
  </w:style>
  <w:style w:type="character" w:customStyle="1" w:styleId="WW8Num13z4">
    <w:name w:val="WW8Num13z4"/>
    <w:rsid w:val="0002208D"/>
  </w:style>
  <w:style w:type="character" w:customStyle="1" w:styleId="WW8Num13z5">
    <w:name w:val="WW8Num13z5"/>
    <w:rsid w:val="0002208D"/>
  </w:style>
  <w:style w:type="character" w:customStyle="1" w:styleId="WW8Num13z6">
    <w:name w:val="WW8Num13z6"/>
    <w:rsid w:val="0002208D"/>
  </w:style>
  <w:style w:type="character" w:customStyle="1" w:styleId="WW8Num13z7">
    <w:name w:val="WW8Num13z7"/>
    <w:rsid w:val="0002208D"/>
  </w:style>
  <w:style w:type="character" w:customStyle="1" w:styleId="WW8Num13z8">
    <w:name w:val="WW8Num13z8"/>
    <w:rsid w:val="0002208D"/>
  </w:style>
  <w:style w:type="character" w:customStyle="1" w:styleId="WW8Num14z0">
    <w:name w:val="WW8Num14z0"/>
    <w:rsid w:val="0002208D"/>
    <w:rPr>
      <w:rFonts w:hint="default"/>
    </w:rPr>
  </w:style>
  <w:style w:type="character" w:customStyle="1" w:styleId="WW8Num15z0">
    <w:name w:val="WW8Num15z0"/>
    <w:rsid w:val="0002208D"/>
    <w:rPr>
      <w:rFonts w:ascii="Arial" w:eastAsia="Times New Roman" w:hAnsi="Arial" w:cs="Arial" w:hint="default"/>
      <w:lang w:val="ro-RO"/>
    </w:rPr>
  </w:style>
  <w:style w:type="character" w:customStyle="1" w:styleId="WW8Num15z1">
    <w:name w:val="WW8Num15z1"/>
    <w:rsid w:val="0002208D"/>
    <w:rPr>
      <w:rFonts w:ascii="Courier New" w:hAnsi="Courier New" w:cs="Courier New" w:hint="default"/>
    </w:rPr>
  </w:style>
  <w:style w:type="character" w:customStyle="1" w:styleId="WW8Num15z2">
    <w:name w:val="WW8Num15z2"/>
    <w:rsid w:val="0002208D"/>
    <w:rPr>
      <w:rFonts w:ascii="Wingdings" w:hAnsi="Wingdings" w:cs="Wingdings" w:hint="default"/>
    </w:rPr>
  </w:style>
  <w:style w:type="character" w:customStyle="1" w:styleId="WW8Num15z3">
    <w:name w:val="WW8Num15z3"/>
    <w:rsid w:val="0002208D"/>
    <w:rPr>
      <w:rFonts w:ascii="Symbol" w:hAnsi="Symbol" w:cs="Symbol" w:hint="default"/>
    </w:rPr>
  </w:style>
  <w:style w:type="character" w:customStyle="1" w:styleId="WW8Num16z0">
    <w:name w:val="WW8Num16z0"/>
    <w:rsid w:val="0002208D"/>
    <w:rPr>
      <w:rFonts w:hint="default"/>
    </w:rPr>
  </w:style>
  <w:style w:type="character" w:customStyle="1" w:styleId="WW8Num16z1">
    <w:name w:val="WW8Num16z1"/>
    <w:rsid w:val="0002208D"/>
  </w:style>
  <w:style w:type="character" w:customStyle="1" w:styleId="WW8Num16z2">
    <w:name w:val="WW8Num16z2"/>
    <w:rsid w:val="0002208D"/>
  </w:style>
  <w:style w:type="character" w:customStyle="1" w:styleId="WW8Num16z3">
    <w:name w:val="WW8Num16z3"/>
    <w:rsid w:val="0002208D"/>
  </w:style>
  <w:style w:type="character" w:customStyle="1" w:styleId="WW8Num16z4">
    <w:name w:val="WW8Num16z4"/>
    <w:rsid w:val="0002208D"/>
  </w:style>
  <w:style w:type="character" w:customStyle="1" w:styleId="WW8Num16z5">
    <w:name w:val="WW8Num16z5"/>
    <w:rsid w:val="0002208D"/>
  </w:style>
  <w:style w:type="character" w:customStyle="1" w:styleId="WW8Num16z6">
    <w:name w:val="WW8Num16z6"/>
    <w:rsid w:val="0002208D"/>
  </w:style>
  <w:style w:type="character" w:customStyle="1" w:styleId="WW8Num16z7">
    <w:name w:val="WW8Num16z7"/>
    <w:rsid w:val="0002208D"/>
  </w:style>
  <w:style w:type="character" w:customStyle="1" w:styleId="WW8Num16z8">
    <w:name w:val="WW8Num16z8"/>
    <w:rsid w:val="0002208D"/>
  </w:style>
  <w:style w:type="character" w:customStyle="1" w:styleId="WW8Num17z0">
    <w:name w:val="WW8Num17z0"/>
    <w:rsid w:val="0002208D"/>
    <w:rPr>
      <w:rFonts w:hint="default"/>
    </w:rPr>
  </w:style>
  <w:style w:type="character" w:customStyle="1" w:styleId="WW8Num17z1">
    <w:name w:val="WW8Num17z1"/>
    <w:rsid w:val="0002208D"/>
  </w:style>
  <w:style w:type="character" w:customStyle="1" w:styleId="WW8Num17z2">
    <w:name w:val="WW8Num17z2"/>
    <w:rsid w:val="0002208D"/>
  </w:style>
  <w:style w:type="character" w:customStyle="1" w:styleId="WW8Num17z3">
    <w:name w:val="WW8Num17z3"/>
    <w:rsid w:val="0002208D"/>
  </w:style>
  <w:style w:type="character" w:customStyle="1" w:styleId="WW8Num17z4">
    <w:name w:val="WW8Num17z4"/>
    <w:rsid w:val="0002208D"/>
  </w:style>
  <w:style w:type="character" w:customStyle="1" w:styleId="WW8Num17z5">
    <w:name w:val="WW8Num17z5"/>
    <w:rsid w:val="0002208D"/>
  </w:style>
  <w:style w:type="character" w:customStyle="1" w:styleId="WW8Num17z6">
    <w:name w:val="WW8Num17z6"/>
    <w:rsid w:val="0002208D"/>
  </w:style>
  <w:style w:type="character" w:customStyle="1" w:styleId="WW8Num17z7">
    <w:name w:val="WW8Num17z7"/>
    <w:rsid w:val="0002208D"/>
  </w:style>
  <w:style w:type="character" w:customStyle="1" w:styleId="WW8Num17z8">
    <w:name w:val="WW8Num17z8"/>
    <w:rsid w:val="0002208D"/>
  </w:style>
  <w:style w:type="character" w:customStyle="1" w:styleId="WW8Num18z0">
    <w:name w:val="WW8Num18z0"/>
    <w:rsid w:val="0002208D"/>
    <w:rPr>
      <w:rFonts w:ascii="Times New Roman" w:hAnsi="Times New Roman" w:cs="Times New Roman" w:hint="default"/>
      <w:b/>
      <w:i w:val="0"/>
      <w:spacing w:val="0"/>
      <w:position w:val="0"/>
      <w:sz w:val="24"/>
      <w:szCs w:val="24"/>
      <w:vertAlign w:val="baseline"/>
      <w:lang w:val="it-IT"/>
    </w:rPr>
  </w:style>
  <w:style w:type="character" w:customStyle="1" w:styleId="WW8Num18z1">
    <w:name w:val="WW8Num18z1"/>
    <w:rsid w:val="0002208D"/>
  </w:style>
  <w:style w:type="character" w:customStyle="1" w:styleId="WW8Num18z2">
    <w:name w:val="WW8Num18z2"/>
    <w:rsid w:val="0002208D"/>
  </w:style>
  <w:style w:type="character" w:customStyle="1" w:styleId="WW8Num18z3">
    <w:name w:val="WW8Num18z3"/>
    <w:rsid w:val="0002208D"/>
  </w:style>
  <w:style w:type="character" w:customStyle="1" w:styleId="WW8Num18z4">
    <w:name w:val="WW8Num18z4"/>
    <w:rsid w:val="0002208D"/>
  </w:style>
  <w:style w:type="character" w:customStyle="1" w:styleId="WW8Num18z5">
    <w:name w:val="WW8Num18z5"/>
    <w:rsid w:val="0002208D"/>
  </w:style>
  <w:style w:type="character" w:customStyle="1" w:styleId="WW8Num18z6">
    <w:name w:val="WW8Num18z6"/>
    <w:rsid w:val="0002208D"/>
  </w:style>
  <w:style w:type="character" w:customStyle="1" w:styleId="WW8Num18z7">
    <w:name w:val="WW8Num18z7"/>
    <w:rsid w:val="0002208D"/>
  </w:style>
  <w:style w:type="character" w:customStyle="1" w:styleId="WW8Num18z8">
    <w:name w:val="WW8Num18z8"/>
    <w:rsid w:val="0002208D"/>
  </w:style>
  <w:style w:type="character" w:customStyle="1" w:styleId="WW8Num19z0">
    <w:name w:val="WW8Num19z0"/>
    <w:rsid w:val="0002208D"/>
    <w:rPr>
      <w:rFonts w:ascii="Wingdings" w:hAnsi="Wingdings" w:cs="Wingdings" w:hint="default"/>
      <w:color w:val="auto"/>
    </w:rPr>
  </w:style>
  <w:style w:type="character" w:customStyle="1" w:styleId="WW8Num19z2">
    <w:name w:val="WW8Num19z2"/>
    <w:rsid w:val="0002208D"/>
    <w:rPr>
      <w:rFonts w:ascii="Wingdings" w:hAnsi="Wingdings" w:cs="Wingdings" w:hint="default"/>
    </w:rPr>
  </w:style>
  <w:style w:type="character" w:customStyle="1" w:styleId="WW8Num19z3">
    <w:name w:val="WW8Num19z3"/>
    <w:rsid w:val="0002208D"/>
    <w:rPr>
      <w:rFonts w:ascii="Symbol" w:hAnsi="Symbol" w:cs="Symbol" w:hint="default"/>
    </w:rPr>
  </w:style>
  <w:style w:type="character" w:customStyle="1" w:styleId="WW8Num19z4">
    <w:name w:val="WW8Num19z4"/>
    <w:rsid w:val="0002208D"/>
    <w:rPr>
      <w:rFonts w:ascii="Courier New" w:hAnsi="Courier New" w:cs="Courier New" w:hint="default"/>
    </w:rPr>
  </w:style>
  <w:style w:type="character" w:customStyle="1" w:styleId="WW8Num20z0">
    <w:name w:val="WW8Num20z0"/>
    <w:rsid w:val="0002208D"/>
    <w:rPr>
      <w:rFonts w:ascii="Arial" w:eastAsia="Times New Roman" w:hAnsi="Arial" w:cs="Arial" w:hint="default"/>
    </w:rPr>
  </w:style>
  <w:style w:type="character" w:customStyle="1" w:styleId="WW8Num20z1">
    <w:name w:val="WW8Num20z1"/>
    <w:rsid w:val="0002208D"/>
    <w:rPr>
      <w:rFonts w:ascii="Courier New" w:hAnsi="Courier New" w:cs="Courier New" w:hint="default"/>
    </w:rPr>
  </w:style>
  <w:style w:type="character" w:customStyle="1" w:styleId="WW8Num20z2">
    <w:name w:val="WW8Num20z2"/>
    <w:rsid w:val="0002208D"/>
    <w:rPr>
      <w:rFonts w:ascii="Wingdings" w:hAnsi="Wingdings" w:cs="Wingdings" w:hint="default"/>
    </w:rPr>
  </w:style>
  <w:style w:type="character" w:customStyle="1" w:styleId="WW8Num20z3">
    <w:name w:val="WW8Num20z3"/>
    <w:rsid w:val="0002208D"/>
    <w:rPr>
      <w:rFonts w:ascii="Symbol" w:hAnsi="Symbol" w:cs="Symbol" w:hint="default"/>
    </w:rPr>
  </w:style>
  <w:style w:type="character" w:customStyle="1" w:styleId="WW8Num21z0">
    <w:name w:val="WW8Num21z0"/>
    <w:rsid w:val="0002208D"/>
    <w:rPr>
      <w:rFonts w:ascii="Symbol" w:hAnsi="Symbol" w:cs="Symbol" w:hint="default"/>
    </w:rPr>
  </w:style>
  <w:style w:type="character" w:customStyle="1" w:styleId="WW8Num21z1">
    <w:name w:val="WW8Num21z1"/>
    <w:rsid w:val="0002208D"/>
    <w:rPr>
      <w:rFonts w:ascii="Courier New" w:hAnsi="Courier New" w:cs="Courier New" w:hint="default"/>
    </w:rPr>
  </w:style>
  <w:style w:type="character" w:customStyle="1" w:styleId="WW8Num21z2">
    <w:name w:val="WW8Num21z2"/>
    <w:rsid w:val="0002208D"/>
    <w:rPr>
      <w:rFonts w:ascii="Wingdings" w:hAnsi="Wingdings" w:cs="Wingdings" w:hint="default"/>
    </w:rPr>
  </w:style>
  <w:style w:type="character" w:customStyle="1" w:styleId="WW8Num22z0">
    <w:name w:val="WW8Num22z0"/>
    <w:rsid w:val="0002208D"/>
    <w:rPr>
      <w:rFonts w:ascii="Arial" w:eastAsia="Times New Roman" w:hAnsi="Arial" w:cs="Arial" w:hint="default"/>
    </w:rPr>
  </w:style>
  <w:style w:type="character" w:customStyle="1" w:styleId="WW8Num22z1">
    <w:name w:val="WW8Num22z1"/>
    <w:rsid w:val="0002208D"/>
    <w:rPr>
      <w:rFonts w:ascii="Courier New" w:hAnsi="Courier New" w:cs="Courier New" w:hint="default"/>
    </w:rPr>
  </w:style>
  <w:style w:type="character" w:customStyle="1" w:styleId="WW8Num22z2">
    <w:name w:val="WW8Num22z2"/>
    <w:rsid w:val="0002208D"/>
    <w:rPr>
      <w:rFonts w:ascii="Wingdings" w:hAnsi="Wingdings" w:cs="Wingdings" w:hint="default"/>
    </w:rPr>
  </w:style>
  <w:style w:type="character" w:customStyle="1" w:styleId="WW8Num22z3">
    <w:name w:val="WW8Num22z3"/>
    <w:rsid w:val="0002208D"/>
    <w:rPr>
      <w:rFonts w:ascii="Symbol" w:hAnsi="Symbol" w:cs="Symbol" w:hint="default"/>
    </w:rPr>
  </w:style>
  <w:style w:type="character" w:customStyle="1" w:styleId="WW8Num23z0">
    <w:name w:val="WW8Num23z0"/>
    <w:rsid w:val="0002208D"/>
    <w:rPr>
      <w:rFonts w:hint="default"/>
    </w:rPr>
  </w:style>
  <w:style w:type="character" w:customStyle="1" w:styleId="WW8Num23z1">
    <w:name w:val="WW8Num23z1"/>
    <w:rsid w:val="0002208D"/>
  </w:style>
  <w:style w:type="character" w:customStyle="1" w:styleId="WW8Num23z2">
    <w:name w:val="WW8Num23z2"/>
    <w:rsid w:val="0002208D"/>
  </w:style>
  <w:style w:type="character" w:customStyle="1" w:styleId="WW8Num23z3">
    <w:name w:val="WW8Num23z3"/>
    <w:rsid w:val="0002208D"/>
  </w:style>
  <w:style w:type="character" w:customStyle="1" w:styleId="WW8Num23z4">
    <w:name w:val="WW8Num23z4"/>
    <w:rsid w:val="0002208D"/>
  </w:style>
  <w:style w:type="character" w:customStyle="1" w:styleId="WW8Num23z5">
    <w:name w:val="WW8Num23z5"/>
    <w:rsid w:val="0002208D"/>
  </w:style>
  <w:style w:type="character" w:customStyle="1" w:styleId="WW8Num23z6">
    <w:name w:val="WW8Num23z6"/>
    <w:rsid w:val="0002208D"/>
  </w:style>
  <w:style w:type="character" w:customStyle="1" w:styleId="WW8Num23z7">
    <w:name w:val="WW8Num23z7"/>
    <w:rsid w:val="0002208D"/>
  </w:style>
  <w:style w:type="character" w:customStyle="1" w:styleId="WW8Num23z8">
    <w:name w:val="WW8Num23z8"/>
    <w:rsid w:val="0002208D"/>
  </w:style>
  <w:style w:type="character" w:customStyle="1" w:styleId="WW8Num24z0">
    <w:name w:val="WW8Num24z0"/>
    <w:rsid w:val="0002208D"/>
    <w:rPr>
      <w:rFonts w:ascii="Arial" w:eastAsia="Times New Roman" w:hAnsi="Arial" w:cs="Arial" w:hint="default"/>
      <w:sz w:val="22"/>
      <w:szCs w:val="22"/>
      <w:lang w:val="ro-RO"/>
    </w:rPr>
  </w:style>
  <w:style w:type="character" w:customStyle="1" w:styleId="WW8Num24z2">
    <w:name w:val="WW8Num24z2"/>
    <w:rsid w:val="0002208D"/>
    <w:rPr>
      <w:rFonts w:ascii="Wingdings" w:hAnsi="Wingdings" w:cs="Wingdings" w:hint="default"/>
    </w:rPr>
  </w:style>
  <w:style w:type="character" w:customStyle="1" w:styleId="WW8Num24z3">
    <w:name w:val="WW8Num24z3"/>
    <w:rsid w:val="0002208D"/>
    <w:rPr>
      <w:rFonts w:ascii="Symbol" w:hAnsi="Symbol" w:cs="Symbol" w:hint="default"/>
    </w:rPr>
  </w:style>
  <w:style w:type="character" w:customStyle="1" w:styleId="WW8Num24z4">
    <w:name w:val="WW8Num24z4"/>
    <w:rsid w:val="0002208D"/>
    <w:rPr>
      <w:rFonts w:ascii="Courier New" w:hAnsi="Courier New" w:cs="Courier New" w:hint="default"/>
    </w:rPr>
  </w:style>
  <w:style w:type="character" w:customStyle="1" w:styleId="WW8Num25z0">
    <w:name w:val="WW8Num25z0"/>
    <w:rsid w:val="0002208D"/>
    <w:rPr>
      <w:rFonts w:ascii="Times New Roman" w:eastAsia="Times New Roman" w:hAnsi="Times New Roman" w:cs="Times New Roman"/>
      <w:sz w:val="22"/>
      <w:szCs w:val="22"/>
      <w:lang w:val="ro-RO"/>
    </w:rPr>
  </w:style>
  <w:style w:type="character" w:customStyle="1" w:styleId="WW8Num25z1">
    <w:name w:val="WW8Num25z1"/>
    <w:rsid w:val="0002208D"/>
  </w:style>
  <w:style w:type="character" w:customStyle="1" w:styleId="WW8Num25z2">
    <w:name w:val="WW8Num25z2"/>
    <w:rsid w:val="0002208D"/>
    <w:rPr>
      <w:rFonts w:ascii="Arial" w:eastAsia="Calibri" w:hAnsi="Arial" w:cs="Arial" w:hint="default"/>
    </w:rPr>
  </w:style>
  <w:style w:type="character" w:customStyle="1" w:styleId="WW8Num25z3">
    <w:name w:val="WW8Num25z3"/>
    <w:rsid w:val="0002208D"/>
  </w:style>
  <w:style w:type="character" w:customStyle="1" w:styleId="WW8Num25z4">
    <w:name w:val="WW8Num25z4"/>
    <w:rsid w:val="0002208D"/>
  </w:style>
  <w:style w:type="character" w:customStyle="1" w:styleId="WW8Num25z5">
    <w:name w:val="WW8Num25z5"/>
    <w:rsid w:val="0002208D"/>
  </w:style>
  <w:style w:type="character" w:customStyle="1" w:styleId="WW8Num25z6">
    <w:name w:val="WW8Num25z6"/>
    <w:rsid w:val="0002208D"/>
  </w:style>
  <w:style w:type="character" w:customStyle="1" w:styleId="WW8Num25z7">
    <w:name w:val="WW8Num25z7"/>
    <w:rsid w:val="0002208D"/>
  </w:style>
  <w:style w:type="character" w:customStyle="1" w:styleId="WW8Num25z8">
    <w:name w:val="WW8Num25z8"/>
    <w:rsid w:val="0002208D"/>
  </w:style>
  <w:style w:type="character" w:customStyle="1" w:styleId="WW8Num26z0">
    <w:name w:val="WW8Num26z0"/>
    <w:rsid w:val="0002208D"/>
  </w:style>
  <w:style w:type="character" w:customStyle="1" w:styleId="WW8Num26z1">
    <w:name w:val="WW8Num26z1"/>
    <w:rsid w:val="0002208D"/>
  </w:style>
  <w:style w:type="character" w:customStyle="1" w:styleId="WW8Num26z2">
    <w:name w:val="WW8Num26z2"/>
    <w:rsid w:val="0002208D"/>
  </w:style>
  <w:style w:type="character" w:customStyle="1" w:styleId="WW8Num26z3">
    <w:name w:val="WW8Num26z3"/>
    <w:rsid w:val="0002208D"/>
  </w:style>
  <w:style w:type="character" w:customStyle="1" w:styleId="WW8Num26z4">
    <w:name w:val="WW8Num26z4"/>
    <w:rsid w:val="0002208D"/>
  </w:style>
  <w:style w:type="character" w:customStyle="1" w:styleId="WW8Num26z5">
    <w:name w:val="WW8Num26z5"/>
    <w:rsid w:val="0002208D"/>
  </w:style>
  <w:style w:type="character" w:customStyle="1" w:styleId="WW8Num26z6">
    <w:name w:val="WW8Num26z6"/>
    <w:rsid w:val="0002208D"/>
  </w:style>
  <w:style w:type="character" w:customStyle="1" w:styleId="WW8Num26z7">
    <w:name w:val="WW8Num26z7"/>
    <w:rsid w:val="0002208D"/>
  </w:style>
  <w:style w:type="character" w:customStyle="1" w:styleId="WW8Num26z8">
    <w:name w:val="WW8Num26z8"/>
    <w:rsid w:val="0002208D"/>
  </w:style>
  <w:style w:type="character" w:customStyle="1" w:styleId="WW8Num27z0">
    <w:name w:val="WW8Num27z0"/>
    <w:rsid w:val="0002208D"/>
    <w:rPr>
      <w:rFonts w:ascii="Arial" w:eastAsia="Times New Roman" w:hAnsi="Arial" w:cs="Arial" w:hint="default"/>
    </w:rPr>
  </w:style>
  <w:style w:type="character" w:customStyle="1" w:styleId="WW8Num27z1">
    <w:name w:val="WW8Num27z1"/>
    <w:rsid w:val="0002208D"/>
    <w:rPr>
      <w:rFonts w:ascii="Courier New" w:hAnsi="Courier New" w:cs="Courier New" w:hint="default"/>
    </w:rPr>
  </w:style>
  <w:style w:type="character" w:customStyle="1" w:styleId="WW8Num27z2">
    <w:name w:val="WW8Num27z2"/>
    <w:rsid w:val="0002208D"/>
    <w:rPr>
      <w:rFonts w:ascii="Wingdings" w:hAnsi="Wingdings" w:cs="Wingdings" w:hint="default"/>
    </w:rPr>
  </w:style>
  <w:style w:type="character" w:customStyle="1" w:styleId="WW8Num27z3">
    <w:name w:val="WW8Num27z3"/>
    <w:rsid w:val="0002208D"/>
    <w:rPr>
      <w:rFonts w:ascii="Symbol" w:hAnsi="Symbol" w:cs="Symbol" w:hint="default"/>
    </w:rPr>
  </w:style>
  <w:style w:type="character" w:customStyle="1" w:styleId="WW8Num28z0">
    <w:name w:val="WW8Num28z0"/>
    <w:rsid w:val="0002208D"/>
    <w:rPr>
      <w:rFonts w:ascii="Times New Roman" w:eastAsia="Times New Roman" w:hAnsi="Times New Roman" w:cs="Times New Roman" w:hint="default"/>
    </w:rPr>
  </w:style>
  <w:style w:type="character" w:customStyle="1" w:styleId="WW8Num28z1">
    <w:name w:val="WW8Num28z1"/>
    <w:rsid w:val="0002208D"/>
    <w:rPr>
      <w:rFonts w:ascii="Courier New" w:hAnsi="Courier New" w:cs="Courier New" w:hint="default"/>
    </w:rPr>
  </w:style>
  <w:style w:type="character" w:customStyle="1" w:styleId="WW8Num28z2">
    <w:name w:val="WW8Num28z2"/>
    <w:rsid w:val="0002208D"/>
    <w:rPr>
      <w:rFonts w:ascii="Wingdings" w:hAnsi="Wingdings" w:cs="Wingdings" w:hint="default"/>
    </w:rPr>
  </w:style>
  <w:style w:type="character" w:customStyle="1" w:styleId="WW8Num28z3">
    <w:name w:val="WW8Num28z3"/>
    <w:rsid w:val="0002208D"/>
    <w:rPr>
      <w:rFonts w:ascii="Symbol" w:hAnsi="Symbol" w:cs="Symbol" w:hint="default"/>
    </w:rPr>
  </w:style>
  <w:style w:type="character" w:customStyle="1" w:styleId="WW8Num29z0">
    <w:name w:val="WW8Num29z0"/>
    <w:rsid w:val="0002208D"/>
    <w:rPr>
      <w:rFonts w:hint="default"/>
    </w:rPr>
  </w:style>
  <w:style w:type="character" w:customStyle="1" w:styleId="WW8Num29z1">
    <w:name w:val="WW8Num29z1"/>
    <w:rsid w:val="0002208D"/>
    <w:rPr>
      <w:rFonts w:hint="default"/>
      <w:b/>
      <w:u w:val="single"/>
    </w:rPr>
  </w:style>
  <w:style w:type="character" w:customStyle="1" w:styleId="WW8Num29z2">
    <w:name w:val="WW8Num29z2"/>
    <w:rsid w:val="0002208D"/>
  </w:style>
  <w:style w:type="character" w:customStyle="1" w:styleId="WW8Num29z3">
    <w:name w:val="WW8Num29z3"/>
    <w:rsid w:val="0002208D"/>
  </w:style>
  <w:style w:type="character" w:customStyle="1" w:styleId="WW8Num29z4">
    <w:name w:val="WW8Num29z4"/>
    <w:rsid w:val="0002208D"/>
  </w:style>
  <w:style w:type="character" w:customStyle="1" w:styleId="WW8Num29z5">
    <w:name w:val="WW8Num29z5"/>
    <w:rsid w:val="0002208D"/>
  </w:style>
  <w:style w:type="character" w:customStyle="1" w:styleId="WW8Num29z6">
    <w:name w:val="WW8Num29z6"/>
    <w:rsid w:val="0002208D"/>
  </w:style>
  <w:style w:type="character" w:customStyle="1" w:styleId="WW8Num29z7">
    <w:name w:val="WW8Num29z7"/>
    <w:rsid w:val="0002208D"/>
  </w:style>
  <w:style w:type="character" w:customStyle="1" w:styleId="WW8Num29z8">
    <w:name w:val="WW8Num29z8"/>
    <w:rsid w:val="0002208D"/>
  </w:style>
  <w:style w:type="character" w:customStyle="1" w:styleId="WW8Num30z0">
    <w:name w:val="WW8Num30z0"/>
    <w:rsid w:val="0002208D"/>
    <w:rPr>
      <w:rFonts w:ascii="Wingdings" w:hAnsi="Wingdings" w:cs="Wingdings" w:hint="default"/>
    </w:rPr>
  </w:style>
  <w:style w:type="character" w:customStyle="1" w:styleId="WW8Num30z1">
    <w:name w:val="WW8Num30z1"/>
    <w:rsid w:val="0002208D"/>
    <w:rPr>
      <w:rFonts w:ascii="Courier New" w:hAnsi="Courier New" w:cs="Courier New" w:hint="default"/>
    </w:rPr>
  </w:style>
  <w:style w:type="character" w:customStyle="1" w:styleId="WW8Num30z3">
    <w:name w:val="WW8Num30z3"/>
    <w:rsid w:val="0002208D"/>
    <w:rPr>
      <w:rFonts w:ascii="Symbol" w:hAnsi="Symbol" w:cs="Symbol" w:hint="default"/>
    </w:rPr>
  </w:style>
  <w:style w:type="character" w:customStyle="1" w:styleId="WW8Num31z0">
    <w:name w:val="WW8Num31z0"/>
    <w:rsid w:val="0002208D"/>
  </w:style>
  <w:style w:type="character" w:customStyle="1" w:styleId="WW8Num31z1">
    <w:name w:val="WW8Num31z1"/>
    <w:rsid w:val="0002208D"/>
    <w:rPr>
      <w:rFonts w:ascii="Arial" w:hAnsi="Arial" w:cs="Arial"/>
      <w:sz w:val="22"/>
      <w:szCs w:val="22"/>
    </w:rPr>
  </w:style>
  <w:style w:type="character" w:customStyle="1" w:styleId="WW8Num31z2">
    <w:name w:val="WW8Num31z2"/>
    <w:rsid w:val="0002208D"/>
  </w:style>
  <w:style w:type="character" w:customStyle="1" w:styleId="WW8Num31z3">
    <w:name w:val="WW8Num31z3"/>
    <w:rsid w:val="0002208D"/>
  </w:style>
  <w:style w:type="character" w:customStyle="1" w:styleId="WW8Num31z4">
    <w:name w:val="WW8Num31z4"/>
    <w:rsid w:val="0002208D"/>
  </w:style>
  <w:style w:type="character" w:customStyle="1" w:styleId="WW8Num31z5">
    <w:name w:val="WW8Num31z5"/>
    <w:rsid w:val="0002208D"/>
  </w:style>
  <w:style w:type="character" w:customStyle="1" w:styleId="WW8Num31z6">
    <w:name w:val="WW8Num31z6"/>
    <w:rsid w:val="0002208D"/>
  </w:style>
  <w:style w:type="character" w:customStyle="1" w:styleId="WW8Num31z7">
    <w:name w:val="WW8Num31z7"/>
    <w:rsid w:val="0002208D"/>
  </w:style>
  <w:style w:type="character" w:customStyle="1" w:styleId="WW8Num31z8">
    <w:name w:val="WW8Num31z8"/>
    <w:rsid w:val="0002208D"/>
  </w:style>
  <w:style w:type="character" w:customStyle="1" w:styleId="WW8Num32z0">
    <w:name w:val="WW8Num32z0"/>
    <w:rsid w:val="0002208D"/>
    <w:rPr>
      <w:rFonts w:ascii="Arial" w:hAnsi="Arial" w:cs="Arial" w:hint="default"/>
      <w:b/>
      <w:sz w:val="22"/>
      <w:szCs w:val="22"/>
      <w:lang w:val="ro-RO"/>
    </w:rPr>
  </w:style>
  <w:style w:type="character" w:customStyle="1" w:styleId="WW8Num33z0">
    <w:name w:val="WW8Num33z0"/>
    <w:rsid w:val="0002208D"/>
    <w:rPr>
      <w:rFonts w:ascii="Times New Roman" w:hAnsi="Times New Roman" w:cs="Times New Roman" w:hint="default"/>
      <w:b/>
      <w:i w:val="0"/>
      <w:spacing w:val="0"/>
      <w:position w:val="0"/>
      <w:sz w:val="24"/>
      <w:szCs w:val="24"/>
      <w:vertAlign w:val="baseline"/>
    </w:rPr>
  </w:style>
  <w:style w:type="character" w:customStyle="1" w:styleId="WW8Num33z1">
    <w:name w:val="WW8Num33z1"/>
    <w:rsid w:val="0002208D"/>
  </w:style>
  <w:style w:type="character" w:customStyle="1" w:styleId="WW8Num33z2">
    <w:name w:val="WW8Num33z2"/>
    <w:rsid w:val="0002208D"/>
  </w:style>
  <w:style w:type="character" w:customStyle="1" w:styleId="WW8Num33z3">
    <w:name w:val="WW8Num33z3"/>
    <w:rsid w:val="0002208D"/>
  </w:style>
  <w:style w:type="character" w:customStyle="1" w:styleId="WW8Num33z4">
    <w:name w:val="WW8Num33z4"/>
    <w:rsid w:val="0002208D"/>
  </w:style>
  <w:style w:type="character" w:customStyle="1" w:styleId="WW8Num33z5">
    <w:name w:val="WW8Num33z5"/>
    <w:rsid w:val="0002208D"/>
  </w:style>
  <w:style w:type="character" w:customStyle="1" w:styleId="WW8Num33z6">
    <w:name w:val="WW8Num33z6"/>
    <w:rsid w:val="0002208D"/>
  </w:style>
  <w:style w:type="character" w:customStyle="1" w:styleId="WW8Num33z7">
    <w:name w:val="WW8Num33z7"/>
    <w:rsid w:val="0002208D"/>
  </w:style>
  <w:style w:type="character" w:customStyle="1" w:styleId="WW8Num33z8">
    <w:name w:val="WW8Num33z8"/>
    <w:rsid w:val="0002208D"/>
  </w:style>
  <w:style w:type="character" w:customStyle="1" w:styleId="WW8Num34z0">
    <w:name w:val="WW8Num34z0"/>
    <w:rsid w:val="0002208D"/>
    <w:rPr>
      <w:rFonts w:hint="default"/>
    </w:rPr>
  </w:style>
  <w:style w:type="character" w:customStyle="1" w:styleId="WW8Num34z1">
    <w:name w:val="WW8Num34z1"/>
    <w:rsid w:val="0002208D"/>
  </w:style>
  <w:style w:type="character" w:customStyle="1" w:styleId="WW8Num34z2">
    <w:name w:val="WW8Num34z2"/>
    <w:rsid w:val="0002208D"/>
  </w:style>
  <w:style w:type="character" w:customStyle="1" w:styleId="WW8Num34z3">
    <w:name w:val="WW8Num34z3"/>
    <w:rsid w:val="0002208D"/>
  </w:style>
  <w:style w:type="character" w:customStyle="1" w:styleId="WW8Num34z4">
    <w:name w:val="WW8Num34z4"/>
    <w:rsid w:val="0002208D"/>
  </w:style>
  <w:style w:type="character" w:customStyle="1" w:styleId="WW8Num34z5">
    <w:name w:val="WW8Num34z5"/>
    <w:rsid w:val="0002208D"/>
  </w:style>
  <w:style w:type="character" w:customStyle="1" w:styleId="WW8Num34z6">
    <w:name w:val="WW8Num34z6"/>
    <w:rsid w:val="0002208D"/>
  </w:style>
  <w:style w:type="character" w:customStyle="1" w:styleId="WW8Num34z7">
    <w:name w:val="WW8Num34z7"/>
    <w:rsid w:val="0002208D"/>
  </w:style>
  <w:style w:type="character" w:customStyle="1" w:styleId="WW8Num34z8">
    <w:name w:val="WW8Num34z8"/>
    <w:rsid w:val="0002208D"/>
  </w:style>
  <w:style w:type="character" w:customStyle="1" w:styleId="WW8Num35z0">
    <w:name w:val="WW8Num35z0"/>
    <w:rsid w:val="0002208D"/>
    <w:rPr>
      <w:rFonts w:hint="default"/>
    </w:rPr>
  </w:style>
  <w:style w:type="character" w:customStyle="1" w:styleId="WW8Num35z1">
    <w:name w:val="WW8Num35z1"/>
    <w:rsid w:val="0002208D"/>
  </w:style>
  <w:style w:type="character" w:customStyle="1" w:styleId="WW8Num35z2">
    <w:name w:val="WW8Num35z2"/>
    <w:rsid w:val="0002208D"/>
  </w:style>
  <w:style w:type="character" w:customStyle="1" w:styleId="WW8Num35z3">
    <w:name w:val="WW8Num35z3"/>
    <w:rsid w:val="0002208D"/>
  </w:style>
  <w:style w:type="character" w:customStyle="1" w:styleId="WW8Num35z4">
    <w:name w:val="WW8Num35z4"/>
    <w:rsid w:val="0002208D"/>
  </w:style>
  <w:style w:type="character" w:customStyle="1" w:styleId="WW8Num35z5">
    <w:name w:val="WW8Num35z5"/>
    <w:rsid w:val="0002208D"/>
  </w:style>
  <w:style w:type="character" w:customStyle="1" w:styleId="WW8Num35z6">
    <w:name w:val="WW8Num35z6"/>
    <w:rsid w:val="0002208D"/>
  </w:style>
  <w:style w:type="character" w:customStyle="1" w:styleId="WW8Num35z7">
    <w:name w:val="WW8Num35z7"/>
    <w:rsid w:val="0002208D"/>
  </w:style>
  <w:style w:type="character" w:customStyle="1" w:styleId="WW8Num35z8">
    <w:name w:val="WW8Num35z8"/>
    <w:rsid w:val="0002208D"/>
  </w:style>
  <w:style w:type="character" w:customStyle="1" w:styleId="WW8Num36z0">
    <w:name w:val="WW8Num36z0"/>
    <w:rsid w:val="0002208D"/>
    <w:rPr>
      <w:rFonts w:hint="default"/>
    </w:rPr>
  </w:style>
  <w:style w:type="character" w:customStyle="1" w:styleId="WW8Num36z1">
    <w:name w:val="WW8Num36z1"/>
    <w:rsid w:val="0002208D"/>
  </w:style>
  <w:style w:type="character" w:customStyle="1" w:styleId="WW8Num36z2">
    <w:name w:val="WW8Num36z2"/>
    <w:rsid w:val="0002208D"/>
  </w:style>
  <w:style w:type="character" w:customStyle="1" w:styleId="WW8Num36z3">
    <w:name w:val="WW8Num36z3"/>
    <w:rsid w:val="0002208D"/>
  </w:style>
  <w:style w:type="character" w:customStyle="1" w:styleId="WW8Num36z4">
    <w:name w:val="WW8Num36z4"/>
    <w:rsid w:val="0002208D"/>
  </w:style>
  <w:style w:type="character" w:customStyle="1" w:styleId="WW8Num36z5">
    <w:name w:val="WW8Num36z5"/>
    <w:rsid w:val="0002208D"/>
  </w:style>
  <w:style w:type="character" w:customStyle="1" w:styleId="WW8Num36z6">
    <w:name w:val="WW8Num36z6"/>
    <w:rsid w:val="0002208D"/>
  </w:style>
  <w:style w:type="character" w:customStyle="1" w:styleId="WW8Num36z7">
    <w:name w:val="WW8Num36z7"/>
    <w:rsid w:val="0002208D"/>
  </w:style>
  <w:style w:type="character" w:customStyle="1" w:styleId="WW8Num36z8">
    <w:name w:val="WW8Num36z8"/>
    <w:rsid w:val="0002208D"/>
  </w:style>
  <w:style w:type="character" w:customStyle="1" w:styleId="WW8Num37z0">
    <w:name w:val="WW8Num37z0"/>
    <w:rsid w:val="0002208D"/>
    <w:rPr>
      <w:rFonts w:hint="default"/>
      <w:color w:val="1F497D"/>
    </w:rPr>
  </w:style>
  <w:style w:type="character" w:customStyle="1" w:styleId="WW8Num37z1">
    <w:name w:val="WW8Num37z1"/>
    <w:rsid w:val="0002208D"/>
    <w:rPr>
      <w:rFonts w:hint="default"/>
      <w:b w:val="0"/>
      <w:color w:val="auto"/>
    </w:rPr>
  </w:style>
  <w:style w:type="character" w:customStyle="1" w:styleId="WW8Num37z3">
    <w:name w:val="WW8Num37z3"/>
    <w:rsid w:val="0002208D"/>
    <w:rPr>
      <w:rFonts w:hint="default"/>
      <w:b w:val="0"/>
    </w:rPr>
  </w:style>
  <w:style w:type="character" w:customStyle="1" w:styleId="WW8Num37z4">
    <w:name w:val="WW8Num37z4"/>
    <w:rsid w:val="0002208D"/>
    <w:rPr>
      <w:rFonts w:hint="default"/>
    </w:rPr>
  </w:style>
  <w:style w:type="character" w:customStyle="1" w:styleId="WW8Num38z0">
    <w:name w:val="WW8Num38z0"/>
    <w:rsid w:val="0002208D"/>
    <w:rPr>
      <w:rFonts w:hint="default"/>
    </w:rPr>
  </w:style>
  <w:style w:type="character" w:customStyle="1" w:styleId="WW8Num38z1">
    <w:name w:val="WW8Num38z1"/>
    <w:rsid w:val="0002208D"/>
  </w:style>
  <w:style w:type="character" w:customStyle="1" w:styleId="WW8Num38z2">
    <w:name w:val="WW8Num38z2"/>
    <w:rsid w:val="0002208D"/>
  </w:style>
  <w:style w:type="character" w:customStyle="1" w:styleId="WW8Num38z3">
    <w:name w:val="WW8Num38z3"/>
    <w:rsid w:val="0002208D"/>
  </w:style>
  <w:style w:type="character" w:customStyle="1" w:styleId="WW8Num38z4">
    <w:name w:val="WW8Num38z4"/>
    <w:rsid w:val="0002208D"/>
  </w:style>
  <w:style w:type="character" w:customStyle="1" w:styleId="WW8Num38z5">
    <w:name w:val="WW8Num38z5"/>
    <w:rsid w:val="0002208D"/>
  </w:style>
  <w:style w:type="character" w:customStyle="1" w:styleId="WW8Num38z6">
    <w:name w:val="WW8Num38z6"/>
    <w:rsid w:val="0002208D"/>
  </w:style>
  <w:style w:type="character" w:customStyle="1" w:styleId="WW8Num38z7">
    <w:name w:val="WW8Num38z7"/>
    <w:rsid w:val="0002208D"/>
  </w:style>
  <w:style w:type="character" w:customStyle="1" w:styleId="WW8Num38z8">
    <w:name w:val="WW8Num38z8"/>
    <w:rsid w:val="0002208D"/>
  </w:style>
  <w:style w:type="character" w:customStyle="1" w:styleId="WW8Num39z0">
    <w:name w:val="WW8Num39z0"/>
    <w:rsid w:val="0002208D"/>
    <w:rPr>
      <w:rFonts w:ascii="Times New Roman" w:hAnsi="Times New Roman" w:cs="Times New Roman" w:hint="default"/>
      <w:sz w:val="24"/>
    </w:rPr>
  </w:style>
  <w:style w:type="character" w:customStyle="1" w:styleId="WW8Num39z5">
    <w:name w:val="WW8Num39z5"/>
    <w:rsid w:val="0002208D"/>
  </w:style>
  <w:style w:type="character" w:customStyle="1" w:styleId="WW8Num39z6">
    <w:name w:val="WW8Num39z6"/>
    <w:rsid w:val="0002208D"/>
  </w:style>
  <w:style w:type="character" w:customStyle="1" w:styleId="WW8Num39z7">
    <w:name w:val="WW8Num39z7"/>
    <w:rsid w:val="0002208D"/>
  </w:style>
  <w:style w:type="character" w:customStyle="1" w:styleId="WW8Num39z8">
    <w:name w:val="WW8Num39z8"/>
    <w:rsid w:val="0002208D"/>
  </w:style>
  <w:style w:type="character" w:customStyle="1" w:styleId="WW8Num40z0">
    <w:name w:val="WW8Num40z0"/>
    <w:rsid w:val="0002208D"/>
    <w:rPr>
      <w:rFonts w:hint="default"/>
    </w:rPr>
  </w:style>
  <w:style w:type="character" w:customStyle="1" w:styleId="WW8Num41z0">
    <w:name w:val="WW8Num41z0"/>
    <w:rsid w:val="0002208D"/>
    <w:rPr>
      <w:rFonts w:hint="default"/>
    </w:rPr>
  </w:style>
  <w:style w:type="character" w:customStyle="1" w:styleId="WW8Num41z1">
    <w:name w:val="WW8Num41z1"/>
    <w:rsid w:val="0002208D"/>
  </w:style>
  <w:style w:type="character" w:customStyle="1" w:styleId="WW8Num41z2">
    <w:name w:val="WW8Num41z2"/>
    <w:rsid w:val="0002208D"/>
  </w:style>
  <w:style w:type="character" w:customStyle="1" w:styleId="WW8Num41z3">
    <w:name w:val="WW8Num41z3"/>
    <w:rsid w:val="0002208D"/>
  </w:style>
  <w:style w:type="character" w:customStyle="1" w:styleId="WW8Num41z4">
    <w:name w:val="WW8Num41z4"/>
    <w:rsid w:val="0002208D"/>
  </w:style>
  <w:style w:type="character" w:customStyle="1" w:styleId="WW8Num41z5">
    <w:name w:val="WW8Num41z5"/>
    <w:rsid w:val="0002208D"/>
  </w:style>
  <w:style w:type="character" w:customStyle="1" w:styleId="WW8Num41z6">
    <w:name w:val="WW8Num41z6"/>
    <w:rsid w:val="0002208D"/>
  </w:style>
  <w:style w:type="character" w:customStyle="1" w:styleId="WW8Num41z7">
    <w:name w:val="WW8Num41z7"/>
    <w:rsid w:val="0002208D"/>
  </w:style>
  <w:style w:type="character" w:customStyle="1" w:styleId="WW8Num41z8">
    <w:name w:val="WW8Num41z8"/>
    <w:rsid w:val="0002208D"/>
  </w:style>
  <w:style w:type="character" w:customStyle="1" w:styleId="WW8Num42z0">
    <w:name w:val="WW8Num42z0"/>
    <w:rsid w:val="0002208D"/>
    <w:rPr>
      <w:rFonts w:ascii="Symbol" w:hAnsi="Symbol" w:cs="Symbol" w:hint="default"/>
    </w:rPr>
  </w:style>
  <w:style w:type="character" w:customStyle="1" w:styleId="WW8Num42z1">
    <w:name w:val="WW8Num42z1"/>
    <w:rsid w:val="0002208D"/>
    <w:rPr>
      <w:rFonts w:ascii="Courier New" w:hAnsi="Courier New" w:cs="Courier New" w:hint="default"/>
    </w:rPr>
  </w:style>
  <w:style w:type="character" w:customStyle="1" w:styleId="WW8Num42z2">
    <w:name w:val="WW8Num42z2"/>
    <w:rsid w:val="0002208D"/>
    <w:rPr>
      <w:rFonts w:ascii="Wingdings" w:hAnsi="Wingdings" w:cs="Wingdings" w:hint="default"/>
    </w:rPr>
  </w:style>
  <w:style w:type="character" w:customStyle="1" w:styleId="WW8Num43z0">
    <w:name w:val="WW8Num43z0"/>
    <w:rsid w:val="0002208D"/>
    <w:rPr>
      <w:rFonts w:ascii="Arial" w:hAnsi="Arial" w:cs="Arial"/>
      <w:sz w:val="22"/>
      <w:szCs w:val="22"/>
      <w:lang w:val="ro-RO" w:eastAsia="en-US"/>
    </w:rPr>
  </w:style>
  <w:style w:type="character" w:customStyle="1" w:styleId="WW8Num43z1">
    <w:name w:val="WW8Num43z1"/>
    <w:rsid w:val="0002208D"/>
  </w:style>
  <w:style w:type="character" w:customStyle="1" w:styleId="WW8Num43z2">
    <w:name w:val="WW8Num43z2"/>
    <w:rsid w:val="0002208D"/>
  </w:style>
  <w:style w:type="character" w:customStyle="1" w:styleId="WW8Num43z3">
    <w:name w:val="WW8Num43z3"/>
    <w:rsid w:val="0002208D"/>
  </w:style>
  <w:style w:type="character" w:customStyle="1" w:styleId="WW8Num43z4">
    <w:name w:val="WW8Num43z4"/>
    <w:rsid w:val="0002208D"/>
  </w:style>
  <w:style w:type="character" w:customStyle="1" w:styleId="WW8Num43z5">
    <w:name w:val="WW8Num43z5"/>
    <w:rsid w:val="0002208D"/>
  </w:style>
  <w:style w:type="character" w:customStyle="1" w:styleId="WW8Num43z6">
    <w:name w:val="WW8Num43z6"/>
    <w:rsid w:val="0002208D"/>
  </w:style>
  <w:style w:type="character" w:customStyle="1" w:styleId="WW8Num43z7">
    <w:name w:val="WW8Num43z7"/>
    <w:rsid w:val="0002208D"/>
  </w:style>
  <w:style w:type="character" w:customStyle="1" w:styleId="WW8Num43z8">
    <w:name w:val="WW8Num43z8"/>
    <w:rsid w:val="0002208D"/>
  </w:style>
  <w:style w:type="character" w:styleId="PageNumber">
    <w:name w:val="page number"/>
    <w:basedOn w:val="DefaultParagraphFont"/>
    <w:rsid w:val="0002208D"/>
  </w:style>
  <w:style w:type="character" w:customStyle="1" w:styleId="CharChar5">
    <w:name w:val="Char Char5"/>
    <w:basedOn w:val="DefaultParagraphFont"/>
    <w:rsid w:val="0002208D"/>
    <w:rPr>
      <w:sz w:val="24"/>
      <w:szCs w:val="24"/>
      <w:lang w:val="ro-RO" w:bidi="ar-SA"/>
    </w:rPr>
  </w:style>
  <w:style w:type="character" w:customStyle="1" w:styleId="CharChar4">
    <w:name w:val="Char Char4"/>
    <w:basedOn w:val="DefaultParagraphFont"/>
    <w:rsid w:val="0002208D"/>
    <w:rPr>
      <w:rFonts w:ascii="Arial" w:hAnsi="Arial" w:cs="Arial"/>
      <w:b/>
      <w:sz w:val="28"/>
      <w:lang w:val="fr-BE"/>
    </w:rPr>
  </w:style>
  <w:style w:type="character" w:customStyle="1" w:styleId="AnexaChar">
    <w:name w:val="Anexa Char"/>
    <w:basedOn w:val="DefaultParagraphFont"/>
    <w:rsid w:val="0002208D"/>
    <w:rPr>
      <w:sz w:val="24"/>
      <w:lang w:val="ro-RO" w:eastAsia="en-US" w:bidi="ar-SA"/>
    </w:rPr>
  </w:style>
  <w:style w:type="character" w:customStyle="1" w:styleId="NormalArialChar2">
    <w:name w:val="Normal+Arial Char2"/>
    <w:basedOn w:val="DefaultParagraphFont"/>
    <w:uiPriority w:val="99"/>
    <w:rsid w:val="0002208D"/>
    <w:rPr>
      <w:rFonts w:ascii="Arial" w:hAnsi="Arial" w:cs="Arial"/>
      <w:color w:val="000000"/>
      <w:lang w:val="fr-FR" w:bidi="ar-SA"/>
    </w:rPr>
  </w:style>
  <w:style w:type="character" w:customStyle="1" w:styleId="FontStyle104">
    <w:name w:val="Font Style104"/>
    <w:basedOn w:val="DefaultParagraphFont"/>
    <w:rsid w:val="0002208D"/>
    <w:rPr>
      <w:rFonts w:ascii="Arial" w:hAnsi="Arial" w:cs="Arial"/>
      <w:sz w:val="20"/>
      <w:szCs w:val="20"/>
    </w:rPr>
  </w:style>
  <w:style w:type="character" w:customStyle="1" w:styleId="FontStyle138">
    <w:name w:val="Font Style138"/>
    <w:basedOn w:val="DefaultParagraphFont"/>
    <w:rsid w:val="0002208D"/>
    <w:rPr>
      <w:rFonts w:ascii="Arial" w:hAnsi="Arial" w:cs="Arial"/>
      <w:sz w:val="20"/>
      <w:szCs w:val="20"/>
    </w:rPr>
  </w:style>
  <w:style w:type="character" w:customStyle="1" w:styleId="CharChar3">
    <w:name w:val="Char Char3"/>
    <w:basedOn w:val="DefaultParagraphFont"/>
    <w:rsid w:val="0002208D"/>
    <w:rPr>
      <w:rFonts w:ascii="Arial" w:hAnsi="Arial" w:cs="Arial"/>
      <w:sz w:val="32"/>
    </w:rPr>
  </w:style>
  <w:style w:type="character" w:customStyle="1" w:styleId="CharChar8">
    <w:name w:val="Char Char8"/>
    <w:basedOn w:val="DefaultParagraphFont"/>
    <w:rsid w:val="0002208D"/>
    <w:rPr>
      <w:rFonts w:ascii="Arial" w:hAnsi="Arial" w:cs="Arial"/>
      <w:b/>
      <w:sz w:val="22"/>
      <w:szCs w:val="22"/>
      <w:lang w:val="ro-RO"/>
    </w:rPr>
  </w:style>
  <w:style w:type="character" w:customStyle="1" w:styleId="CharChar6">
    <w:name w:val="Char Char6"/>
    <w:basedOn w:val="DefaultParagraphFont"/>
    <w:rsid w:val="0002208D"/>
    <w:rPr>
      <w:rFonts w:ascii="Arial" w:hAnsi="Arial" w:cs="Arial"/>
      <w:sz w:val="22"/>
      <w:szCs w:val="22"/>
      <w:lang w:val="ro-RO"/>
    </w:rPr>
  </w:style>
  <w:style w:type="character" w:customStyle="1" w:styleId="CharChar7">
    <w:name w:val="Char Char7"/>
    <w:basedOn w:val="DefaultParagraphFont"/>
    <w:rsid w:val="0002208D"/>
    <w:rPr>
      <w:rFonts w:ascii="Arial" w:hAnsi="Arial" w:cs="Arial"/>
      <w:sz w:val="22"/>
      <w:szCs w:val="22"/>
      <w:lang w:val="ro-RO"/>
    </w:rPr>
  </w:style>
  <w:style w:type="character" w:customStyle="1" w:styleId="CharChar2">
    <w:name w:val="Char Char2"/>
    <w:basedOn w:val="DefaultParagraphFont"/>
    <w:rsid w:val="0002208D"/>
    <w:rPr>
      <w:sz w:val="16"/>
      <w:szCs w:val="16"/>
      <w:lang w:val="ro-RO" w:eastAsia="en-US"/>
    </w:rPr>
  </w:style>
  <w:style w:type="character" w:customStyle="1" w:styleId="PgChar">
    <w:name w:val="(Pg Char"/>
    <w:basedOn w:val="DefaultParagraphFont"/>
    <w:rsid w:val="0002208D"/>
    <w:rPr>
      <w:sz w:val="24"/>
      <w:szCs w:val="24"/>
    </w:rPr>
  </w:style>
  <w:style w:type="character" w:customStyle="1" w:styleId="nw1">
    <w:name w:val="nw1"/>
    <w:basedOn w:val="DefaultParagraphFont"/>
    <w:rsid w:val="0002208D"/>
  </w:style>
  <w:style w:type="character" w:customStyle="1" w:styleId="CharChar1">
    <w:name w:val="Char Char1"/>
    <w:basedOn w:val="DefaultParagraphFont"/>
    <w:rsid w:val="0002208D"/>
    <w:rPr>
      <w:sz w:val="16"/>
      <w:szCs w:val="16"/>
      <w:lang w:val="en-US"/>
    </w:rPr>
  </w:style>
  <w:style w:type="character" w:customStyle="1" w:styleId="CharChar">
    <w:name w:val="Char Char"/>
    <w:basedOn w:val="DefaultParagraphFont"/>
    <w:rsid w:val="0002208D"/>
    <w:rPr>
      <w:lang w:val="en-US"/>
    </w:rPr>
  </w:style>
  <w:style w:type="character" w:customStyle="1" w:styleId="FootnoteCharacters">
    <w:name w:val="Footnote Characters"/>
    <w:basedOn w:val="DefaultParagraphFont"/>
    <w:rsid w:val="0002208D"/>
    <w:rPr>
      <w:vertAlign w:val="superscript"/>
    </w:rPr>
  </w:style>
  <w:style w:type="character" w:styleId="FollowedHyperlink">
    <w:name w:val="FollowedHyperlink"/>
    <w:basedOn w:val="DefaultParagraphFont"/>
    <w:uiPriority w:val="99"/>
    <w:rsid w:val="0002208D"/>
    <w:rPr>
      <w:color w:val="800080"/>
      <w:u w:val="single"/>
    </w:rPr>
  </w:style>
  <w:style w:type="character" w:customStyle="1" w:styleId="noticetext">
    <w:name w:val="noticetext"/>
    <w:basedOn w:val="DefaultParagraphFont"/>
    <w:rsid w:val="0002208D"/>
  </w:style>
  <w:style w:type="character" w:customStyle="1" w:styleId="ff31">
    <w:name w:val="ff31"/>
    <w:basedOn w:val="DefaultParagraphFont"/>
    <w:rsid w:val="0002208D"/>
    <w:rPr>
      <w:rFonts w:ascii="ff3" w:hAnsi="ff3" w:cs="ff3"/>
    </w:rPr>
  </w:style>
  <w:style w:type="character" w:customStyle="1" w:styleId="def">
    <w:name w:val="def"/>
    <w:basedOn w:val="DefaultParagraphFont"/>
    <w:rsid w:val="0002208D"/>
    <w:rPr>
      <w:rFonts w:cs="Times New Roman"/>
    </w:rPr>
  </w:style>
  <w:style w:type="character" w:customStyle="1" w:styleId="DefaultTextChar">
    <w:name w:val="Default Text Char"/>
    <w:uiPriority w:val="99"/>
    <w:rsid w:val="0002208D"/>
    <w:rPr>
      <w:sz w:val="24"/>
    </w:rPr>
  </w:style>
  <w:style w:type="character" w:styleId="FootnoteReference">
    <w:name w:val="footnote reference"/>
    <w:rsid w:val="0002208D"/>
    <w:rPr>
      <w:vertAlign w:val="superscript"/>
    </w:rPr>
  </w:style>
  <w:style w:type="character" w:styleId="EndnoteReference">
    <w:name w:val="endnote reference"/>
    <w:rsid w:val="0002208D"/>
    <w:rPr>
      <w:vertAlign w:val="superscript"/>
    </w:rPr>
  </w:style>
  <w:style w:type="character" w:customStyle="1" w:styleId="EndnoteCharacters">
    <w:name w:val="Endnote Characters"/>
    <w:rsid w:val="0002208D"/>
  </w:style>
  <w:style w:type="paragraph" w:customStyle="1" w:styleId="Heading">
    <w:name w:val="Heading"/>
    <w:basedOn w:val="Normal"/>
    <w:next w:val="BodyText"/>
    <w:rsid w:val="0002208D"/>
    <w:pPr>
      <w:suppressAutoHyphens/>
      <w:jc w:val="center"/>
    </w:pPr>
    <w:rPr>
      <w:rFonts w:ascii="Arial" w:hAnsi="Arial" w:cs="Arial"/>
      <w:sz w:val="32"/>
      <w:szCs w:val="20"/>
      <w:lang w:eastAsia="zh-CN"/>
    </w:rPr>
  </w:style>
  <w:style w:type="paragraph" w:styleId="BodyText">
    <w:name w:val="Body Text"/>
    <w:basedOn w:val="Normal"/>
    <w:link w:val="BodyTextChar"/>
    <w:rsid w:val="0002208D"/>
    <w:pPr>
      <w:suppressAutoHyphens/>
      <w:autoSpaceDE w:val="0"/>
    </w:pPr>
    <w:rPr>
      <w:rFonts w:ascii="Arial" w:hAnsi="Arial" w:cs="Arial"/>
      <w:sz w:val="22"/>
      <w:szCs w:val="22"/>
      <w:lang w:val="ro-RO" w:eastAsia="zh-CN"/>
    </w:rPr>
  </w:style>
  <w:style w:type="character" w:customStyle="1" w:styleId="BodyTextChar">
    <w:name w:val="Body Text Char"/>
    <w:basedOn w:val="DefaultParagraphFont"/>
    <w:link w:val="BodyText"/>
    <w:rsid w:val="0002208D"/>
    <w:rPr>
      <w:rFonts w:ascii="Arial" w:hAnsi="Arial" w:cs="Arial"/>
      <w:sz w:val="22"/>
      <w:szCs w:val="22"/>
      <w:lang w:val="ro-RO" w:eastAsia="zh-CN"/>
    </w:rPr>
  </w:style>
  <w:style w:type="paragraph" w:styleId="List">
    <w:name w:val="List"/>
    <w:basedOn w:val="BodyText"/>
    <w:rsid w:val="0002208D"/>
    <w:rPr>
      <w:rFonts w:cs="FreeSans"/>
    </w:rPr>
  </w:style>
  <w:style w:type="paragraph" w:styleId="Caption">
    <w:name w:val="caption"/>
    <w:basedOn w:val="Normal"/>
    <w:qFormat/>
    <w:rsid w:val="0002208D"/>
    <w:pPr>
      <w:suppressLineNumbers/>
      <w:suppressAutoHyphens/>
      <w:spacing w:before="120" w:after="120"/>
    </w:pPr>
    <w:rPr>
      <w:rFonts w:cs="FreeSans"/>
      <w:i/>
      <w:iCs/>
      <w:lang w:eastAsia="zh-CN"/>
    </w:rPr>
  </w:style>
  <w:style w:type="paragraph" w:customStyle="1" w:styleId="Index">
    <w:name w:val="Index"/>
    <w:basedOn w:val="Normal"/>
    <w:rsid w:val="0002208D"/>
    <w:pPr>
      <w:suppressLineNumbers/>
      <w:suppressAutoHyphens/>
    </w:pPr>
    <w:rPr>
      <w:rFonts w:cs="FreeSans"/>
      <w:lang w:eastAsia="zh-CN"/>
    </w:rPr>
  </w:style>
  <w:style w:type="paragraph" w:styleId="BodyTextIndent">
    <w:name w:val="Body Text Indent"/>
    <w:basedOn w:val="Normal"/>
    <w:link w:val="BodyTextIndentChar"/>
    <w:rsid w:val="0002208D"/>
    <w:pPr>
      <w:suppressAutoHyphens/>
      <w:ind w:firstLine="720"/>
    </w:pPr>
    <w:rPr>
      <w:rFonts w:ascii="Arial" w:hAnsi="Arial" w:cs="Arial"/>
      <w:sz w:val="22"/>
      <w:szCs w:val="22"/>
      <w:lang w:val="ro-RO" w:eastAsia="zh-CN"/>
    </w:rPr>
  </w:style>
  <w:style w:type="character" w:customStyle="1" w:styleId="BodyTextIndentChar">
    <w:name w:val="Body Text Indent Char"/>
    <w:basedOn w:val="DefaultParagraphFont"/>
    <w:link w:val="BodyTextIndent"/>
    <w:rsid w:val="0002208D"/>
    <w:rPr>
      <w:rFonts w:ascii="Arial" w:hAnsi="Arial" w:cs="Arial"/>
      <w:sz w:val="22"/>
      <w:szCs w:val="22"/>
      <w:lang w:val="ro-RO" w:eastAsia="zh-CN"/>
    </w:rPr>
  </w:style>
  <w:style w:type="paragraph" w:styleId="BodyText2">
    <w:name w:val="Body Text 2"/>
    <w:basedOn w:val="Normal"/>
    <w:link w:val="BodyText2Char"/>
    <w:rsid w:val="0002208D"/>
    <w:pPr>
      <w:suppressAutoHyphens/>
      <w:jc w:val="both"/>
    </w:pPr>
    <w:rPr>
      <w:rFonts w:ascii="Arial" w:hAnsi="Arial" w:cs="Arial"/>
      <w:sz w:val="22"/>
      <w:szCs w:val="22"/>
      <w:lang w:val="ro-RO" w:eastAsia="zh-CN"/>
    </w:rPr>
  </w:style>
  <w:style w:type="character" w:customStyle="1" w:styleId="BodyText2Char">
    <w:name w:val="Body Text 2 Char"/>
    <w:basedOn w:val="DefaultParagraphFont"/>
    <w:link w:val="BodyText2"/>
    <w:rsid w:val="0002208D"/>
    <w:rPr>
      <w:rFonts w:ascii="Arial" w:hAnsi="Arial" w:cs="Arial"/>
      <w:sz w:val="22"/>
      <w:szCs w:val="22"/>
      <w:lang w:val="ro-RO" w:eastAsia="zh-CN"/>
    </w:rPr>
  </w:style>
  <w:style w:type="paragraph" w:styleId="Subtitle">
    <w:name w:val="Subtitle"/>
    <w:basedOn w:val="Normal"/>
    <w:next w:val="BodyText"/>
    <w:link w:val="SubtitleChar"/>
    <w:qFormat/>
    <w:rsid w:val="0002208D"/>
    <w:pPr>
      <w:suppressAutoHyphens/>
      <w:jc w:val="center"/>
    </w:pPr>
    <w:rPr>
      <w:rFonts w:ascii="Arial" w:hAnsi="Arial" w:cs="Arial"/>
      <w:b/>
      <w:sz w:val="28"/>
      <w:szCs w:val="20"/>
      <w:lang w:val="fr-BE" w:eastAsia="zh-CN"/>
    </w:rPr>
  </w:style>
  <w:style w:type="character" w:customStyle="1" w:styleId="SubtitleChar">
    <w:name w:val="Subtitle Char"/>
    <w:basedOn w:val="DefaultParagraphFont"/>
    <w:link w:val="Subtitle"/>
    <w:rsid w:val="0002208D"/>
    <w:rPr>
      <w:rFonts w:ascii="Arial" w:hAnsi="Arial" w:cs="Arial"/>
      <w:b/>
      <w:sz w:val="28"/>
      <w:lang w:val="fr-BE" w:eastAsia="zh-CN"/>
    </w:rPr>
  </w:style>
  <w:style w:type="paragraph" w:customStyle="1" w:styleId="CharCharCharCharCharCharCharCharChar">
    <w:name w:val="Char Char Char Char Char Char Char Char Char"/>
    <w:basedOn w:val="Normal"/>
    <w:rsid w:val="0002208D"/>
    <w:pPr>
      <w:suppressAutoHyphens/>
      <w:autoSpaceDE w:val="0"/>
      <w:spacing w:after="160" w:line="240" w:lineRule="exact"/>
    </w:pPr>
    <w:rPr>
      <w:rFonts w:ascii="Arial" w:hAnsi="Arial" w:cs="Arial"/>
      <w:b/>
      <w:sz w:val="20"/>
      <w:szCs w:val="20"/>
      <w:lang w:eastAsia="zh-CN"/>
    </w:rPr>
  </w:style>
  <w:style w:type="paragraph" w:customStyle="1" w:styleId="DefaultText">
    <w:name w:val="Default Text"/>
    <w:basedOn w:val="Normal"/>
    <w:rsid w:val="0002208D"/>
    <w:pPr>
      <w:suppressAutoHyphens/>
      <w:overflowPunct w:val="0"/>
      <w:autoSpaceDE w:val="0"/>
      <w:textAlignment w:val="baseline"/>
    </w:pPr>
    <w:rPr>
      <w:szCs w:val="20"/>
      <w:lang w:eastAsia="zh-CN"/>
    </w:rPr>
  </w:style>
  <w:style w:type="paragraph" w:customStyle="1" w:styleId="CaracterChar">
    <w:name w:val="Caracter Char"/>
    <w:basedOn w:val="Normal"/>
    <w:rsid w:val="0002208D"/>
    <w:pPr>
      <w:suppressAutoHyphens/>
      <w:spacing w:after="160" w:line="240" w:lineRule="exact"/>
    </w:pPr>
    <w:rPr>
      <w:rFonts w:ascii="Verdana" w:hAnsi="Verdana" w:cs="Verdana"/>
      <w:sz w:val="20"/>
      <w:szCs w:val="20"/>
      <w:lang w:eastAsia="zh-CN"/>
    </w:rPr>
  </w:style>
  <w:style w:type="paragraph" w:customStyle="1" w:styleId="Anexa">
    <w:name w:val="Anexa"/>
    <w:basedOn w:val="Normal"/>
    <w:next w:val="Normal"/>
    <w:rsid w:val="0002208D"/>
    <w:pPr>
      <w:suppressAutoHyphens/>
    </w:pPr>
    <w:rPr>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2208D"/>
    <w:pPr>
      <w:suppressAutoHyphens/>
    </w:pPr>
    <w:rPr>
      <w:rFonts w:ascii="Arial" w:hAnsi="Arial" w:cs="Arial"/>
      <w:lang w:val="pl-PL" w:eastAsia="zh-CN"/>
    </w:rPr>
  </w:style>
  <w:style w:type="paragraph" w:customStyle="1" w:styleId="TableText">
    <w:name w:val="Table Text"/>
    <w:basedOn w:val="Normal"/>
    <w:link w:val="TableTextChar"/>
    <w:rsid w:val="0002208D"/>
    <w:pPr>
      <w:tabs>
        <w:tab w:val="decimal" w:pos="0"/>
      </w:tabs>
      <w:suppressAutoHyphens/>
    </w:pPr>
    <w:rPr>
      <w:lang w:eastAsia="zh-CN"/>
    </w:rPr>
  </w:style>
  <w:style w:type="character" w:customStyle="1" w:styleId="TableTextChar">
    <w:name w:val="Table Text Char"/>
    <w:link w:val="TableText"/>
    <w:rsid w:val="000A41E8"/>
    <w:rPr>
      <w:sz w:val="24"/>
      <w:szCs w:val="24"/>
      <w:lang w:eastAsia="zh-CN"/>
    </w:rPr>
  </w:style>
  <w:style w:type="paragraph" w:customStyle="1" w:styleId="NormalArial">
    <w:name w:val="Normal+Arial"/>
    <w:basedOn w:val="BodyText2"/>
    <w:rsid w:val="0002208D"/>
    <w:pPr>
      <w:spacing w:line="360" w:lineRule="auto"/>
      <w:jc w:val="left"/>
    </w:pPr>
    <w:rPr>
      <w:color w:val="000000"/>
      <w:sz w:val="20"/>
      <w:szCs w:val="20"/>
      <w:lang w:val="fr-FR"/>
    </w:rPr>
  </w:style>
  <w:style w:type="paragraph" w:customStyle="1" w:styleId="Style5">
    <w:name w:val="Style5"/>
    <w:basedOn w:val="Normal"/>
    <w:rsid w:val="0002208D"/>
    <w:pPr>
      <w:widowControl w:val="0"/>
      <w:suppressAutoHyphens/>
      <w:autoSpaceDE w:val="0"/>
      <w:spacing w:line="245" w:lineRule="exact"/>
      <w:ind w:hanging="350"/>
      <w:jc w:val="both"/>
    </w:pPr>
    <w:rPr>
      <w:rFonts w:ascii="Arial" w:eastAsia="Calibri" w:hAnsi="Arial" w:cs="Arial"/>
      <w:lang w:eastAsia="zh-CN"/>
    </w:rPr>
  </w:style>
  <w:style w:type="paragraph" w:customStyle="1" w:styleId="Style110">
    <w:name w:val="Style11"/>
    <w:basedOn w:val="Normal"/>
    <w:rsid w:val="0002208D"/>
    <w:pPr>
      <w:widowControl w:val="0"/>
      <w:suppressAutoHyphens/>
      <w:autoSpaceDE w:val="0"/>
      <w:spacing w:line="245" w:lineRule="exact"/>
      <w:jc w:val="both"/>
    </w:pPr>
    <w:rPr>
      <w:rFonts w:ascii="Arial" w:eastAsia="Calibri" w:hAnsi="Arial" w:cs="Arial"/>
      <w:lang w:eastAsia="zh-CN"/>
    </w:rPr>
  </w:style>
  <w:style w:type="paragraph" w:customStyle="1" w:styleId="Style12">
    <w:name w:val="Style12"/>
    <w:basedOn w:val="Normal"/>
    <w:rsid w:val="0002208D"/>
    <w:pPr>
      <w:widowControl w:val="0"/>
      <w:suppressAutoHyphens/>
      <w:autoSpaceDE w:val="0"/>
      <w:spacing w:line="245" w:lineRule="exact"/>
      <w:ind w:hanging="353"/>
    </w:pPr>
    <w:rPr>
      <w:rFonts w:ascii="Arial" w:eastAsia="Calibri" w:hAnsi="Arial" w:cs="Arial"/>
      <w:lang w:eastAsia="zh-CN"/>
    </w:rPr>
  </w:style>
  <w:style w:type="paragraph" w:styleId="BodyTextIndent3">
    <w:name w:val="Body Text Indent 3"/>
    <w:basedOn w:val="Normal"/>
    <w:link w:val="BodyTextIndent3Char"/>
    <w:rsid w:val="0002208D"/>
    <w:pPr>
      <w:suppressAutoHyphens/>
      <w:spacing w:after="120"/>
      <w:ind w:left="283"/>
    </w:pPr>
    <w:rPr>
      <w:sz w:val="16"/>
      <w:szCs w:val="16"/>
      <w:lang w:val="ro-RO"/>
    </w:rPr>
  </w:style>
  <w:style w:type="character" w:customStyle="1" w:styleId="BodyTextIndent3Char">
    <w:name w:val="Body Text Indent 3 Char"/>
    <w:basedOn w:val="DefaultParagraphFont"/>
    <w:link w:val="BodyTextIndent3"/>
    <w:rsid w:val="0002208D"/>
    <w:rPr>
      <w:sz w:val="16"/>
      <w:szCs w:val="16"/>
      <w:lang w:val="ro-RO"/>
    </w:rPr>
  </w:style>
  <w:style w:type="paragraph" w:customStyle="1" w:styleId="Default">
    <w:name w:val="Default"/>
    <w:rsid w:val="0002208D"/>
    <w:pPr>
      <w:suppressAutoHyphens/>
      <w:autoSpaceDE w:val="0"/>
    </w:pPr>
    <w:rPr>
      <w:rFonts w:eastAsia="Calibri"/>
      <w:color w:val="000000"/>
      <w:sz w:val="24"/>
      <w:szCs w:val="24"/>
      <w:lang w:eastAsia="zh-CN"/>
    </w:rPr>
  </w:style>
  <w:style w:type="paragraph" w:styleId="BodyText3">
    <w:name w:val="Body Text 3"/>
    <w:basedOn w:val="Normal"/>
    <w:link w:val="BodyText3Char"/>
    <w:rsid w:val="0002208D"/>
    <w:pPr>
      <w:suppressAutoHyphens/>
      <w:spacing w:after="120"/>
    </w:pPr>
    <w:rPr>
      <w:sz w:val="16"/>
      <w:szCs w:val="16"/>
      <w:lang w:eastAsia="zh-CN"/>
    </w:rPr>
  </w:style>
  <w:style w:type="character" w:customStyle="1" w:styleId="BodyText3Char">
    <w:name w:val="Body Text 3 Char"/>
    <w:basedOn w:val="DefaultParagraphFont"/>
    <w:link w:val="BodyText3"/>
    <w:rsid w:val="0002208D"/>
    <w:rPr>
      <w:sz w:val="16"/>
      <w:szCs w:val="16"/>
      <w:lang w:eastAsia="zh-CN"/>
    </w:rPr>
  </w:style>
  <w:style w:type="paragraph" w:styleId="FootnoteText">
    <w:name w:val="footnote text"/>
    <w:basedOn w:val="Normal"/>
    <w:link w:val="FootnoteTextChar"/>
    <w:rsid w:val="0002208D"/>
    <w:pPr>
      <w:suppressAutoHyphens/>
    </w:pPr>
    <w:rPr>
      <w:sz w:val="20"/>
      <w:szCs w:val="20"/>
      <w:lang w:eastAsia="zh-CN"/>
    </w:rPr>
  </w:style>
  <w:style w:type="character" w:customStyle="1" w:styleId="FootnoteTextChar">
    <w:name w:val="Footnote Text Char"/>
    <w:basedOn w:val="DefaultParagraphFont"/>
    <w:link w:val="FootnoteText"/>
    <w:rsid w:val="0002208D"/>
    <w:rPr>
      <w:lang w:eastAsia="zh-CN"/>
    </w:rPr>
  </w:style>
  <w:style w:type="paragraph" w:customStyle="1" w:styleId="font5">
    <w:name w:val="font5"/>
    <w:basedOn w:val="Normal"/>
    <w:rsid w:val="0002208D"/>
    <w:pPr>
      <w:suppressAutoHyphens/>
      <w:spacing w:before="280" w:after="280"/>
    </w:pPr>
    <w:rPr>
      <w:rFonts w:ascii="Tahoma" w:hAnsi="Tahoma" w:cs="Tahoma"/>
      <w:color w:val="000000"/>
      <w:sz w:val="18"/>
      <w:szCs w:val="18"/>
      <w:lang w:val="ro-RO" w:eastAsia="zh-CN"/>
    </w:rPr>
  </w:style>
  <w:style w:type="paragraph" w:customStyle="1" w:styleId="font6">
    <w:name w:val="font6"/>
    <w:basedOn w:val="Normal"/>
    <w:rsid w:val="0002208D"/>
    <w:pPr>
      <w:suppressAutoHyphens/>
      <w:spacing w:before="280" w:after="280"/>
    </w:pPr>
    <w:rPr>
      <w:rFonts w:ascii="Tahoma" w:hAnsi="Tahoma" w:cs="Tahoma"/>
      <w:b/>
      <w:bCs/>
      <w:color w:val="000000"/>
      <w:sz w:val="18"/>
      <w:szCs w:val="18"/>
      <w:lang w:val="ro-RO" w:eastAsia="zh-CN"/>
    </w:rPr>
  </w:style>
  <w:style w:type="paragraph" w:customStyle="1" w:styleId="xl65">
    <w:name w:val="xl65"/>
    <w:basedOn w:val="Normal"/>
    <w:rsid w:val="0002208D"/>
    <w:pPr>
      <w:suppressAutoHyphens/>
      <w:spacing w:before="280" w:after="280"/>
    </w:pPr>
    <w:rPr>
      <w:rFonts w:ascii="Arial" w:hAnsi="Arial" w:cs="Arial"/>
      <w:sz w:val="22"/>
      <w:szCs w:val="22"/>
      <w:lang w:val="ro-RO" w:eastAsia="zh-CN"/>
    </w:rPr>
  </w:style>
  <w:style w:type="paragraph" w:customStyle="1" w:styleId="xl66">
    <w:name w:val="xl66"/>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7">
    <w:name w:val="xl67"/>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8">
    <w:name w:val="xl68"/>
    <w:basedOn w:val="Normal"/>
    <w:rsid w:val="0002208D"/>
    <w:pPr>
      <w:suppressAutoHyphens/>
      <w:spacing w:before="280" w:after="280"/>
    </w:pPr>
    <w:rPr>
      <w:rFonts w:ascii="Arial" w:hAnsi="Arial" w:cs="Arial"/>
      <w:b/>
      <w:bCs/>
      <w:lang w:val="ro-RO" w:eastAsia="zh-CN"/>
    </w:rPr>
  </w:style>
  <w:style w:type="paragraph" w:customStyle="1" w:styleId="xl69">
    <w:name w:val="xl69"/>
    <w:basedOn w:val="Normal"/>
    <w:rsid w:val="0002208D"/>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0">
    <w:name w:val="xl70"/>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71">
    <w:name w:val="xl71"/>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w:hAnsi="Arial" w:cs="Arial"/>
      <w:b/>
      <w:bCs/>
      <w:lang w:val="ro-RO" w:eastAsia="zh-CN"/>
    </w:rPr>
  </w:style>
  <w:style w:type="paragraph" w:customStyle="1" w:styleId="xl72">
    <w:name w:val="xl72"/>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73">
    <w:name w:val="xl73"/>
    <w:basedOn w:val="Normal"/>
    <w:rsid w:val="0002208D"/>
    <w:pPr>
      <w:shd w:val="clear" w:color="auto" w:fill="FFFFFF"/>
      <w:suppressAutoHyphens/>
      <w:spacing w:before="280" w:after="280"/>
      <w:textAlignment w:val="center"/>
    </w:pPr>
    <w:rPr>
      <w:rFonts w:ascii="Arial" w:hAnsi="Arial" w:cs="Arial"/>
      <w:b/>
      <w:bCs/>
      <w:lang w:val="ro-RO" w:eastAsia="zh-CN"/>
    </w:rPr>
  </w:style>
  <w:style w:type="paragraph" w:customStyle="1" w:styleId="xl74">
    <w:name w:val="xl74"/>
    <w:basedOn w:val="Normal"/>
    <w:rsid w:val="0002208D"/>
    <w:pPr>
      <w:shd w:val="clear" w:color="auto" w:fill="FFFFFF"/>
      <w:suppressAutoHyphens/>
      <w:spacing w:before="280" w:after="280"/>
      <w:textAlignment w:val="center"/>
    </w:pPr>
    <w:rPr>
      <w:rFonts w:ascii="Arial" w:hAnsi="Arial" w:cs="Arial"/>
      <w:lang w:val="ro-RO" w:eastAsia="zh-CN"/>
    </w:rPr>
  </w:style>
  <w:style w:type="paragraph" w:customStyle="1" w:styleId="xl75">
    <w:name w:val="xl75"/>
    <w:basedOn w:val="Normal"/>
    <w:rsid w:val="0002208D"/>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76">
    <w:name w:val="xl76"/>
    <w:basedOn w:val="Normal"/>
    <w:rsid w:val="0002208D"/>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7">
    <w:name w:val="xl77"/>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78">
    <w:name w:val="xl78"/>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pPr>
    <w:rPr>
      <w:rFonts w:ascii="Arial" w:hAnsi="Arial" w:cs="Arial"/>
      <w:b/>
      <w:bCs/>
      <w:lang w:val="ro-RO" w:eastAsia="zh-CN"/>
    </w:rPr>
  </w:style>
  <w:style w:type="paragraph" w:customStyle="1" w:styleId="xl79">
    <w:name w:val="xl79"/>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Arial" w:hAnsi="Arial" w:cs="Arial"/>
      <w:b/>
      <w:bCs/>
      <w:lang w:val="ro-RO" w:eastAsia="zh-CN"/>
    </w:rPr>
  </w:style>
  <w:style w:type="paragraph" w:customStyle="1" w:styleId="xl80">
    <w:name w:val="xl80"/>
    <w:basedOn w:val="Normal"/>
    <w:rsid w:val="0002208D"/>
    <w:pPr>
      <w:shd w:val="clear" w:color="auto" w:fill="FFFFFF"/>
      <w:suppressAutoHyphens/>
      <w:spacing w:before="280" w:after="280"/>
    </w:pPr>
    <w:rPr>
      <w:rFonts w:ascii="Arial" w:hAnsi="Arial" w:cs="Arial"/>
      <w:b/>
      <w:bCs/>
      <w:lang w:val="ro-RO" w:eastAsia="zh-CN"/>
    </w:rPr>
  </w:style>
  <w:style w:type="paragraph" w:customStyle="1" w:styleId="xl81">
    <w:name w:val="xl81"/>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2">
    <w:name w:val="xl82"/>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83">
    <w:name w:val="xl83"/>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4">
    <w:name w:val="xl84"/>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85">
    <w:name w:val="xl85"/>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86">
    <w:name w:val="xl86"/>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sz w:val="18"/>
      <w:szCs w:val="18"/>
      <w:lang w:val="ro-RO" w:eastAsia="zh-CN"/>
    </w:rPr>
  </w:style>
  <w:style w:type="paragraph" w:customStyle="1" w:styleId="xl87">
    <w:name w:val="xl87"/>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8">
    <w:name w:val="xl88"/>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9">
    <w:name w:val="xl89"/>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0">
    <w:name w:val="xl90"/>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91">
    <w:name w:val="xl91"/>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92">
    <w:name w:val="xl92"/>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3">
    <w:name w:val="xl93"/>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4">
    <w:name w:val="xl94"/>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95">
    <w:name w:val="xl95"/>
    <w:basedOn w:val="Normal"/>
    <w:rsid w:val="0002208D"/>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hAnsi="Arial" w:cs="Arial"/>
      <w:b/>
      <w:bCs/>
      <w:lang w:val="ro-RO" w:eastAsia="zh-CN"/>
    </w:rPr>
  </w:style>
  <w:style w:type="paragraph" w:customStyle="1" w:styleId="xl96">
    <w:name w:val="xl96"/>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pPr>
    <w:rPr>
      <w:rFonts w:ascii="Arial" w:hAnsi="Arial" w:cs="Arial"/>
      <w:b/>
      <w:bCs/>
      <w:lang w:val="ro-RO" w:eastAsia="zh-CN"/>
    </w:rPr>
  </w:style>
  <w:style w:type="paragraph" w:customStyle="1" w:styleId="xl97">
    <w:name w:val="xl97"/>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8">
    <w:name w:val="xl98"/>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9">
    <w:name w:val="xl99"/>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100">
    <w:name w:val="xl100"/>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101">
    <w:name w:val="xl101"/>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2">
    <w:name w:val="xl102"/>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103">
    <w:name w:val="xl103"/>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4">
    <w:name w:val="xl104"/>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5">
    <w:name w:val="xl105"/>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6">
    <w:name w:val="xl106"/>
    <w:basedOn w:val="Normal"/>
    <w:rsid w:val="0002208D"/>
    <w:pPr>
      <w:pBdr>
        <w:top w:val="single" w:sz="4"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lang w:val="ro-RO" w:eastAsia="zh-CN"/>
    </w:rPr>
  </w:style>
  <w:style w:type="paragraph" w:customStyle="1" w:styleId="xl107">
    <w:name w:val="xl107"/>
    <w:basedOn w:val="Normal"/>
    <w:rsid w:val="0002208D"/>
    <w:pPr>
      <w:pBdr>
        <w:top w:val="none" w:sz="0" w:space="0" w:color="000000"/>
        <w:left w:val="single" w:sz="8" w:space="0" w:color="000000"/>
        <w:bottom w:val="single" w:sz="8" w:space="0" w:color="000000"/>
        <w:right w:val="single" w:sz="4" w:space="0" w:color="000000"/>
      </w:pBdr>
      <w:suppressAutoHyphens/>
      <w:spacing w:before="280" w:after="280"/>
    </w:pPr>
    <w:rPr>
      <w:rFonts w:ascii="Arial" w:hAnsi="Arial" w:cs="Arial"/>
      <w:b/>
      <w:bCs/>
      <w:sz w:val="22"/>
      <w:szCs w:val="22"/>
      <w:lang w:val="ro-RO" w:eastAsia="zh-CN"/>
    </w:rPr>
  </w:style>
  <w:style w:type="paragraph" w:customStyle="1" w:styleId="xl108">
    <w:name w:val="xl108"/>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sz w:val="22"/>
      <w:szCs w:val="22"/>
      <w:lang w:val="ro-RO" w:eastAsia="zh-CN"/>
    </w:rPr>
  </w:style>
  <w:style w:type="paragraph" w:customStyle="1" w:styleId="xl109">
    <w:name w:val="xl109"/>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110">
    <w:name w:val="xl110"/>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111">
    <w:name w:val="xl111"/>
    <w:basedOn w:val="Normal"/>
    <w:rsid w:val="0002208D"/>
    <w:pPr>
      <w:pBdr>
        <w:top w:val="none" w:sz="0"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color w:val="FF0000"/>
      <w:lang w:val="ro-RO" w:eastAsia="zh-CN"/>
    </w:rPr>
  </w:style>
  <w:style w:type="paragraph" w:customStyle="1" w:styleId="DefaultText2">
    <w:name w:val="Default Text:2"/>
    <w:basedOn w:val="Normal"/>
    <w:rsid w:val="0002208D"/>
    <w:pPr>
      <w:suppressAutoHyphens/>
    </w:pPr>
    <w:rPr>
      <w:szCs w:val="20"/>
    </w:rPr>
  </w:style>
  <w:style w:type="paragraph" w:customStyle="1" w:styleId="TableContents">
    <w:name w:val="Table Contents"/>
    <w:basedOn w:val="Normal"/>
    <w:rsid w:val="0002208D"/>
    <w:pPr>
      <w:suppressLineNumbers/>
      <w:suppressAutoHyphens/>
    </w:pPr>
    <w:rPr>
      <w:lang w:eastAsia="zh-CN"/>
    </w:rPr>
  </w:style>
  <w:style w:type="paragraph" w:customStyle="1" w:styleId="TableHeading">
    <w:name w:val="Table Heading"/>
    <w:basedOn w:val="TableContents"/>
    <w:rsid w:val="0002208D"/>
    <w:pPr>
      <w:jc w:val="center"/>
    </w:pPr>
    <w:rPr>
      <w:b/>
      <w:bCs/>
    </w:rPr>
  </w:style>
  <w:style w:type="paragraph" w:customStyle="1" w:styleId="FrameContents">
    <w:name w:val="Frame Contents"/>
    <w:basedOn w:val="Normal"/>
    <w:rsid w:val="0002208D"/>
    <w:pPr>
      <w:suppressAutoHyphens/>
    </w:pPr>
    <w:rPr>
      <w:lang w:eastAsia="zh-CN"/>
    </w:rPr>
  </w:style>
  <w:style w:type="paragraph" w:customStyle="1" w:styleId="defaulttext0">
    <w:name w:val="defaulttext"/>
    <w:basedOn w:val="Normal"/>
    <w:rsid w:val="0002208D"/>
    <w:pPr>
      <w:spacing w:before="100" w:beforeAutospacing="1" w:after="100" w:afterAutospacing="1"/>
    </w:pPr>
    <w:rPr>
      <w:rFonts w:eastAsia="SimSun"/>
    </w:rPr>
  </w:style>
  <w:style w:type="paragraph" w:customStyle="1" w:styleId="NormalWeb2">
    <w:name w:val="Normal (Web)2"/>
    <w:basedOn w:val="Normal"/>
    <w:rsid w:val="0002208D"/>
    <w:pPr>
      <w:spacing w:before="88" w:after="88"/>
      <w:ind w:left="88" w:right="88"/>
    </w:pPr>
    <w:rPr>
      <w:rFonts w:eastAsia="SimSun"/>
      <w:szCs w:val="20"/>
      <w:lang w:val="ro-RO"/>
    </w:rPr>
  </w:style>
  <w:style w:type="character" w:customStyle="1" w:styleId="labeldatatext">
    <w:name w:val="labeldatatext"/>
    <w:basedOn w:val="DefaultParagraphFont"/>
    <w:rsid w:val="003778DD"/>
  </w:style>
  <w:style w:type="character" w:customStyle="1" w:styleId="do1">
    <w:name w:val="do1"/>
    <w:basedOn w:val="DefaultParagraphFont"/>
    <w:rsid w:val="000A41E8"/>
    <w:rPr>
      <w:b/>
      <w:bCs/>
      <w:sz w:val="26"/>
      <w:szCs w:val="26"/>
    </w:rPr>
  </w:style>
  <w:style w:type="paragraph" w:customStyle="1" w:styleId="CaracterChar0">
    <w:name w:val="Caracter Char"/>
    <w:basedOn w:val="Normal"/>
    <w:rsid w:val="007071DD"/>
    <w:pPr>
      <w:spacing w:after="160" w:line="240" w:lineRule="exact"/>
    </w:pPr>
    <w:rPr>
      <w:rFonts w:ascii="Verdana" w:hAnsi="Verdana" w:cs="Verdana"/>
      <w:sz w:val="20"/>
      <w:szCs w:val="20"/>
    </w:rPr>
  </w:style>
  <w:style w:type="character" w:customStyle="1" w:styleId="ar1">
    <w:name w:val="ar1"/>
    <w:basedOn w:val="DefaultParagraphFont"/>
    <w:rsid w:val="007071DD"/>
    <w:rPr>
      <w:b/>
      <w:bCs/>
      <w:color w:val="0000AF"/>
      <w:sz w:val="22"/>
      <w:szCs w:val="22"/>
    </w:rPr>
  </w:style>
  <w:style w:type="character" w:customStyle="1" w:styleId="tpa1">
    <w:name w:val="tpa1"/>
    <w:basedOn w:val="DefaultParagraphFont"/>
    <w:rsid w:val="007071DD"/>
  </w:style>
  <w:style w:type="paragraph" w:customStyle="1" w:styleId="xl64">
    <w:name w:val="xl64"/>
    <w:basedOn w:val="Normal"/>
    <w:rsid w:val="007071DD"/>
    <w:pPr>
      <w:spacing w:before="100" w:beforeAutospacing="1" w:after="100" w:afterAutospacing="1"/>
      <w:jc w:val="center"/>
    </w:pPr>
    <w:rPr>
      <w:rFonts w:ascii="Arial" w:hAnsi="Arial" w:cs="Arial"/>
      <w:sz w:val="18"/>
      <w:szCs w:val="18"/>
      <w:lang w:val="ro-RO" w:eastAsia="ro-RO"/>
    </w:rPr>
  </w:style>
  <w:style w:type="paragraph" w:customStyle="1" w:styleId="xl112">
    <w:name w:val="xl112"/>
    <w:basedOn w:val="Normal"/>
    <w:rsid w:val="007071D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3">
    <w:name w:val="xl113"/>
    <w:basedOn w:val="Normal"/>
    <w:rsid w:val="007071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14">
    <w:name w:val="xl11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5">
    <w:name w:val="xl115"/>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6">
    <w:name w:val="xl116"/>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17">
    <w:name w:val="xl11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8">
    <w:name w:val="xl118"/>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19">
    <w:name w:val="xl119"/>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20">
    <w:name w:val="xl120"/>
    <w:basedOn w:val="Normal"/>
    <w:rsid w:val="007071D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1">
    <w:name w:val="xl121"/>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22">
    <w:name w:val="xl122"/>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3">
    <w:name w:val="xl123"/>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24">
    <w:name w:val="xl124"/>
    <w:basedOn w:val="Normal"/>
    <w:rsid w:val="007071D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25">
    <w:name w:val="xl125"/>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6">
    <w:name w:val="xl126"/>
    <w:basedOn w:val="Normal"/>
    <w:rsid w:val="00707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7">
    <w:name w:val="xl12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8">
    <w:name w:val="xl128"/>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29">
    <w:name w:val="xl129"/>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0">
    <w:name w:val="xl130"/>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1">
    <w:name w:val="xl131"/>
    <w:basedOn w:val="Normal"/>
    <w:rsid w:val="007071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2">
    <w:name w:val="xl132"/>
    <w:basedOn w:val="Normal"/>
    <w:rsid w:val="007071D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33">
    <w:name w:val="xl13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4">
    <w:name w:val="xl134"/>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5">
    <w:name w:val="xl135"/>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6">
    <w:name w:val="xl136"/>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7">
    <w:name w:val="xl137"/>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8">
    <w:name w:val="xl138"/>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9">
    <w:name w:val="xl139"/>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0">
    <w:name w:val="xl140"/>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1">
    <w:name w:val="xl141"/>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2">
    <w:name w:val="xl142"/>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3">
    <w:name w:val="xl143"/>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4">
    <w:name w:val="xl144"/>
    <w:basedOn w:val="Normal"/>
    <w:rsid w:val="007071D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5">
    <w:name w:val="xl145"/>
    <w:basedOn w:val="Normal"/>
    <w:rsid w:val="007071DD"/>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6">
    <w:name w:val="xl146"/>
    <w:basedOn w:val="Normal"/>
    <w:rsid w:val="007071DD"/>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7">
    <w:name w:val="xl147"/>
    <w:basedOn w:val="Normal"/>
    <w:rsid w:val="007071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8">
    <w:name w:val="xl148"/>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9">
    <w:name w:val="xl149"/>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0">
    <w:name w:val="xl150"/>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1">
    <w:name w:val="xl151"/>
    <w:basedOn w:val="Normal"/>
    <w:rsid w:val="007071D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2">
    <w:name w:val="xl152"/>
    <w:basedOn w:val="Normal"/>
    <w:rsid w:val="007071DD"/>
    <w:pPr>
      <w:pBdr>
        <w:top w:val="single" w:sz="8" w:space="0" w:color="auto"/>
        <w:lef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3">
    <w:name w:val="xl153"/>
    <w:basedOn w:val="Normal"/>
    <w:rsid w:val="007071DD"/>
    <w:pPr>
      <w:pBdr>
        <w:top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4">
    <w:name w:val="xl154"/>
    <w:basedOn w:val="Normal"/>
    <w:rsid w:val="007071DD"/>
    <w:pPr>
      <w:pBdr>
        <w:top w:val="single" w:sz="8" w:space="0" w:color="auto"/>
        <w:right w:val="single" w:sz="8"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5">
    <w:name w:val="xl155"/>
    <w:basedOn w:val="Normal"/>
    <w:rsid w:val="007071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6">
    <w:name w:val="xl156"/>
    <w:basedOn w:val="Normal"/>
    <w:rsid w:val="007071DD"/>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7">
    <w:name w:val="xl157"/>
    <w:basedOn w:val="Normal"/>
    <w:rsid w:val="007071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8">
    <w:name w:val="xl158"/>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9">
    <w:name w:val="xl159"/>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0">
    <w:name w:val="xl160"/>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1">
    <w:name w:val="xl161"/>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2">
    <w:name w:val="xl162"/>
    <w:basedOn w:val="Normal"/>
    <w:rsid w:val="007071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3">
    <w:name w:val="xl163"/>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4">
    <w:name w:val="xl164"/>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5">
    <w:name w:val="xl165"/>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6">
    <w:name w:val="xl166"/>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7">
    <w:name w:val="xl167"/>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8">
    <w:name w:val="xl168"/>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9">
    <w:name w:val="xl169"/>
    <w:basedOn w:val="Normal"/>
    <w:rsid w:val="007071D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0">
    <w:name w:val="xl170"/>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1">
    <w:name w:val="xl171"/>
    <w:basedOn w:val="Normal"/>
    <w:rsid w:val="007071DD"/>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72">
    <w:name w:val="xl172"/>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3">
    <w:name w:val="xl17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4">
    <w:name w:val="xl17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5">
    <w:name w:val="xl175"/>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CaracterChar1">
    <w:name w:val="Caracter Char"/>
    <w:basedOn w:val="Normal"/>
    <w:rsid w:val="00D30CE8"/>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78664807">
      <w:bodyDiv w:val="1"/>
      <w:marLeft w:val="0"/>
      <w:marRight w:val="0"/>
      <w:marTop w:val="0"/>
      <w:marBottom w:val="0"/>
      <w:divBdr>
        <w:top w:val="none" w:sz="0" w:space="0" w:color="auto"/>
        <w:left w:val="none" w:sz="0" w:space="0" w:color="auto"/>
        <w:bottom w:val="none" w:sz="0" w:space="0" w:color="auto"/>
        <w:right w:val="none" w:sz="0" w:space="0" w:color="auto"/>
      </w:divBdr>
      <w:divsChild>
        <w:div w:id="1027416110">
          <w:marLeft w:val="0"/>
          <w:marRight w:val="0"/>
          <w:marTop w:val="0"/>
          <w:marBottom w:val="0"/>
          <w:divBdr>
            <w:top w:val="none" w:sz="0" w:space="0" w:color="auto"/>
            <w:left w:val="none" w:sz="0" w:space="0" w:color="auto"/>
            <w:bottom w:val="none" w:sz="0" w:space="0" w:color="auto"/>
            <w:right w:val="none" w:sz="0" w:space="0" w:color="auto"/>
          </w:divBdr>
          <w:divsChild>
            <w:div w:id="203562224">
              <w:marLeft w:val="0"/>
              <w:marRight w:val="0"/>
              <w:marTop w:val="0"/>
              <w:marBottom w:val="0"/>
              <w:divBdr>
                <w:top w:val="none" w:sz="0" w:space="0" w:color="auto"/>
                <w:left w:val="none" w:sz="0" w:space="0" w:color="auto"/>
                <w:bottom w:val="none" w:sz="0" w:space="0" w:color="auto"/>
                <w:right w:val="none" w:sz="0" w:space="0" w:color="auto"/>
              </w:divBdr>
              <w:divsChild>
                <w:div w:id="1918440603">
                  <w:marLeft w:val="0"/>
                  <w:marRight w:val="0"/>
                  <w:marTop w:val="0"/>
                  <w:marBottom w:val="0"/>
                  <w:divBdr>
                    <w:top w:val="none" w:sz="0" w:space="0" w:color="auto"/>
                    <w:left w:val="none" w:sz="0" w:space="0" w:color="auto"/>
                    <w:bottom w:val="none" w:sz="0" w:space="0" w:color="auto"/>
                    <w:right w:val="none" w:sz="0" w:space="0" w:color="auto"/>
                  </w:divBdr>
                  <w:divsChild>
                    <w:div w:id="744182966">
                      <w:marLeft w:val="0"/>
                      <w:marRight w:val="0"/>
                      <w:marTop w:val="0"/>
                      <w:marBottom w:val="0"/>
                      <w:divBdr>
                        <w:top w:val="none" w:sz="0" w:space="0" w:color="auto"/>
                        <w:left w:val="none" w:sz="0" w:space="0" w:color="auto"/>
                        <w:bottom w:val="none" w:sz="0" w:space="0" w:color="auto"/>
                        <w:right w:val="none" w:sz="0" w:space="0" w:color="auto"/>
                      </w:divBdr>
                      <w:divsChild>
                        <w:div w:id="2063824488">
                          <w:marLeft w:val="0"/>
                          <w:marRight w:val="0"/>
                          <w:marTop w:val="0"/>
                          <w:marBottom w:val="0"/>
                          <w:divBdr>
                            <w:top w:val="none" w:sz="0" w:space="0" w:color="auto"/>
                            <w:left w:val="none" w:sz="0" w:space="0" w:color="auto"/>
                            <w:bottom w:val="none" w:sz="0" w:space="0" w:color="auto"/>
                            <w:right w:val="none" w:sz="0" w:space="0" w:color="auto"/>
                          </w:divBdr>
                          <w:divsChild>
                            <w:div w:id="7438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887">
      <w:bodyDiv w:val="1"/>
      <w:marLeft w:val="0"/>
      <w:marRight w:val="0"/>
      <w:marTop w:val="0"/>
      <w:marBottom w:val="0"/>
      <w:divBdr>
        <w:top w:val="none" w:sz="0" w:space="0" w:color="auto"/>
        <w:left w:val="none" w:sz="0" w:space="0" w:color="auto"/>
        <w:bottom w:val="none" w:sz="0" w:space="0" w:color="auto"/>
        <w:right w:val="none" w:sz="0" w:space="0" w:color="auto"/>
      </w:divBdr>
    </w:div>
    <w:div w:id="1503934783">
      <w:bodyDiv w:val="1"/>
      <w:marLeft w:val="0"/>
      <w:marRight w:val="0"/>
      <w:marTop w:val="0"/>
      <w:marBottom w:val="0"/>
      <w:divBdr>
        <w:top w:val="none" w:sz="0" w:space="0" w:color="auto"/>
        <w:left w:val="none" w:sz="0" w:space="0" w:color="auto"/>
        <w:bottom w:val="none" w:sz="0" w:space="0" w:color="auto"/>
        <w:right w:val="none" w:sz="0" w:space="0" w:color="auto"/>
      </w:divBdr>
    </w:div>
    <w:div w:id="1681544792">
      <w:bodyDiv w:val="1"/>
      <w:marLeft w:val="0"/>
      <w:marRight w:val="0"/>
      <w:marTop w:val="0"/>
      <w:marBottom w:val="0"/>
      <w:divBdr>
        <w:top w:val="none" w:sz="0" w:space="0" w:color="auto"/>
        <w:left w:val="none" w:sz="0" w:space="0" w:color="auto"/>
        <w:bottom w:val="none" w:sz="0" w:space="0" w:color="auto"/>
        <w:right w:val="none" w:sz="0" w:space="0" w:color="auto"/>
      </w:divBdr>
      <w:divsChild>
        <w:div w:id="11344770">
          <w:marLeft w:val="0"/>
          <w:marRight w:val="0"/>
          <w:marTop w:val="0"/>
          <w:marBottom w:val="0"/>
          <w:divBdr>
            <w:top w:val="none" w:sz="0" w:space="0" w:color="auto"/>
            <w:left w:val="none" w:sz="0" w:space="0" w:color="auto"/>
            <w:bottom w:val="none" w:sz="0" w:space="0" w:color="auto"/>
            <w:right w:val="none" w:sz="0" w:space="0" w:color="auto"/>
          </w:divBdr>
          <w:divsChild>
            <w:div w:id="368460534">
              <w:marLeft w:val="0"/>
              <w:marRight w:val="0"/>
              <w:marTop w:val="0"/>
              <w:marBottom w:val="0"/>
              <w:divBdr>
                <w:top w:val="none" w:sz="0" w:space="0" w:color="auto"/>
                <w:left w:val="none" w:sz="0" w:space="0" w:color="auto"/>
                <w:bottom w:val="none" w:sz="0" w:space="0" w:color="auto"/>
                <w:right w:val="none" w:sz="0" w:space="0" w:color="auto"/>
              </w:divBdr>
              <w:divsChild>
                <w:div w:id="1668091742">
                  <w:marLeft w:val="0"/>
                  <w:marRight w:val="0"/>
                  <w:marTop w:val="0"/>
                  <w:marBottom w:val="0"/>
                  <w:divBdr>
                    <w:top w:val="none" w:sz="0" w:space="0" w:color="auto"/>
                    <w:left w:val="none" w:sz="0" w:space="0" w:color="auto"/>
                    <w:bottom w:val="none" w:sz="0" w:space="0" w:color="auto"/>
                    <w:right w:val="none" w:sz="0" w:space="0" w:color="auto"/>
                  </w:divBdr>
                  <w:divsChild>
                    <w:div w:id="801461250">
                      <w:marLeft w:val="0"/>
                      <w:marRight w:val="0"/>
                      <w:marTop w:val="0"/>
                      <w:marBottom w:val="0"/>
                      <w:divBdr>
                        <w:top w:val="none" w:sz="0" w:space="0" w:color="auto"/>
                        <w:left w:val="none" w:sz="0" w:space="0" w:color="auto"/>
                        <w:bottom w:val="none" w:sz="0" w:space="0" w:color="auto"/>
                        <w:right w:val="none" w:sz="0" w:space="0" w:color="auto"/>
                      </w:divBdr>
                      <w:divsChild>
                        <w:div w:id="1406490655">
                          <w:marLeft w:val="0"/>
                          <w:marRight w:val="0"/>
                          <w:marTop w:val="0"/>
                          <w:marBottom w:val="0"/>
                          <w:divBdr>
                            <w:top w:val="none" w:sz="0" w:space="0" w:color="auto"/>
                            <w:left w:val="none" w:sz="0" w:space="0" w:color="auto"/>
                            <w:bottom w:val="none" w:sz="0" w:space="0" w:color="auto"/>
                            <w:right w:val="none" w:sz="0" w:space="0" w:color="auto"/>
                          </w:divBdr>
                          <w:divsChild>
                            <w:div w:id="735905991">
                              <w:marLeft w:val="0"/>
                              <w:marRight w:val="0"/>
                              <w:marTop w:val="225"/>
                              <w:marBottom w:val="0"/>
                              <w:divBdr>
                                <w:top w:val="none" w:sz="0" w:space="0" w:color="auto"/>
                                <w:left w:val="none" w:sz="0" w:space="0" w:color="auto"/>
                                <w:bottom w:val="none" w:sz="0" w:space="0" w:color="auto"/>
                                <w:right w:val="none" w:sz="0" w:space="0" w:color="auto"/>
                              </w:divBdr>
                              <w:divsChild>
                                <w:div w:id="2013558440">
                                  <w:marLeft w:val="0"/>
                                  <w:marRight w:val="0"/>
                                  <w:marTop w:val="0"/>
                                  <w:marBottom w:val="0"/>
                                  <w:divBdr>
                                    <w:top w:val="none" w:sz="0" w:space="0" w:color="auto"/>
                                    <w:left w:val="none" w:sz="0" w:space="0" w:color="auto"/>
                                    <w:bottom w:val="none" w:sz="0" w:space="0" w:color="auto"/>
                                    <w:right w:val="none" w:sz="0" w:space="0" w:color="auto"/>
                                  </w:divBdr>
                                  <w:divsChild>
                                    <w:div w:id="707074870">
                                      <w:marLeft w:val="0"/>
                                      <w:marRight w:val="0"/>
                                      <w:marTop w:val="0"/>
                                      <w:marBottom w:val="0"/>
                                      <w:divBdr>
                                        <w:top w:val="none" w:sz="0" w:space="0" w:color="auto"/>
                                        <w:left w:val="none" w:sz="0" w:space="0" w:color="auto"/>
                                        <w:bottom w:val="none" w:sz="0" w:space="0" w:color="auto"/>
                                        <w:right w:val="none" w:sz="0" w:space="0" w:color="auto"/>
                                      </w:divBdr>
                                      <w:divsChild>
                                        <w:div w:id="686905218">
                                          <w:marLeft w:val="0"/>
                                          <w:marRight w:val="0"/>
                                          <w:marTop w:val="0"/>
                                          <w:marBottom w:val="0"/>
                                          <w:divBdr>
                                            <w:top w:val="none" w:sz="0" w:space="0" w:color="auto"/>
                                            <w:left w:val="none" w:sz="0" w:space="0" w:color="auto"/>
                                            <w:bottom w:val="none" w:sz="0" w:space="0" w:color="auto"/>
                                            <w:right w:val="none" w:sz="0" w:space="0" w:color="auto"/>
                                          </w:divBdr>
                                          <w:divsChild>
                                            <w:div w:id="1670525075">
                                              <w:marLeft w:val="0"/>
                                              <w:marRight w:val="0"/>
                                              <w:marTop w:val="0"/>
                                              <w:marBottom w:val="0"/>
                                              <w:divBdr>
                                                <w:top w:val="none" w:sz="0" w:space="0" w:color="auto"/>
                                                <w:left w:val="none" w:sz="0" w:space="0" w:color="auto"/>
                                                <w:bottom w:val="none" w:sz="0" w:space="0" w:color="auto"/>
                                                <w:right w:val="none" w:sz="0" w:space="0" w:color="auto"/>
                                              </w:divBdr>
                                            </w:div>
                                            <w:div w:id="2075930287">
                                              <w:marLeft w:val="0"/>
                                              <w:marRight w:val="0"/>
                                              <w:marTop w:val="0"/>
                                              <w:marBottom w:val="0"/>
                                              <w:divBdr>
                                                <w:top w:val="none" w:sz="0" w:space="0" w:color="auto"/>
                                                <w:left w:val="none" w:sz="0" w:space="0" w:color="auto"/>
                                                <w:bottom w:val="none" w:sz="0" w:space="0" w:color="auto"/>
                                                <w:right w:val="none" w:sz="0" w:space="0" w:color="auto"/>
                                              </w:divBdr>
                                            </w:div>
                                            <w:div w:id="237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gi%20ion\AppData\Local\Microsoft\Windows\Temporary%20Internet%20Files\Content.Outlook\IRWB3GFB\ST%20Bucures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D863-4467-4DAE-8FBF-7D90A480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Bucuresti.dot</Template>
  <TotalTime>0</TotalTime>
  <Pages>30</Pages>
  <Words>8022</Words>
  <Characters>45728</Characters>
  <Application>Microsoft Office Word</Application>
  <DocSecurity>0</DocSecurity>
  <Lines>381</Lines>
  <Paragraphs>107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SC ARS ADVERTISING SA</Company>
  <LinksUpToDate>false</LinksUpToDate>
  <CharactersWithSpaces>53643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LUricaru</cp:lastModifiedBy>
  <cp:revision>2</cp:revision>
  <cp:lastPrinted>2019-06-21T05:00:00Z</cp:lastPrinted>
  <dcterms:created xsi:type="dcterms:W3CDTF">2019-06-24T10:04:00Z</dcterms:created>
  <dcterms:modified xsi:type="dcterms:W3CDTF">2019-06-24T10:04:00Z</dcterms:modified>
</cp:coreProperties>
</file>